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4CDA" w:rsidRPr="00394CDA" w:rsidRDefault="00394CDA" w:rsidP="00394CDA">
      <w:pPr>
        <w:pStyle w:val="Heading2"/>
        <w:bidi/>
        <w:spacing w:before="0" w:beforeAutospacing="0"/>
        <w:rPr>
          <w:rFonts w:ascii="Helvetica" w:hAnsi="Helvetica" w:cs="Helvetica"/>
          <w:color w:val="0033A5"/>
          <w:spacing w:val="-15"/>
          <w:sz w:val="33"/>
          <w:szCs w:val="33"/>
        </w:rPr>
      </w:pPr>
      <w:r w:rsidRPr="00394CDA">
        <w:rPr>
          <w:rFonts w:ascii="Helvetica" w:hAnsi="Helvetica" w:cs="Helvetica"/>
          <w:color w:val="0033A5"/>
          <w:spacing w:val="-15"/>
          <w:sz w:val="33"/>
          <w:szCs w:val="33"/>
          <w:rtl/>
        </w:rPr>
        <w:t>الوصف الوظيفي لوظيفة مسؤول العلاقات العامة</w:t>
      </w:r>
    </w:p>
    <w:p w:rsidR="00394CDA" w:rsidRPr="00394CDA" w:rsidRDefault="00394CDA" w:rsidP="00394CDA">
      <w:pPr>
        <w:pStyle w:val="Heading2"/>
        <w:bidi/>
        <w:spacing w:before="0" w:beforeAutospacing="0"/>
        <w:rPr>
          <w:rFonts w:ascii="Helvetica" w:hAnsi="Helvetica" w:cs="Helvetica"/>
          <w:color w:val="0033A5"/>
          <w:spacing w:val="-15"/>
          <w:sz w:val="33"/>
          <w:szCs w:val="33"/>
        </w:rPr>
      </w:pPr>
      <w:r w:rsidRPr="00394CDA">
        <w:rPr>
          <w:rFonts w:ascii="Helvetica" w:hAnsi="Helvetica" w:cs="Helvetica"/>
          <w:color w:val="0033A5"/>
          <w:spacing w:val="-15"/>
          <w:sz w:val="33"/>
          <w:szCs w:val="33"/>
          <w:rtl/>
        </w:rPr>
        <w:t>ماهي وظيفة مسؤول العلاقات العامة ؟</w:t>
      </w:r>
    </w:p>
    <w:p w:rsidR="00394CDA" w:rsidRPr="00394CDA" w:rsidRDefault="00394CDA" w:rsidP="00394CDA">
      <w:pPr>
        <w:pStyle w:val="NormalWeb"/>
        <w:bidi/>
        <w:spacing w:before="0" w:beforeAutospacing="0"/>
        <w:rPr>
          <w:rFonts w:ascii="Helvetica" w:hAnsi="Helvetica" w:cs="Helvetica"/>
          <w:b/>
          <w:bCs/>
          <w:color w:val="313131"/>
          <w:sz w:val="21"/>
          <w:szCs w:val="21"/>
          <w:rtl/>
        </w:rPr>
      </w:pPr>
      <w:r w:rsidRPr="00394CDA">
        <w:rPr>
          <w:rFonts w:ascii="Helvetica" w:hAnsi="Helvetica" w:cs="Helvetica"/>
          <w:b/>
          <w:bCs/>
          <w:color w:val="313131"/>
          <w:sz w:val="21"/>
          <w:szCs w:val="21"/>
          <w:rtl/>
        </w:rPr>
        <w:t> </w:t>
      </w:r>
    </w:p>
    <w:p w:rsidR="00394CDA" w:rsidRPr="00394CDA" w:rsidRDefault="00394CDA" w:rsidP="00394CDA">
      <w:pPr>
        <w:pStyle w:val="NormalWeb"/>
        <w:bidi/>
        <w:spacing w:before="0" w:beforeAutospacing="0"/>
        <w:rPr>
          <w:rFonts w:ascii="Helvetica" w:hAnsi="Helvetica" w:cs="Helvetica"/>
          <w:b/>
          <w:bCs/>
          <w:color w:val="313131"/>
          <w:sz w:val="21"/>
          <w:szCs w:val="21"/>
          <w:rtl/>
        </w:rPr>
      </w:pPr>
      <w:r w:rsidRPr="00394CDA">
        <w:rPr>
          <w:rFonts w:ascii="Helvetica" w:hAnsi="Helvetica" w:cs="Helvetica"/>
          <w:b/>
          <w:bCs/>
          <w:color w:val="313131"/>
          <w:sz w:val="21"/>
          <w:szCs w:val="21"/>
          <w:rtl/>
        </w:rPr>
        <w:t>مسؤول العلاقات العامة يعمل في وكالات الدعاية والإعلام وهو المسؤول عن تنفيذ حملات العلاقات العامة ودعم العملاء للتأثير على الرأي العام وسلوكيات المستهلك من خلال بناء سمعة جيدة للعلامات التجارية وتقديم الرسائل الإيجابية على وسائل الإعلام المختلفة وكذلك مراقبة حملات الدعاية وإجراء البحوث لمعرفة اهتمامات وتوقعات جمهور العملاء.</w:t>
      </w:r>
    </w:p>
    <w:p w:rsidR="00394CDA" w:rsidRPr="00394CDA" w:rsidRDefault="00394CDA" w:rsidP="00394CDA">
      <w:pPr>
        <w:pStyle w:val="NormalWeb"/>
        <w:bidi/>
        <w:spacing w:before="0" w:beforeAutospacing="0"/>
        <w:rPr>
          <w:rFonts w:ascii="Helvetica" w:hAnsi="Helvetica" w:cs="Helvetica"/>
          <w:b/>
          <w:bCs/>
          <w:color w:val="313131"/>
          <w:sz w:val="21"/>
          <w:szCs w:val="21"/>
          <w:rtl/>
        </w:rPr>
      </w:pPr>
      <w:r w:rsidRPr="00394CDA">
        <w:rPr>
          <w:rFonts w:ascii="Helvetica" w:hAnsi="Helvetica" w:cs="Helvetica"/>
          <w:b/>
          <w:bCs/>
          <w:color w:val="313131"/>
          <w:sz w:val="21"/>
          <w:szCs w:val="21"/>
          <w:rtl/>
        </w:rPr>
        <w:t> </w:t>
      </w:r>
    </w:p>
    <w:p w:rsidR="00394CDA" w:rsidRPr="00394CDA" w:rsidRDefault="00394CDA" w:rsidP="00394CDA">
      <w:pPr>
        <w:pStyle w:val="Heading2"/>
        <w:bidi/>
        <w:spacing w:before="0" w:beforeAutospacing="0"/>
        <w:rPr>
          <w:rFonts w:ascii="Helvetica" w:hAnsi="Helvetica" w:cs="Helvetica"/>
          <w:color w:val="0033A5"/>
          <w:spacing w:val="-15"/>
          <w:sz w:val="33"/>
          <w:szCs w:val="33"/>
          <w:rtl/>
        </w:rPr>
      </w:pPr>
      <w:r w:rsidRPr="00394CDA">
        <w:rPr>
          <w:rFonts w:ascii="Helvetica" w:hAnsi="Helvetica" w:cs="Helvetica"/>
          <w:color w:val="0033A5"/>
          <w:spacing w:val="-15"/>
          <w:sz w:val="33"/>
          <w:szCs w:val="33"/>
          <w:rtl/>
        </w:rPr>
        <w:t>المهام الوظيفية مسؤول العلاقات العامة  </w:t>
      </w:r>
      <w:r w:rsidRPr="00394CDA">
        <w:rPr>
          <w:rFonts w:ascii="Helvetica" w:hAnsi="Helvetica" w:cs="Helvetica"/>
          <w:color w:val="0033A5"/>
          <w:spacing w:val="-15"/>
          <w:sz w:val="33"/>
          <w:szCs w:val="33"/>
        </w:rPr>
        <w:t>PR</w:t>
      </w:r>
      <w:r w:rsidRPr="00394CDA">
        <w:rPr>
          <w:rFonts w:ascii="Helvetica" w:hAnsi="Helvetica" w:cs="Helvetica"/>
          <w:color w:val="0033A5"/>
          <w:spacing w:val="-15"/>
          <w:sz w:val="33"/>
          <w:szCs w:val="33"/>
          <w:rtl/>
        </w:rPr>
        <w:t>:</w:t>
      </w:r>
    </w:p>
    <w:p w:rsidR="00394CDA" w:rsidRPr="00394CDA" w:rsidRDefault="00394CDA" w:rsidP="00394CDA">
      <w:pPr>
        <w:pStyle w:val="NormalWeb"/>
        <w:bidi/>
        <w:spacing w:before="0" w:beforeAutospacing="0"/>
        <w:rPr>
          <w:rFonts w:ascii="Helvetica" w:hAnsi="Helvetica" w:cs="Helvetica"/>
          <w:b/>
          <w:bCs/>
          <w:color w:val="313131"/>
          <w:sz w:val="21"/>
          <w:szCs w:val="21"/>
          <w:rtl/>
        </w:rPr>
      </w:pPr>
      <w:r w:rsidRPr="00394CDA">
        <w:rPr>
          <w:rFonts w:ascii="Helvetica" w:hAnsi="Helvetica" w:cs="Helvetica"/>
          <w:b/>
          <w:bCs/>
          <w:color w:val="313131"/>
          <w:sz w:val="21"/>
          <w:szCs w:val="21"/>
          <w:rtl/>
        </w:rPr>
        <w:t> </w:t>
      </w:r>
    </w:p>
    <w:p w:rsidR="00394CDA" w:rsidRPr="00394CDA" w:rsidRDefault="00394CDA" w:rsidP="00394CDA">
      <w:pPr>
        <w:numPr>
          <w:ilvl w:val="0"/>
          <w:numId w:val="45"/>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التخطيط وتطوير وتنفيذ استراتيجيات العلاقات العامة.</w:t>
      </w:r>
    </w:p>
    <w:p w:rsidR="00394CDA" w:rsidRPr="00394CDA" w:rsidRDefault="00394CDA" w:rsidP="00394CDA">
      <w:pPr>
        <w:numPr>
          <w:ilvl w:val="0"/>
          <w:numId w:val="45"/>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التواصل مع الزملاء والمتحدثين الرئيسيين.</w:t>
      </w:r>
    </w:p>
    <w:p w:rsidR="00394CDA" w:rsidRPr="00394CDA" w:rsidRDefault="00394CDA" w:rsidP="00394CDA">
      <w:pPr>
        <w:numPr>
          <w:ilvl w:val="0"/>
          <w:numId w:val="45"/>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الاتصال والاستجابة للردود على استفسارات وسائل الإعلام والأفراد والمؤسسات الأخرى.</w:t>
      </w:r>
    </w:p>
    <w:p w:rsidR="00394CDA" w:rsidRPr="00394CDA" w:rsidRDefault="00394CDA" w:rsidP="00394CDA">
      <w:pPr>
        <w:numPr>
          <w:ilvl w:val="0"/>
          <w:numId w:val="45"/>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البحث والكتابة وتوزيع البيانات الصحفية على وسائل الإعلام المستهدفة.</w:t>
      </w:r>
    </w:p>
    <w:p w:rsidR="00394CDA" w:rsidRPr="00394CDA" w:rsidRDefault="00394CDA" w:rsidP="00394CDA">
      <w:pPr>
        <w:numPr>
          <w:ilvl w:val="0"/>
          <w:numId w:val="45"/>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جمع وتحليل التغطية الإعلامية و كتابة وتحرير المجلات الداخلية ودراسات الحالة.</w:t>
      </w:r>
    </w:p>
    <w:p w:rsidR="00394CDA" w:rsidRPr="00394CDA" w:rsidRDefault="00394CDA" w:rsidP="00394CDA">
      <w:pPr>
        <w:numPr>
          <w:ilvl w:val="0"/>
          <w:numId w:val="45"/>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إعداد وتحضير الخطب والمقالات والتقارير السنوية.</w:t>
      </w:r>
    </w:p>
    <w:p w:rsidR="00394CDA" w:rsidRPr="00394CDA" w:rsidRDefault="00394CDA" w:rsidP="00394CDA">
      <w:pPr>
        <w:numPr>
          <w:ilvl w:val="0"/>
          <w:numId w:val="45"/>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تجهيز و إعداد والإشراف على إنتاج كتيبات الدعاية  والنشرات منشورات البريد المباشر.</w:t>
      </w:r>
    </w:p>
    <w:p w:rsidR="00394CDA" w:rsidRPr="00394CDA" w:rsidRDefault="00394CDA" w:rsidP="00394CDA">
      <w:pPr>
        <w:numPr>
          <w:ilvl w:val="0"/>
          <w:numId w:val="45"/>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الاشراف على صناعة وتقديم مقاطع الفيديو الترويجية والصور والأفلام وبرامج الوسائط المتعددة.</w:t>
      </w:r>
    </w:p>
    <w:p w:rsidR="00394CDA" w:rsidRPr="00394CDA" w:rsidRDefault="00394CDA" w:rsidP="00394CDA">
      <w:pPr>
        <w:numPr>
          <w:ilvl w:val="0"/>
          <w:numId w:val="45"/>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تنظيم المناسبات والمؤتمرات الصحفية والمعارض والجولات الصحفية.</w:t>
      </w:r>
    </w:p>
    <w:p w:rsidR="00394CDA" w:rsidRPr="00394CDA" w:rsidRDefault="00394CDA" w:rsidP="00394CDA">
      <w:pPr>
        <w:numPr>
          <w:ilvl w:val="0"/>
          <w:numId w:val="45"/>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الحفاظ تحديث المعلومات على موقع المنظمة وإدارة وسائل التواصل الاجتماعية.</w:t>
      </w:r>
    </w:p>
    <w:p w:rsidR="00394CDA" w:rsidRPr="00394CDA" w:rsidRDefault="00394CDA" w:rsidP="00394CDA">
      <w:pPr>
        <w:pStyle w:val="NormalWeb"/>
        <w:bidi/>
        <w:spacing w:before="0" w:beforeAutospacing="0"/>
        <w:rPr>
          <w:rFonts w:ascii="Helvetica" w:hAnsi="Helvetica" w:cs="Helvetica"/>
          <w:b/>
          <w:bCs/>
          <w:color w:val="313131"/>
          <w:sz w:val="21"/>
          <w:szCs w:val="21"/>
          <w:rtl/>
        </w:rPr>
      </w:pPr>
      <w:r w:rsidRPr="00394CDA">
        <w:rPr>
          <w:rFonts w:ascii="Helvetica" w:hAnsi="Helvetica" w:cs="Helvetica"/>
          <w:b/>
          <w:bCs/>
          <w:color w:val="313131"/>
          <w:sz w:val="21"/>
          <w:szCs w:val="21"/>
          <w:rtl/>
        </w:rPr>
        <w:t> </w:t>
      </w:r>
    </w:p>
    <w:p w:rsidR="00394CDA" w:rsidRPr="00394CDA" w:rsidRDefault="00394CDA" w:rsidP="00394CDA">
      <w:pPr>
        <w:pStyle w:val="Heading2"/>
        <w:bidi/>
        <w:spacing w:before="0" w:beforeAutospacing="0"/>
        <w:rPr>
          <w:rFonts w:ascii="Helvetica" w:hAnsi="Helvetica" w:cs="Helvetica"/>
          <w:color w:val="0033A5"/>
          <w:spacing w:val="-15"/>
          <w:sz w:val="33"/>
          <w:szCs w:val="33"/>
          <w:rtl/>
        </w:rPr>
      </w:pPr>
      <w:r w:rsidRPr="00394CDA">
        <w:rPr>
          <w:rFonts w:ascii="Helvetica" w:hAnsi="Helvetica" w:cs="Helvetica"/>
          <w:color w:val="0033A5"/>
          <w:spacing w:val="-15"/>
          <w:sz w:val="33"/>
          <w:szCs w:val="33"/>
          <w:rtl/>
        </w:rPr>
        <w:t xml:space="preserve">المهارات اللازمة لوظيفة مسؤول العلاقات العامة </w:t>
      </w:r>
      <w:r w:rsidRPr="00394CDA">
        <w:rPr>
          <w:rFonts w:ascii="Helvetica" w:hAnsi="Helvetica" w:cs="Helvetica"/>
          <w:color w:val="0033A5"/>
          <w:spacing w:val="-15"/>
          <w:sz w:val="33"/>
          <w:szCs w:val="33"/>
        </w:rPr>
        <w:t>Public Relations Officer</w:t>
      </w:r>
      <w:r w:rsidRPr="00394CDA">
        <w:rPr>
          <w:rFonts w:ascii="Helvetica" w:hAnsi="Helvetica" w:cs="Helvetica"/>
          <w:color w:val="0033A5"/>
          <w:spacing w:val="-15"/>
          <w:sz w:val="33"/>
          <w:szCs w:val="33"/>
          <w:rtl/>
        </w:rPr>
        <w:t>:</w:t>
      </w:r>
    </w:p>
    <w:p w:rsidR="00394CDA" w:rsidRPr="00394CDA" w:rsidRDefault="00394CDA" w:rsidP="00394CDA">
      <w:pPr>
        <w:pStyle w:val="NormalWeb"/>
        <w:bidi/>
        <w:spacing w:before="0" w:beforeAutospacing="0"/>
        <w:rPr>
          <w:rFonts w:ascii="Helvetica" w:hAnsi="Helvetica" w:cs="Helvetica"/>
          <w:b/>
          <w:bCs/>
          <w:color w:val="313131"/>
          <w:sz w:val="21"/>
          <w:szCs w:val="21"/>
          <w:rtl/>
        </w:rPr>
      </w:pPr>
      <w:r w:rsidRPr="00394CDA">
        <w:rPr>
          <w:rFonts w:ascii="Helvetica" w:hAnsi="Helvetica" w:cs="Helvetica"/>
          <w:b/>
          <w:bCs/>
          <w:color w:val="313131"/>
          <w:sz w:val="21"/>
          <w:szCs w:val="21"/>
          <w:rtl/>
        </w:rPr>
        <w:t> </w:t>
      </w:r>
    </w:p>
    <w:p w:rsidR="00394CDA" w:rsidRPr="00394CDA" w:rsidRDefault="00394CDA" w:rsidP="00394CDA">
      <w:pPr>
        <w:numPr>
          <w:ilvl w:val="0"/>
          <w:numId w:val="46"/>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اجادة مهارات التواصل مع الشخصيات المختلفة.</w:t>
      </w:r>
    </w:p>
    <w:p w:rsidR="00394CDA" w:rsidRPr="00394CDA" w:rsidRDefault="00394CDA" w:rsidP="00394CDA">
      <w:pPr>
        <w:numPr>
          <w:ilvl w:val="0"/>
          <w:numId w:val="46"/>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فهم جيد للصناعات والقدرة على تنظيم الحملات الاعلامية.</w:t>
      </w:r>
    </w:p>
    <w:p w:rsidR="00394CDA" w:rsidRPr="00394CDA" w:rsidRDefault="00394CDA" w:rsidP="00394CDA">
      <w:pPr>
        <w:numPr>
          <w:ilvl w:val="0"/>
          <w:numId w:val="46"/>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امتلاك مهارات القيادة والكفاءة والمرونة والرغبة في التعلم.</w:t>
      </w:r>
    </w:p>
    <w:p w:rsidR="00394CDA" w:rsidRPr="00394CDA" w:rsidRDefault="00394CDA" w:rsidP="00394CDA">
      <w:pPr>
        <w:numPr>
          <w:ilvl w:val="0"/>
          <w:numId w:val="46"/>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القدرة على بناء العلاقات الإيجابية.</w:t>
      </w:r>
    </w:p>
    <w:p w:rsidR="00394CDA" w:rsidRPr="00394CDA" w:rsidRDefault="00394CDA" w:rsidP="00394CDA">
      <w:pPr>
        <w:numPr>
          <w:ilvl w:val="0"/>
          <w:numId w:val="46"/>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اجادة مهارات تنظيم الوقت وترتيب المهام.</w:t>
      </w:r>
    </w:p>
    <w:p w:rsidR="00394CDA" w:rsidRPr="00394CDA" w:rsidRDefault="00394CDA" w:rsidP="00394CDA">
      <w:pPr>
        <w:numPr>
          <w:ilvl w:val="0"/>
          <w:numId w:val="46"/>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المرونة وتحمل ضغوط العمل.</w:t>
      </w:r>
    </w:p>
    <w:p w:rsidR="00394CDA" w:rsidRPr="00394CDA" w:rsidRDefault="00394CDA" w:rsidP="00394CDA">
      <w:pPr>
        <w:numPr>
          <w:ilvl w:val="0"/>
          <w:numId w:val="46"/>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القدرة على العمل الجماعي وامتلاك المهارات التحليلية وحل المشكلات.</w:t>
      </w:r>
    </w:p>
    <w:p w:rsidR="00394CDA" w:rsidRPr="00394CDA" w:rsidRDefault="00394CDA" w:rsidP="00394CDA">
      <w:pPr>
        <w:pStyle w:val="NormalWeb"/>
        <w:bidi/>
        <w:spacing w:before="0" w:beforeAutospacing="0"/>
        <w:rPr>
          <w:rFonts w:ascii="Helvetica" w:hAnsi="Helvetica" w:cs="Helvetica"/>
          <w:b/>
          <w:bCs/>
          <w:color w:val="313131"/>
          <w:sz w:val="21"/>
          <w:szCs w:val="21"/>
          <w:rtl/>
        </w:rPr>
      </w:pPr>
      <w:r w:rsidRPr="00394CDA">
        <w:rPr>
          <w:rFonts w:ascii="Helvetica" w:hAnsi="Helvetica" w:cs="Helvetica"/>
          <w:b/>
          <w:bCs/>
          <w:color w:val="313131"/>
          <w:sz w:val="21"/>
          <w:szCs w:val="21"/>
        </w:rPr>
        <w:t>‌</w:t>
      </w:r>
      <w:bookmarkStart w:id="0" w:name="_GoBack"/>
      <w:bookmarkEnd w:id="0"/>
    </w:p>
    <w:p w:rsidR="00394CDA" w:rsidRPr="00394CDA" w:rsidRDefault="00394CDA" w:rsidP="00394CDA">
      <w:pPr>
        <w:pStyle w:val="Heading2"/>
        <w:bidi/>
        <w:spacing w:before="0" w:beforeAutospacing="0"/>
        <w:rPr>
          <w:rFonts w:ascii="Helvetica" w:hAnsi="Helvetica" w:cs="Helvetica"/>
          <w:color w:val="0033A5"/>
          <w:spacing w:val="-15"/>
          <w:sz w:val="33"/>
          <w:szCs w:val="33"/>
          <w:rtl/>
        </w:rPr>
      </w:pPr>
      <w:r w:rsidRPr="00394CDA">
        <w:rPr>
          <w:rFonts w:ascii="Helvetica" w:hAnsi="Helvetica" w:cs="Helvetica"/>
          <w:color w:val="0033A5"/>
          <w:spacing w:val="-15"/>
          <w:sz w:val="33"/>
          <w:szCs w:val="33"/>
          <w:rtl/>
        </w:rPr>
        <w:t>متطلبات العمل في وظيفة مسؤول العلاقات العامة:</w:t>
      </w:r>
    </w:p>
    <w:p w:rsidR="00394CDA" w:rsidRPr="00394CDA" w:rsidRDefault="00394CDA" w:rsidP="00394CDA">
      <w:pPr>
        <w:numPr>
          <w:ilvl w:val="0"/>
          <w:numId w:val="47"/>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الحصول على درجة البكالوريوس في العلاقات العامة / الإعلام.</w:t>
      </w:r>
    </w:p>
    <w:p w:rsidR="00394CDA" w:rsidRPr="00394CDA" w:rsidRDefault="00394CDA" w:rsidP="00394CDA">
      <w:pPr>
        <w:numPr>
          <w:ilvl w:val="0"/>
          <w:numId w:val="47"/>
        </w:numPr>
        <w:bidi/>
        <w:spacing w:before="100" w:beforeAutospacing="1" w:after="100" w:afterAutospacing="1" w:line="240" w:lineRule="auto"/>
        <w:rPr>
          <w:rFonts w:ascii="Helvetica" w:hAnsi="Helvetica" w:cs="Helvetica"/>
          <w:b/>
          <w:bCs/>
          <w:color w:val="313131"/>
          <w:sz w:val="21"/>
          <w:szCs w:val="21"/>
          <w:rtl/>
        </w:rPr>
      </w:pPr>
      <w:r w:rsidRPr="00394CDA">
        <w:rPr>
          <w:rFonts w:ascii="Helvetica" w:hAnsi="Helvetica" w:cs="Helvetica"/>
          <w:b/>
          <w:bCs/>
          <w:color w:val="313131"/>
          <w:sz w:val="21"/>
          <w:szCs w:val="21"/>
          <w:rtl/>
        </w:rPr>
        <w:t>الخبرة العملية في وظيفة مسؤول العلاقات العامة.</w:t>
      </w:r>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581E"/>
    <w:multiLevelType w:val="multilevel"/>
    <w:tmpl w:val="667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550"/>
    <w:multiLevelType w:val="multilevel"/>
    <w:tmpl w:val="F2F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2B37"/>
    <w:multiLevelType w:val="multilevel"/>
    <w:tmpl w:val="172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7E2D"/>
    <w:multiLevelType w:val="multilevel"/>
    <w:tmpl w:val="98B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F7EC3"/>
    <w:multiLevelType w:val="multilevel"/>
    <w:tmpl w:val="807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750EF"/>
    <w:multiLevelType w:val="multilevel"/>
    <w:tmpl w:val="50B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6046A"/>
    <w:multiLevelType w:val="multilevel"/>
    <w:tmpl w:val="EF2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0629D"/>
    <w:multiLevelType w:val="multilevel"/>
    <w:tmpl w:val="BE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D54CF"/>
    <w:multiLevelType w:val="multilevel"/>
    <w:tmpl w:val="BE1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E2AB4"/>
    <w:multiLevelType w:val="multilevel"/>
    <w:tmpl w:val="043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B5F51"/>
    <w:multiLevelType w:val="multilevel"/>
    <w:tmpl w:val="F74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D1BD3"/>
    <w:multiLevelType w:val="multilevel"/>
    <w:tmpl w:val="4A4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B027F"/>
    <w:multiLevelType w:val="multilevel"/>
    <w:tmpl w:val="F87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B6554"/>
    <w:multiLevelType w:val="multilevel"/>
    <w:tmpl w:val="39F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42126"/>
    <w:multiLevelType w:val="multilevel"/>
    <w:tmpl w:val="C08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A2799"/>
    <w:multiLevelType w:val="multilevel"/>
    <w:tmpl w:val="8918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A16FF"/>
    <w:multiLevelType w:val="multilevel"/>
    <w:tmpl w:val="F6C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23968"/>
    <w:multiLevelType w:val="multilevel"/>
    <w:tmpl w:val="2FE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96D2A"/>
    <w:multiLevelType w:val="multilevel"/>
    <w:tmpl w:val="4EC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54511"/>
    <w:multiLevelType w:val="multilevel"/>
    <w:tmpl w:val="A43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C758B"/>
    <w:multiLevelType w:val="multilevel"/>
    <w:tmpl w:val="4AF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93021"/>
    <w:multiLevelType w:val="multilevel"/>
    <w:tmpl w:val="486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15623"/>
    <w:multiLevelType w:val="multilevel"/>
    <w:tmpl w:val="6F0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854ED"/>
    <w:multiLevelType w:val="multilevel"/>
    <w:tmpl w:val="B51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F07C3"/>
    <w:multiLevelType w:val="multilevel"/>
    <w:tmpl w:val="CE62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22E6B"/>
    <w:multiLevelType w:val="multilevel"/>
    <w:tmpl w:val="F3C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F653A9"/>
    <w:multiLevelType w:val="multilevel"/>
    <w:tmpl w:val="77A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B5D10"/>
    <w:multiLevelType w:val="multilevel"/>
    <w:tmpl w:val="EFC0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6797D"/>
    <w:multiLevelType w:val="multilevel"/>
    <w:tmpl w:val="FE1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56C95"/>
    <w:multiLevelType w:val="multilevel"/>
    <w:tmpl w:val="A40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E69A5"/>
    <w:multiLevelType w:val="multilevel"/>
    <w:tmpl w:val="6F0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C3BC6"/>
    <w:multiLevelType w:val="multilevel"/>
    <w:tmpl w:val="B97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747EF"/>
    <w:multiLevelType w:val="multilevel"/>
    <w:tmpl w:val="CC8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00B8E"/>
    <w:multiLevelType w:val="multilevel"/>
    <w:tmpl w:val="121C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5839C9"/>
    <w:multiLevelType w:val="multilevel"/>
    <w:tmpl w:val="4710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422A0"/>
    <w:multiLevelType w:val="multilevel"/>
    <w:tmpl w:val="21C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A6C1A"/>
    <w:multiLevelType w:val="multilevel"/>
    <w:tmpl w:val="F1C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77F2B"/>
    <w:multiLevelType w:val="multilevel"/>
    <w:tmpl w:val="C2C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8A18A8"/>
    <w:multiLevelType w:val="multilevel"/>
    <w:tmpl w:val="25F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85EFC"/>
    <w:multiLevelType w:val="multilevel"/>
    <w:tmpl w:val="47C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1038D"/>
    <w:multiLevelType w:val="multilevel"/>
    <w:tmpl w:val="CCD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9252B"/>
    <w:multiLevelType w:val="multilevel"/>
    <w:tmpl w:val="484E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72904"/>
    <w:multiLevelType w:val="multilevel"/>
    <w:tmpl w:val="4E2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D5B43"/>
    <w:multiLevelType w:val="multilevel"/>
    <w:tmpl w:val="E6B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37798"/>
    <w:multiLevelType w:val="multilevel"/>
    <w:tmpl w:val="827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3A523A"/>
    <w:multiLevelType w:val="multilevel"/>
    <w:tmpl w:val="70A8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E37047"/>
    <w:multiLevelType w:val="multilevel"/>
    <w:tmpl w:val="60D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8"/>
  </w:num>
  <w:num w:numId="3">
    <w:abstractNumId w:val="3"/>
  </w:num>
  <w:num w:numId="4">
    <w:abstractNumId w:val="7"/>
  </w:num>
  <w:num w:numId="5">
    <w:abstractNumId w:val="28"/>
  </w:num>
  <w:num w:numId="6">
    <w:abstractNumId w:val="37"/>
  </w:num>
  <w:num w:numId="7">
    <w:abstractNumId w:val="1"/>
  </w:num>
  <w:num w:numId="8">
    <w:abstractNumId w:val="2"/>
  </w:num>
  <w:num w:numId="9">
    <w:abstractNumId w:val="39"/>
  </w:num>
  <w:num w:numId="10">
    <w:abstractNumId w:val="33"/>
  </w:num>
  <w:num w:numId="11">
    <w:abstractNumId w:val="20"/>
  </w:num>
  <w:num w:numId="12">
    <w:abstractNumId w:val="44"/>
  </w:num>
  <w:num w:numId="13">
    <w:abstractNumId w:val="14"/>
  </w:num>
  <w:num w:numId="14">
    <w:abstractNumId w:val="38"/>
  </w:num>
  <w:num w:numId="15">
    <w:abstractNumId w:val="23"/>
  </w:num>
  <w:num w:numId="16">
    <w:abstractNumId w:val="21"/>
  </w:num>
  <w:num w:numId="17">
    <w:abstractNumId w:val="0"/>
  </w:num>
  <w:num w:numId="18">
    <w:abstractNumId w:val="24"/>
  </w:num>
  <w:num w:numId="19">
    <w:abstractNumId w:val="5"/>
  </w:num>
  <w:num w:numId="20">
    <w:abstractNumId w:val="45"/>
  </w:num>
  <w:num w:numId="21">
    <w:abstractNumId w:val="15"/>
  </w:num>
  <w:num w:numId="22">
    <w:abstractNumId w:val="26"/>
  </w:num>
  <w:num w:numId="23">
    <w:abstractNumId w:val="30"/>
  </w:num>
  <w:num w:numId="24">
    <w:abstractNumId w:val="29"/>
  </w:num>
  <w:num w:numId="25">
    <w:abstractNumId w:val="16"/>
  </w:num>
  <w:num w:numId="26">
    <w:abstractNumId w:val="31"/>
  </w:num>
  <w:num w:numId="27">
    <w:abstractNumId w:val="12"/>
  </w:num>
  <w:num w:numId="28">
    <w:abstractNumId w:val="4"/>
  </w:num>
  <w:num w:numId="29">
    <w:abstractNumId w:val="25"/>
  </w:num>
  <w:num w:numId="30">
    <w:abstractNumId w:val="27"/>
  </w:num>
  <w:num w:numId="31">
    <w:abstractNumId w:val="32"/>
  </w:num>
  <w:num w:numId="32">
    <w:abstractNumId w:val="9"/>
  </w:num>
  <w:num w:numId="33">
    <w:abstractNumId w:val="10"/>
  </w:num>
  <w:num w:numId="34">
    <w:abstractNumId w:val="46"/>
  </w:num>
  <w:num w:numId="35">
    <w:abstractNumId w:val="13"/>
  </w:num>
  <w:num w:numId="36">
    <w:abstractNumId w:val="40"/>
  </w:num>
  <w:num w:numId="37">
    <w:abstractNumId w:val="17"/>
  </w:num>
  <w:num w:numId="38">
    <w:abstractNumId w:val="36"/>
  </w:num>
  <w:num w:numId="39">
    <w:abstractNumId w:val="22"/>
  </w:num>
  <w:num w:numId="40">
    <w:abstractNumId w:val="43"/>
  </w:num>
  <w:num w:numId="41">
    <w:abstractNumId w:val="19"/>
  </w:num>
  <w:num w:numId="42">
    <w:abstractNumId w:val="6"/>
  </w:num>
  <w:num w:numId="43">
    <w:abstractNumId w:val="42"/>
  </w:num>
  <w:num w:numId="44">
    <w:abstractNumId w:val="11"/>
  </w:num>
  <w:num w:numId="45">
    <w:abstractNumId w:val="18"/>
  </w:num>
  <w:num w:numId="46">
    <w:abstractNumId w:val="34"/>
  </w:num>
  <w:num w:numId="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32399B"/>
    <w:rsid w:val="00331698"/>
    <w:rsid w:val="00394CDA"/>
    <w:rsid w:val="00402CBC"/>
    <w:rsid w:val="0043719F"/>
    <w:rsid w:val="004D49C9"/>
    <w:rsid w:val="00603211"/>
    <w:rsid w:val="0061542D"/>
    <w:rsid w:val="007E7FDA"/>
    <w:rsid w:val="00A46093"/>
    <w:rsid w:val="00C11E3C"/>
    <w:rsid w:val="00C52DA2"/>
    <w:rsid w:val="00E413C4"/>
    <w:rsid w:val="00E46A61"/>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2023-07-03T16:43:00Z</dcterms:created>
  <dcterms:modified xsi:type="dcterms:W3CDTF">2023-07-03T16:43:00Z</dcterms:modified>
</cp:coreProperties>
</file>