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</w:pPr>
      <w:r>
        <w:t xml:space="preserve">Development Flow &amp; Tools Guide</w:t>
      </w:r>
    </w:p>
    <w:p>
      <w:pPr>
        <w:spacing w:after="40"/>
      </w:pPr>
      <w:r>
        <w:rPr>
          <w:color w:val="595959"/>
          <w:sz w:val="26"/>
          <w:szCs w:val="26"/>
        </w:rPr>
        <w:t xml:space="preserve">Realty Marketplace — practical execution companion</w:t>
      </w:r>
    </w:p>
    <w:p>
      <w:pPr>
        <w:spacing w:after="400"/>
      </w:pPr>
      <w:r>
        <w:rPr>
          <w:i/>
          <w:iCs/>
          <w:color w:val="595959"/>
          <w:sz w:val="20"/>
          <w:szCs w:val="20"/>
        </w:rPr>
        <w:t xml:space="preserve">Use alongside CLAUDE.md in Claude Code — this is the how, the business-build-plan is the what/why.</w:t>
      </w:r>
    </w:p>
    <w:p>
      <w:pPr>
        <w:pStyle w:val="Heading1"/>
        <w:spacing w:after="160" w:before="320"/>
      </w:pPr>
      <w:r>
        <w:t xml:space="preserve">1. One-Time Setup</w:t>
      </w:r>
    </w:p>
    <w:p>
      <w:pPr>
        <w:spacing w:after="160"/>
      </w:pPr>
      <w:r>
        <w:t xml:space="preserve">Done once, before Phase 1 begins.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Install Claude Code (native installer or npm) — verify with claude --version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Install Git — verify with git --version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Create a free GitHub account and an empty repository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Locally: mkdir realty-marketplace, cd into it, git init, git remote add origin [repo URL]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Place CLAUDE.md in the project root — Claude Code reads it automatically on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Run claude in the terminal, log in with the Max plan account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9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setup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agentic coding tool doing the actual implementation work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 — tracks every change, enables the branch-per-feature workflow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6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 home for the repo; where code is pushed and backed up</w:t>
            </w:r>
          </w:p>
        </w:tc>
      </w:tr>
    </w:tbl>
    <w:p>
      <w:pPr>
        <w:pStyle w:val="Heading1"/>
        <w:spacing w:after="160" w:before="320"/>
      </w:pPr>
      <w:r>
        <w:t xml:space="preserve">2. The Repeating Flow (every phase follows this)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Create a feature branch off main (e.g. git checkout -b feature/foundation)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Claude Code implements the phase's work inside that branch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Self-review checklist run on any code touching payments, bookings, or commission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Push the branch — Vercel automatically builds a deploy preview URL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Manual end-to-end test against the preview URL (real click-through, not just “it compiles”)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Merge the branch into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Vercel automatically deploys main to 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4E78"/>
        </w:rPr>
        <w:t xml:space="preserve">Sentry (from Phase 6 onward) monitors production for errors post-merge</w:t>
      </w:r>
    </w:p>
    <w:p>
      <w:pPr>
        <w:spacing w:after="160"/>
      </w:pPr>
      <w:r>
        <w:t xml:space="preserve">This loop is what makes debugging isolated to one feature at a time — the original goal of branching this way. If something breaks, the branch (and the merge that introduced it) tells you exactly where to look.</w:t>
      </w:r>
    </w:p>
    <w:p>
      <w:pPr>
        <w:pStyle w:val="Heading1"/>
        <w:spacing w:after="160" w:before="320"/>
      </w:pPr>
      <w:r>
        <w:t xml:space="preserve">3. Phase-by-Phase: What Happens, With What Tools</w:t>
      </w:r>
    </w:p>
    <w:p>
      <w:pPr>
        <w:pStyle w:val="Heading2"/>
        <w:spacing w:after="120" w:before="240"/>
      </w:pPr>
      <w:r>
        <w:t xml:space="preserve">Phase 1 — Foundation</w:t>
      </w:r>
    </w:p>
    <w:p>
      <w:pPr>
        <w:spacing w:after="160"/>
      </w:pPr>
      <w:r>
        <w:rPr>
          <w:i/>
          <w:iCs/>
          <w:color w:val="595959"/>
        </w:rPr>
        <w:t xml:space="preserve">Branch: feature/foundation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Next.js project scaffolded (App Router)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Supabase project created — schema for profiles, listings, bookings, agents, deals, payments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Row Level Security policies written for every table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Supabase Auth wired up — email/password + phone OTP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PWA manifest + basic service worker added (next-pwa plugin)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framework and API routes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Database, authentication, Row Level Security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next-pwa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Generates the PWA manifest and service worker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+ automatic deploy previews</w:t>
            </w:r>
          </w:p>
        </w:tc>
      </w:tr>
    </w:tbl>
    <w:p>
      <w:pPr>
        <w:pStyle w:val="Heading2"/>
        <w:spacing w:after="120" w:before="240"/>
      </w:pPr>
      <w:r>
        <w:t xml:space="preserve">Phase 2 — Listings Core</w:t>
      </w:r>
    </w:p>
    <w:p>
      <w:pPr>
        <w:spacing w:after="160"/>
      </w:pPr>
      <w:r>
        <w:rPr>
          <w:i/>
          <w:iCs/>
          <w:color w:val="595959"/>
        </w:rPr>
        <w:t xml:space="preserve">Branch: feature/listings-core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Multi-step listing creation form (details → photos → location → preview → pay → submit)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Cloudinary upload widget integrated, images compressed before upload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Paystack listing-fee payment — server-side init + verify (first real payment flow tested end-to-end)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Listing-fee waiver logic for the first 50 listings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manual-review queue before a listing goes live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 photo storage and compression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Paystack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Listing fee payment and server-side verification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Zod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Server-side validation of listing form data</w:t>
            </w:r>
          </w:p>
        </w:tc>
      </w:tr>
    </w:tbl>
    <w:p>
      <w:pPr>
        <w:pStyle w:val="Heading2"/>
        <w:spacing w:after="120" w:before="240"/>
      </w:pPr>
      <w:r>
        <w:t xml:space="preserve">Phase 3 — Search + Map</w:t>
      </w:r>
    </w:p>
    <w:p>
      <w:pPr>
        <w:spacing w:after="160"/>
      </w:pPr>
      <w:r>
        <w:rPr>
          <w:i/>
          <w:iCs/>
          <w:color w:val="595959"/>
        </w:rPr>
        <w:t xml:space="preserve">Branch: feature/search-map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Map + list split view (the PadMapper pattern)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Filters: location, price range, rent vs sale, bedrooms, property type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Geo-radius search via PostGIS, full-text search on title/description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Leaflet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map rendering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OpenStreetMap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map tile data — uncapped usage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Nominatim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geocoding (address → coordinates)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/ PostGIS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Geo-radius and full-text search queries</w:t>
            </w:r>
          </w:p>
        </w:tc>
      </w:tr>
    </w:tbl>
    <w:p>
      <w:pPr>
        <w:pStyle w:val="Heading2"/>
        <w:spacing w:after="120" w:before="240"/>
      </w:pPr>
      <w:r>
        <w:t xml:space="preserve">Phase 4 — Bookings + Agents</w:t>
      </w:r>
    </w:p>
    <w:p>
      <w:pPr>
        <w:spacing w:after="160"/>
      </w:pPr>
      <w:r>
        <w:rPr>
          <w:i/>
          <w:iCs/>
          <w:color w:val="595959"/>
        </w:rPr>
        <w:t xml:space="preserve">Branch: feature/bookings-agents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Booking request flow — renter picks time slots, agent confirms one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Booking-lock mechanic — listing flags once a viewing is scheduled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Agent / renter / landlord dashboards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Booking confirmations sent via WhatsApp + email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Business Cloud API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confirmations and reminders (free tier, matches local behavior)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notifications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status, agent assignment logic</w:t>
            </w:r>
          </w:p>
        </w:tc>
      </w:tr>
    </w:tbl>
    <w:p>
      <w:pPr>
        <w:pStyle w:val="Heading2"/>
        <w:spacing w:after="120" w:before="240"/>
      </w:pPr>
      <w:r>
        <w:t xml:space="preserve">Phase 5 — Deals + Commissions</w:t>
      </w:r>
    </w:p>
    <w:p>
      <w:pPr>
        <w:spacing w:after="160"/>
      </w:pPr>
      <w:r>
        <w:rPr>
          <w:i/>
          <w:iCs/>
          <w:color w:val="595959"/>
        </w:rPr>
        <w:t xml:space="preserve">Branch: feature/deals-commissions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Deal pipeline: negotiating → agreed → payment → closed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Procuring-cause commission clause presented and signed at listing creation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Commission invoicing via Paystack once a deal closes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Paystack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Commission invoicing and payment collection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 pipeline state and commission records</w:t>
            </w:r>
          </w:p>
        </w:tc>
      </w:tr>
    </w:tbl>
    <w:p>
      <w:pPr>
        <w:pStyle w:val="Heading2"/>
        <w:spacing w:after="120" w:before="240"/>
      </w:pPr>
      <w:r>
        <w:t xml:space="preserve">Phase 6 — Admin + Trust</w:t>
      </w:r>
    </w:p>
    <w:p>
      <w:pPr>
        <w:spacing w:after="160"/>
      </w:pPr>
      <w:r>
        <w:rPr>
          <w:i/>
          <w:iCs/>
          <w:color w:val="595959"/>
        </w:rPr>
        <w:t xml:space="preserve">Branch: feature/admin-trust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panel: approve/reject listings, manage agents, view deal pipeline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Sentry error monitoring integrated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Written incident runbook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DIY backup script (scheduled job) built and restore-tested — hard prerequisite before Phase 7 begins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production error monitoring (free tier, 5,000 errors/month)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nightly database backup job</w:t>
            </w:r>
          </w:p>
        </w:tc>
      </w:tr>
    </w:tbl>
    <w:p>
      <w:pPr>
        <w:pStyle w:val="Heading2"/>
        <w:spacing w:after="120" w:before="240"/>
      </w:pPr>
      <w:r>
        <w:t xml:space="preserve">Phase 7 — Launch Prep</w:t>
      </w:r>
    </w:p>
    <w:p>
      <w:pPr>
        <w:spacing w:after="160"/>
      </w:pPr>
      <w:r>
        <w:rPr>
          <w:i/>
          <w:iCs/>
          <w:color w:val="595959"/>
        </w:rPr>
        <w:t xml:space="preserve">Branch: feature/launch-prep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PWA offline-caching polish — saved listings browsable offline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Real-device mobile testing on 3G/4G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End-to-end real-money test (small ₦100-level transaction)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Staged rollout: 5–10 real listings from founder's network first, then the full waived-fee 50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Soft launch — Abuja, sale + standard rental only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(production)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hosting once soft launch begins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 monitoring through and after launch</w:t>
            </w:r>
          </w:p>
        </w:tc>
      </w:tr>
    </w:tbl>
    <w:p>
      <w:pPr>
        <w:pStyle w:val="Heading1"/>
        <w:spacing w:after="160" w:before="320"/>
      </w:pPr>
      <w:r>
        <w:t xml:space="preserve">4. Deferred Track — Native Mobile App</w:t>
      </w:r>
    </w:p>
    <w:p>
      <w:pPr>
        <w:spacing w:after="160"/>
      </w:pPr>
      <w:r>
        <w:t xml:space="preserve">Not part of the phase sequence above — picked up later, once real commission revenue exists to cover the $99/year Apple Developer Program fee and $25 one-time Google Play fee.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1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 (React Native)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app framework — reuses React/Next.js skills from the web build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EAS Build</w:t>
            </w:r>
          </w:p>
        </w:tc>
        <w:tc>
          <w:tcPr>
            <w:tcW w:type="dxa" w:w="7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build service — builds and submits the iOS app without needing a physical Mac</w:t>
            </w:r>
          </w:p>
        </w:tc>
      </w:tr>
    </w:tbl>
    <w:p>
      <w:pPr>
        <w:pStyle w:val="Heading1"/>
        <w:spacing w:after="160" w:before="320"/>
      </w:pPr>
      <w:r>
        <w:t xml:space="preserve">5. Quick Reference — Every Tool in the Build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300"/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framework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Database, auth, Row Level Security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+ deploy previews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Paystack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 — listing fees, commissions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Cloudinary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storage/compression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Leaflet + OpenStreetMap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Nominatim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Geocoding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Business Cloud API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Sentry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monitoring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Scheduled backup job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next-pwa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PWA manifest + service worker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 / EAS Build</w:t>
            </w:r>
          </w:p>
        </w:tc>
        <w:tc>
          <w:tcPr>
            <w:tcW w:type="dxa" w:w="5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Native app (deferred, funded phase)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2026-08-05T12:18:06.494Z</dcterms:created>
  <dcterms:modified xsi:type="dcterms:W3CDTF">2026-08-05T12:18:06.494Z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