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7758A8" w:rsidR="00AC4D77" w:rsidRDefault="00026B0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Cristobal Benjamín Mendez Bastias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71F7498" w:rsidR="00AC4D77" w:rsidRDefault="00026B09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680C05A" w:rsidR="00AC4D77" w:rsidRDefault="00026B0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3F2547" w:rsidR="00E43678" w:rsidRPr="00026B09" w:rsidRDefault="00052E5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2AD48B32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E729D6E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Demuestr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seguridad en la gestión de ambientes complejos, garantizando la continuidad operativa de los sistemas críticos y cumpliendo estándares de la industria.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4F8F016" w:rsidR="00E43678" w:rsidRPr="00026B09" w:rsidRDefault="00052E5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052E58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6ECBD14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CE430EF" w:rsidR="00E43678" w:rsidRPr="00045D87" w:rsidRDefault="00052E58" w:rsidP="00026B09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Pose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una capacidad sólida para analizar procesos organizacionales y proponer soluciones, aunque puede profundizar en enfoques estratégicos y de innovación tecnológica.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4F3B7C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E6EBB01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320DA9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E01039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Implement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soluciones de software efectivas aplicando metodologías reconocidas, asegurando calidad, mantenibilidad y alineación con los objetivos de la organización.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BA9807D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3418FB7E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62E97A6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Diseñ</w:t>
            </w:r>
            <w:r w:rsidR="00357BF9">
              <w:rPr>
                <w:b/>
                <w:bCs/>
                <w:sz w:val="18"/>
                <w:szCs w:val="18"/>
              </w:rPr>
              <w:t xml:space="preserve">o </w:t>
            </w:r>
            <w:r w:rsidRPr="00052E58">
              <w:rPr>
                <w:b/>
                <w:bCs/>
                <w:sz w:val="18"/>
                <w:szCs w:val="18"/>
              </w:rPr>
              <w:t>modelos de datos consistentes y escalables que garantizan la integridad de la información y la adaptación a futuros requerimientos.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DFB2DF5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052E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52E58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3D74D077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E916AF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Redact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consultas eficientes y precisas, optimizando la manipulación de información según las necesidades de la organización.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D0282F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56E27D7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30CCC03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Manej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con eficacia la programación en distintos niveles de complejidad, aunque puede reforzar el uso de patrones de diseño avanzados y optimización de código.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B9F3DA9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69908FD2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90901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D1DB73E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Aplic</w:t>
            </w:r>
            <w:r w:rsidR="00357BF9">
              <w:rPr>
                <w:b/>
                <w:bCs/>
                <w:sz w:val="18"/>
                <w:szCs w:val="18"/>
              </w:rPr>
              <w:t xml:space="preserve">o </w:t>
            </w:r>
            <w:r w:rsidRPr="00052E58">
              <w:rPr>
                <w:b/>
                <w:bCs/>
                <w:sz w:val="18"/>
                <w:szCs w:val="18"/>
              </w:rPr>
              <w:t>metodologías de prueba rigurosas que aseguran la calidad del software y la confiabilidad de los procesos tecnológicos.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BB33CED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1D1E21E7" w:rsidR="00E43678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A9A8937" w:rsidR="00E4367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Diseñ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arquitecturas sólidas y alineadas con los estándares de la industria, asegurando escalabilidad y rendimiento en la solución propuesta.</w:t>
            </w:r>
          </w:p>
        </w:tc>
      </w:tr>
      <w:tr w:rsidR="00026B09" w:rsidRPr="00045D87" w14:paraId="48FA23EC" w14:textId="77777777" w:rsidTr="6C71971D">
        <w:trPr>
          <w:trHeight w:val="576"/>
          <w:jc w:val="center"/>
        </w:trPr>
        <w:tc>
          <w:tcPr>
            <w:tcW w:w="1931" w:type="dxa"/>
          </w:tcPr>
          <w:p w14:paraId="74056315" w14:textId="53FCA9DF" w:rsidR="00026B09" w:rsidRPr="00026B09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052E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52E58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0DB718F0" w14:textId="28076819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4446FDA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83CEAC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9C531C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2D1C9C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AF526F" w14:textId="5188A0EF" w:rsidR="00026B09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Integr</w:t>
            </w:r>
            <w:r w:rsidR="00357BF9">
              <w:rPr>
                <w:b/>
                <w:bCs/>
                <w:sz w:val="18"/>
                <w:szCs w:val="18"/>
              </w:rPr>
              <w:t xml:space="preserve">o </w:t>
            </w:r>
            <w:r w:rsidRPr="00052E58">
              <w:rPr>
                <w:b/>
                <w:bCs/>
                <w:sz w:val="18"/>
                <w:szCs w:val="18"/>
              </w:rPr>
              <w:t>soluciones completas que optimizan procesos organizacionales, mostrando capacidad de despliegue exitoso y funcionalidad efectiva.</w:t>
            </w:r>
          </w:p>
        </w:tc>
      </w:tr>
      <w:tr w:rsidR="00026B09" w:rsidRPr="00045D87" w14:paraId="3D2CA1B5" w14:textId="77777777" w:rsidTr="6C71971D">
        <w:trPr>
          <w:trHeight w:val="576"/>
          <w:jc w:val="center"/>
        </w:trPr>
        <w:tc>
          <w:tcPr>
            <w:tcW w:w="1931" w:type="dxa"/>
          </w:tcPr>
          <w:p w14:paraId="75C9A6E3" w14:textId="609C1A2A" w:rsidR="00026B09" w:rsidRPr="00026B09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4143EA9" w14:textId="77777777" w:rsidR="00026B09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B4BE53" w14:textId="5FB4E342" w:rsidR="00026B09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64354" w14:textId="69EA61C0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81CACE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4DF9C8" w14:textId="77777777" w:rsidR="00026B09" w:rsidRPr="00045D87" w:rsidRDefault="00026B0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74494B" w14:textId="41283CB9" w:rsidR="00026B09" w:rsidRPr="00026B09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Identific</w:t>
            </w:r>
            <w:r w:rsidR="00357BF9"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y atiende vulnerabilidades con eficacia, aunque puede fortalecer su conocimiento en estándares internacionales de ciberseguridad y pruebas avanzadas.</w:t>
            </w:r>
          </w:p>
        </w:tc>
      </w:tr>
      <w:tr w:rsidR="00052E58" w:rsidRPr="00045D87" w14:paraId="2D3157FB" w14:textId="77777777" w:rsidTr="6C71971D">
        <w:trPr>
          <w:trHeight w:val="576"/>
          <w:jc w:val="center"/>
        </w:trPr>
        <w:tc>
          <w:tcPr>
            <w:tcW w:w="1931" w:type="dxa"/>
          </w:tcPr>
          <w:p w14:paraId="7F0C69A7" w14:textId="641AA4F1" w:rsidR="00052E58" w:rsidRP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52E58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52E58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A3E3431" w14:textId="4A82D4EC" w:rsid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F64ED7A" w14:textId="7777777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F74B92" w14:textId="77777777" w:rsid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1AE93E" w14:textId="7777777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72DB1F" w14:textId="7777777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4D07CF" w14:textId="65FB2245" w:rsidR="00052E58" w:rsidRPr="00026B09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Lidera</w:t>
            </w:r>
            <w:r w:rsidR="00357BF9">
              <w:rPr>
                <w:b/>
                <w:bCs/>
                <w:sz w:val="18"/>
                <w:szCs w:val="18"/>
              </w:rPr>
              <w:t>r</w:t>
            </w:r>
            <w:r w:rsidRPr="00052E58">
              <w:rPr>
                <w:b/>
                <w:bCs/>
                <w:sz w:val="18"/>
                <w:szCs w:val="18"/>
              </w:rPr>
              <w:t xml:space="preserve"> proyectos de forma eficiente, aplicando metodologías de gestión y proporcionando alternativas viables que respaldan decisiones estratégicas.</w:t>
            </w:r>
          </w:p>
        </w:tc>
      </w:tr>
      <w:tr w:rsidR="00052E58" w:rsidRPr="00045D87" w14:paraId="1DB36DBF" w14:textId="77777777" w:rsidTr="6C71971D">
        <w:trPr>
          <w:trHeight w:val="576"/>
          <w:jc w:val="center"/>
        </w:trPr>
        <w:tc>
          <w:tcPr>
            <w:tcW w:w="1931" w:type="dxa"/>
          </w:tcPr>
          <w:p w14:paraId="2F9C8F83" w14:textId="65D45A43" w:rsidR="00052E58" w:rsidRP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052E58">
              <w:rPr>
                <w:b/>
                <w:bCs/>
                <w:sz w:val="18"/>
                <w:szCs w:val="18"/>
              </w:rPr>
              <w:t>de acuerdo con</w:t>
            </w:r>
            <w:r w:rsidRPr="00052E58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43A6CDB" w14:textId="77777777" w:rsid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6EE659" w14:textId="1E97B3C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87C789" w14:textId="77777777" w:rsidR="00052E58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FEBF7E" w14:textId="7777777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050DC2" w14:textId="77777777" w:rsidR="00052E58" w:rsidRPr="00045D87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ED7BCE" w14:textId="3E013DCE" w:rsidR="00052E58" w:rsidRPr="00026B09" w:rsidRDefault="00052E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52E58">
              <w:rPr>
                <w:b/>
                <w:bCs/>
                <w:sz w:val="18"/>
                <w:szCs w:val="18"/>
              </w:rPr>
              <w:t>Domin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052E58">
              <w:rPr>
                <w:b/>
                <w:bCs/>
                <w:sz w:val="18"/>
                <w:szCs w:val="18"/>
              </w:rPr>
              <w:t xml:space="preserve"> conceptos y herramientas de análisis de datos, pero requiere más experiencia práctica en analítica avanzada y visualización predictiva para fortalecer su nivel.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1BF25" w14:textId="77777777" w:rsidR="002E1436" w:rsidRDefault="002E1436" w:rsidP="00DF38AE">
      <w:pPr>
        <w:spacing w:after="0" w:line="240" w:lineRule="auto"/>
      </w:pPr>
      <w:r>
        <w:separator/>
      </w:r>
    </w:p>
  </w:endnote>
  <w:endnote w:type="continuationSeparator" w:id="0">
    <w:p w14:paraId="4A1ACA7F" w14:textId="77777777" w:rsidR="002E1436" w:rsidRDefault="002E14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DABF" w14:textId="77777777" w:rsidR="002E1436" w:rsidRDefault="002E1436" w:rsidP="00DF38AE">
      <w:pPr>
        <w:spacing w:after="0" w:line="240" w:lineRule="auto"/>
      </w:pPr>
      <w:r>
        <w:separator/>
      </w:r>
    </w:p>
  </w:footnote>
  <w:footnote w:type="continuationSeparator" w:id="0">
    <w:p w14:paraId="4406CC1B" w14:textId="77777777" w:rsidR="002E1436" w:rsidRDefault="002E14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6183">
    <w:abstractNumId w:val="3"/>
  </w:num>
  <w:num w:numId="2" w16cid:durableId="842860932">
    <w:abstractNumId w:val="9"/>
  </w:num>
  <w:num w:numId="3" w16cid:durableId="41633197">
    <w:abstractNumId w:val="13"/>
  </w:num>
  <w:num w:numId="4" w16cid:durableId="1883790280">
    <w:abstractNumId w:val="29"/>
  </w:num>
  <w:num w:numId="5" w16cid:durableId="2125807498">
    <w:abstractNumId w:val="31"/>
  </w:num>
  <w:num w:numId="6" w16cid:durableId="1243367353">
    <w:abstractNumId w:val="4"/>
  </w:num>
  <w:num w:numId="7" w16cid:durableId="1239173199">
    <w:abstractNumId w:val="12"/>
  </w:num>
  <w:num w:numId="8" w16cid:durableId="337655590">
    <w:abstractNumId w:val="20"/>
  </w:num>
  <w:num w:numId="9" w16cid:durableId="357707196">
    <w:abstractNumId w:val="16"/>
  </w:num>
  <w:num w:numId="10" w16cid:durableId="184097540">
    <w:abstractNumId w:val="10"/>
  </w:num>
  <w:num w:numId="11" w16cid:durableId="430662768">
    <w:abstractNumId w:val="25"/>
  </w:num>
  <w:num w:numId="12" w16cid:durableId="1158115641">
    <w:abstractNumId w:val="36"/>
  </w:num>
  <w:num w:numId="13" w16cid:durableId="1280645682">
    <w:abstractNumId w:val="30"/>
  </w:num>
  <w:num w:numId="14" w16cid:durableId="1465848151">
    <w:abstractNumId w:val="1"/>
  </w:num>
  <w:num w:numId="15" w16cid:durableId="626856715">
    <w:abstractNumId w:val="37"/>
  </w:num>
  <w:num w:numId="16" w16cid:durableId="1897351415">
    <w:abstractNumId w:val="22"/>
  </w:num>
  <w:num w:numId="17" w16cid:durableId="1742292915">
    <w:abstractNumId w:val="18"/>
  </w:num>
  <w:num w:numId="18" w16cid:durableId="1321077011">
    <w:abstractNumId w:val="32"/>
  </w:num>
  <w:num w:numId="19" w16cid:durableId="170992164">
    <w:abstractNumId w:val="11"/>
  </w:num>
  <w:num w:numId="20" w16cid:durableId="1369989585">
    <w:abstractNumId w:val="40"/>
  </w:num>
  <w:num w:numId="21" w16cid:durableId="942808349">
    <w:abstractNumId w:val="35"/>
  </w:num>
  <w:num w:numId="22" w16cid:durableId="387800278">
    <w:abstractNumId w:val="14"/>
  </w:num>
  <w:num w:numId="23" w16cid:durableId="1467233317">
    <w:abstractNumId w:val="15"/>
  </w:num>
  <w:num w:numId="24" w16cid:durableId="1426535940">
    <w:abstractNumId w:val="5"/>
  </w:num>
  <w:num w:numId="25" w16cid:durableId="1600285330">
    <w:abstractNumId w:val="17"/>
  </w:num>
  <w:num w:numId="26" w16cid:durableId="1249189426">
    <w:abstractNumId w:val="21"/>
  </w:num>
  <w:num w:numId="27" w16cid:durableId="1778911119">
    <w:abstractNumId w:val="24"/>
  </w:num>
  <w:num w:numId="28" w16cid:durableId="541940478">
    <w:abstractNumId w:val="0"/>
  </w:num>
  <w:num w:numId="29" w16cid:durableId="1076781402">
    <w:abstractNumId w:val="19"/>
  </w:num>
  <w:num w:numId="30" w16cid:durableId="1253667074">
    <w:abstractNumId w:val="23"/>
  </w:num>
  <w:num w:numId="31" w16cid:durableId="9063005">
    <w:abstractNumId w:val="2"/>
  </w:num>
  <w:num w:numId="32" w16cid:durableId="1302348110">
    <w:abstractNumId w:val="7"/>
  </w:num>
  <w:num w:numId="33" w16cid:durableId="92214183">
    <w:abstractNumId w:val="33"/>
  </w:num>
  <w:num w:numId="34" w16cid:durableId="495847014">
    <w:abstractNumId w:val="39"/>
  </w:num>
  <w:num w:numId="35" w16cid:durableId="121045041">
    <w:abstractNumId w:val="6"/>
  </w:num>
  <w:num w:numId="36" w16cid:durableId="19017105">
    <w:abstractNumId w:val="26"/>
  </w:num>
  <w:num w:numId="37" w16cid:durableId="1128356657">
    <w:abstractNumId w:val="38"/>
  </w:num>
  <w:num w:numId="38" w16cid:durableId="2060199254">
    <w:abstractNumId w:val="28"/>
  </w:num>
  <w:num w:numId="39" w16cid:durableId="1493908355">
    <w:abstractNumId w:val="27"/>
  </w:num>
  <w:num w:numId="40" w16cid:durableId="511841193">
    <w:abstractNumId w:val="34"/>
  </w:num>
  <w:num w:numId="41" w16cid:durableId="6251592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6B09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E58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84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436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BF9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EC7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4B2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BENJAMIN MENDEZ BASTIAS</cp:lastModifiedBy>
  <cp:revision>3</cp:revision>
  <cp:lastPrinted>2019-12-16T20:10:00Z</cp:lastPrinted>
  <dcterms:created xsi:type="dcterms:W3CDTF">2025-08-26T23:27:00Z</dcterms:created>
  <dcterms:modified xsi:type="dcterms:W3CDTF">2025-08-26T23:45:00Z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