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</w:pPr>
      <w:r>
        <w:rPr>
          <w:b/>
          <w:bCs/>
          <w:color w:val="0F6E56"/>
          <w:sz w:val="56"/>
          <w:szCs w:val="56"/>
        </w:rPr>
        <w:t xml:space="preserve">Puncak Travellers</w:t>
      </w:r>
    </w:p>
    <w:p>
      <w:pPr>
        <w:spacing w:after="40"/>
      </w:pPr>
      <w:r>
        <w:rPr>
          <w:color w:val="1F2421"/>
          <w:sz w:val="40"/>
          <w:szCs w:val="40"/>
        </w:rPr>
        <w:t xml:space="preserve">Full-System Technical Plan</w:t>
      </w:r>
    </w:p>
    <w:p>
      <w:pPr>
        <w:spacing w:after="300"/>
      </w:pPr>
      <w:r>
        <w:rPr>
          <w:color w:val="5F5E5A"/>
          <w:sz w:val="26"/>
          <w:szCs w:val="26"/>
        </w:rPr>
        <w:t xml:space="preserve">Website · Mobile App · API</w:t>
      </w:r>
    </w:p>
    <w:p>
      <w:pPr>
        <w:pBdr>
          <w:top w:val="single" w:color="0F6E56" w:sz="6" w:space="1"/>
        </w:pBdr>
        <w:spacing w:after="200"/>
      </w:pPr>
    </w:p>
    <w:p>
      <w:r>
        <w:rPr>
          <w:sz w:val="22"/>
          <w:szCs w:val="22"/>
        </w:rPr>
        <w:t xml:space="preserve">Version 0.1 (planning draft)</w:t>
      </w:r>
    </w:p>
    <w:p>
      <w:r>
        <w:rPr>
          <w:color w:val="5F5E5A"/>
          <w:sz w:val="22"/>
          <w:szCs w:val="22"/>
        </w:rPr>
        <w:t xml:space="preserve">Stack: Next.js 16 · Laravel 13 · Expo SDK 56</w:t>
      </w:r>
    </w:p>
    <w:p>
      <w:r>
        <w:rPr>
          <w:color w:val="5F5E5A"/>
          <w:sz w:val="22"/>
          <w:szCs w:val="22"/>
        </w:rPr>
        <w:t xml:space="preserve">Prepared: 31 May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 &amp; goals</w:t>
      </w:r>
    </w:p>
    <w:p>
      <w:pPr>
        <w:spacing w:after="160" w:line="276"/>
      </w:pPr>
      <w:r>
        <w:rPr>
          <w:i/>
          <w:iCs/>
          <w:color w:val="5F5E5A"/>
        </w:rPr>
        <w:t xml:space="preserve">A community platform for Puncak Travellers and its sub-communities (Puncak Runners and others), built as three independently deployable systems around a single backend.</w:t>
      </w:r>
    </w:p>
    <w:p>
      <w:pPr>
        <w:spacing w:after="120" w:line="276"/>
      </w:pPr>
      <w:r>
        <w:t xml:space="preserve">Puncak Travellers organises healthy sport events: jogging, fun runs, healthy walks, camping, and similar. This plan delivers a public website, an Android-first mobile app, and a REST API that serves them both. The API is the single source of truth; the website and mobile app are clients.</w:t>
      </w:r>
    </w:p>
    <w:p>
      <w:pPr>
        <w:spacing w:after="120" w:line="276"/>
      </w:pPr>
      <w:r>
        <w:t xml:space="preserve">Goals, in priority order: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Let visitors discover the community and browse past, ongoing, and upcoming events.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Let logged-in members book event tickets on the website, with Google sign-in for frictionless login.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Give administrators a CMS to manage site content and bookings.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Let the mobile app surface event and place information and each member's booking status.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Guarantee tickets are never oversold, even under simultaneous booking.</w:t>
      </w:r>
    </w:p>
    <w:p>
      <w:pPr>
        <w:pStyle w:val="Heading1"/>
      </w:pPr>
      <w:r>
        <w:t xml:space="preserve">2. System architecture</w:t>
      </w:r>
    </w:p>
    <w:p>
      <w:pPr>
        <w:spacing w:after="120" w:line="276"/>
      </w:pPr>
      <w:r>
        <w:t xml:space="preserve">Three tiers. Two client apps talk to one Laravel backend over HTTPS/JSON. The backend owns all data and business rules and connects to a relational database, Redis (cache and queues), and object storage for images.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Public website (Next.js 16) — marketing pages, event browsing, and the ticket-booking checkout. Booking lives here only, by product rule.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Mobile app (Expo SDK 56, Android first) — read-only: browse events and places, view booking status. No booking flow.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Laravel 13 backend — REST API, authentication (Sanctum + Google OAuth), and the Filament admin CMS served on the same application.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Data tier — MySQL (or PostgreSQL) for events and bookings, Redis for cache/queues, object storage (e.g. S3-compatible) for media.</w:t>
      </w:r>
    </w:p>
    <w:p>
      <w:pPr>
        <w:spacing w:after="120" w:line="276"/>
      </w:pPr>
      <w:r>
        <w:t xml:space="preserve">A companion architecture diagram and entity-relationship diagram accompany this document in the chat. They can be exported to draw.io / Mermaid on request.</w:t>
      </w:r>
    </w:p>
    <w:p>
      <w:pPr>
        <w:pStyle w:val="Heading1"/>
      </w:pPr>
      <w:r>
        <w:t xml:space="preserve">3. Technology stack</w:t>
      </w:r>
    </w:p>
    <w:p>
      <w:pPr>
        <w:spacing w:after="120" w:line="276"/>
      </w:pPr>
      <w:r>
        <w:t xml:space="preserve">All versions below were verified current as of 31 May 2026.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4126"/>
      </w:tblGrid>
      <w:tr>
        <w:trPr>
          <w:tblHeader/>
        </w:trPr>
        <w:tc>
          <w:tcPr>
            <w:tcW w:type="dxa" w:w="2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Choice</w:t>
            </w:r>
          </w:p>
        </w:tc>
        <w:tc>
          <w:tcPr>
            <w:tcW w:type="dxa" w:w="41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Version / notes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Next.js (App Router)</w:t>
            </w:r>
          </w:p>
        </w:tc>
        <w:tc>
          <w:tcPr>
            <w:tcW w:type="dxa" w:w="41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16.2.x — Turbopack &amp; React Compiler stable, React 19.2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Laravel</w:t>
            </w:r>
          </w:p>
        </w:tc>
        <w:tc>
          <w:tcPr>
            <w:tcW w:type="dxa" w:w="41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13.7.x — requires PHP 8.3+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Mobile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Expo (React Native)</w:t>
            </w:r>
          </w:p>
        </w:tc>
        <w:tc>
          <w:tcPr>
            <w:tcW w:type="dxa" w:w="41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SDK 56 — RN 0.85, React 19.2, Hermes v1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Web styling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1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v4 (native Turbopack support)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Web animation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GSAP + Lenis</w:t>
            </w:r>
          </w:p>
        </w:tc>
        <w:tc>
          <w:tcPr>
            <w:tcW w:type="dxa" w:w="41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GSAP now fully free; use @gsap/react useGSAP()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Mobile styling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NativeWind</w:t>
            </w:r>
          </w:p>
        </w:tc>
        <w:tc>
          <w:tcPr>
            <w:tcW w:type="dxa" w:w="41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Tailwind for RN; pin a known-good SDK 56 combo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Sanctum + Socialite</w:t>
            </w:r>
          </w:p>
        </w:tc>
        <w:tc>
          <w:tcPr>
            <w:tcW w:type="dxa" w:w="41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Cookie session (web) + bearer token (mobile) + Google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Admin CMS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Filament</w:t>
            </w:r>
          </w:p>
        </w:tc>
        <w:tc>
          <w:tcPr>
            <w:tcW w:type="dxa" w:w="41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Served by Laravel on the admin domain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b/>
          <w:bCs/>
        </w:rPr>
        <w:t xml:space="preserve">Key decisions: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Filament for admin, not a hand-built Next.js dashboard — production-grade CRUD for a fraction of the effort. Tradeoff: the admin panel lives on the Laravel domain (e.g. admin.puncaktravellers.id), not inside the Next.js site.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Pin NativeWind to a verified Tailwind v4 / SDK 56 combination rather than installing @latest across the board, since these move fast and can drift apart.</w:t>
      </w:r>
    </w:p>
    <w:p>
      <w:pPr>
        <w:pStyle w:val="Heading1"/>
      </w:pPr>
      <w:r>
        <w:t xml:space="preserve">4. Authentication &amp; authorization</w:t>
      </w:r>
    </w:p>
    <w:p>
      <w:pPr>
        <w:spacing w:after="120" w:line="276"/>
      </w:pPr>
      <w:r>
        <w:t xml:space="preserve">One auth system, three ways in: Google OAuth (primary, for easy login), optional email/password, and role-based authorization separating members from administrators.</w:t>
      </w:r>
    </w:p>
    <w:p>
      <w:pPr>
        <w:pStyle w:val="Heading2"/>
      </w:pPr>
      <w:r>
        <w:t xml:space="preserve">4.1 Google OAuth</w:t>
      </w:r>
    </w:p>
    <w:p>
      <w:pPr>
        <w:spacing w:after="120" w:line="276"/>
      </w:pPr>
      <w:r>
        <w:t xml:space="preserve">Laravel Socialite handles the Google provider on the API. The same Google identity resolves to one user record regardless of which client signed in.</w:t>
      </w:r>
    </w:p>
    <w:p>
      <w:pPr>
        <w:spacing w:after="120" w:line="276"/>
      </w:pPr>
      <w:r>
        <w:t xml:space="preserve">Website flow (first-party SPA, cookie session):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User clicks "Continue with Google"; the site redirects to the API's Socialite redirect route.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Google authenticates and returns to the API callback; Socialite fetches the Google profile.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The API finds-or-creates the user by google_id / email, then establishes a Sanctum SPA cookie session.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The browser is redirected back to the site, now authenticated for booking.</w:t>
      </w:r>
    </w:p>
    <w:p>
      <w:pPr>
        <w:spacing w:after="120" w:line="276"/>
      </w:pPr>
      <w:r>
        <w:t xml:space="preserve">Mobile flow (bearer token):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t xml:space="preserve">Expo obtains a Google ID token via expo-auth-session (or Google Sign-In).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t xml:space="preserve">The app POSTs the ID token to POST /api/auth/google.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t xml:space="preserve">The API verifies the token with Google, finds-or-creates the user, and returns a Sanctum personal access token.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t xml:space="preserve">The app stores the token in SecureStore and sends it as a Bearer header.</w:t>
      </w:r>
    </w:p>
    <w:p>
      <w:pPr>
        <w:pStyle w:val="Heading2"/>
      </w:pPr>
      <w:r>
        <w:t xml:space="preserve">4.2 User record &amp; roles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users gains: google_id (nullable, unique), avatar, and a nullable password so Google-only accounts work.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role column (member / admin). Admin role gates Filament access and admin API endpoints.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Booking endpoints require an authenticated user; creating a booking is permitted from the website only.</w:t>
      </w:r>
    </w:p>
    <w:p>
      <w:pPr>
        <w:pStyle w:val="Heading1"/>
      </w:pPr>
      <w:r>
        <w:t xml:space="preserve">5. Data model</w:t>
      </w:r>
    </w:p>
    <w:p>
      <w:pPr>
        <w:spacing w:after="120" w:line="276"/>
      </w:pPr>
      <w:r>
        <w:t xml:space="preserve">Event status (past / ongoing / upcoming) is derived from timestamps at query time, never stored, so it cannot drift. Communities self-reference so Puncak Runners nests under Puncak Travellers. Ticket inventory lives in ticket_types, which is where concurrency is enforced.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Table</w:t>
            </w:r>
          </w:p>
        </w:tc>
        <w:tc>
          <w:tcPr>
            <w:tcW w:type="dxa" w:w="6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Key fields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users</w:t>
            </w:r>
          </w:p>
        </w:tc>
        <w:tc>
          <w:tcPr>
            <w:tcW w:type="dxa" w:w="6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id, name, email, role, google_id, avatar, password (nullable)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communities</w:t>
            </w:r>
          </w:p>
        </w:tc>
        <w:tc>
          <w:tcPr>
            <w:tcW w:type="dxa" w:w="6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id, parent_id (self-ref), name, slug, description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places</w:t>
            </w:r>
          </w:p>
        </w:tc>
        <w:tc>
          <w:tcPr>
            <w:tcW w:type="dxa" w:w="6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id, community_id, name, lat, lng, description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events</w:t>
            </w:r>
          </w:p>
        </w:tc>
        <w:tc>
          <w:tcPr>
            <w:tcW w:type="dxa" w:w="6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id, community_id, place_id, title, slug, description, starts_at, ends_at, cover_image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ticket_types</w:t>
            </w:r>
          </w:p>
        </w:tc>
        <w:tc>
          <w:tcPr>
            <w:tcW w:type="dxa" w:w="6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id, event_id, name, price, quantity, sold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bookings</w:t>
            </w:r>
          </w:p>
        </w:tc>
        <w:tc>
          <w:tcPr>
            <w:tcW w:type="dxa" w:w="6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id, user_id, event_id, reference, status, total, idempotency_key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booking_items</w:t>
            </w:r>
          </w:p>
        </w:tc>
        <w:tc>
          <w:tcPr>
            <w:tcW w:type="dxa" w:w="6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id, booking_id, ticket_type_id, quantity, unit_price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galleries</w:t>
            </w:r>
          </w:p>
        </w:tc>
        <w:tc>
          <w:tcPr>
            <w:tcW w:type="dxa" w:w="6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id, community_id, event_id (nullable), image_path, caption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contact_messages</w:t>
            </w:r>
          </w:p>
        </w:tc>
        <w:tc>
          <w:tcPr>
            <w:tcW w:type="dxa" w:w="6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id, name, email, message</w:t>
            </w:r>
          </w:p>
        </w:tc>
      </w:tr>
    </w:tbl>
    <w:p>
      <w:pPr>
        <w:pStyle w:val="Heading1"/>
      </w:pPr>
      <w:r>
        <w:t xml:space="preserve">6. API design</w:t>
      </w:r>
    </w:p>
    <w:p>
      <w:pPr>
        <w:spacing w:after="120" w:line="276"/>
      </w:pPr>
      <w:r>
        <w:t xml:space="preserve">Versioned REST under /api. JSON resources keep client payloads stable. Public read endpoints need no auth; booking and account endpoints require Sanctum.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026"/>
        <w:gridCol w:w="1700"/>
      </w:tblGrid>
      <w:tr>
        <w:trPr>
          <w:tblHeader/>
        </w:trPr>
        <w:tc>
          <w:tcPr>
            <w:tcW w:type="dxa" w:w="3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Endpoint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Purpose</w:t>
            </w:r>
          </w:p>
        </w:tc>
        <w:tc>
          <w:tcPr>
            <w:tcW w:type="dxa" w:w="1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Auth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GET /api/events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List events, filterable by status/community</w:t>
            </w:r>
          </w:p>
        </w:tc>
        <w:tc>
          <w:tcPr>
            <w:tcW w:type="dxa" w:w="1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Public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GET /api/events/{slug}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Event detail + ticket types</w:t>
            </w:r>
          </w:p>
        </w:tc>
        <w:tc>
          <w:tcPr>
            <w:tcW w:type="dxa" w:w="1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Public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GET /api/communities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Communities and sub-communities</w:t>
            </w:r>
          </w:p>
        </w:tc>
        <w:tc>
          <w:tcPr>
            <w:tcW w:type="dxa" w:w="1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Public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GET /api/places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Places (mobile map/list)</w:t>
            </w:r>
          </w:p>
        </w:tc>
        <w:tc>
          <w:tcPr>
            <w:tcW w:type="dxa" w:w="1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Public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GET /api/galleries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Gallery media</w:t>
            </w:r>
          </w:p>
        </w:tc>
        <w:tc>
          <w:tcPr>
            <w:tcW w:type="dxa" w:w="1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Public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POST /api/contact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Contact form submission</w:t>
            </w:r>
          </w:p>
        </w:tc>
        <w:tc>
          <w:tcPr>
            <w:tcW w:type="dxa" w:w="1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Public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GET /api/auth/google/redirect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Start Google OAuth (web)</w:t>
            </w:r>
          </w:p>
        </w:tc>
        <w:tc>
          <w:tcPr>
            <w:tcW w:type="dxa" w:w="1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Public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POST /api/auth/google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Exchange Google ID token (mobile)</w:t>
            </w:r>
          </w:p>
        </w:tc>
        <w:tc>
          <w:tcPr>
            <w:tcW w:type="dxa" w:w="1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Public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GET /api/me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Current user profile</w:t>
            </w:r>
          </w:p>
        </w:tc>
        <w:tc>
          <w:tcPr>
            <w:tcW w:type="dxa" w:w="1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Sanctum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GET /api/bookings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My bookings + status (web + mobile)</w:t>
            </w:r>
          </w:p>
        </w:tc>
        <w:tc>
          <w:tcPr>
            <w:tcW w:type="dxa" w:w="1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Sanctum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POST /api/events/{event}/bookings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Create a booking (website only)</w:t>
            </w:r>
          </w:p>
        </w:tc>
        <w:tc>
          <w:tcPr>
            <w:tcW w:type="dxa" w:w="1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Sanctum</w:t>
            </w:r>
          </w:p>
        </w:tc>
      </w:tr>
    </w:tbl>
    <w:p>
      <w:pPr>
        <w:pStyle w:val="Heading1"/>
      </w:pPr>
      <w:r>
        <w:t xml:space="preserve">7. Ticket booking &amp; concurrency</w:t>
      </w:r>
    </w:p>
    <w:p>
      <w:pPr>
        <w:spacing w:after="120" w:line="276"/>
      </w:pPr>
      <w:r>
        <w:t xml:space="preserve">The one requirement with real teeth: never oversell. The booking engine (already implemented in phase 1) defends with four independent layers, so a failure in any one does not cause an oversell.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Transaction — the whole booking is all-or-nothing.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Pessimistic lock — SELECT … FOR UPDATE on the ticket_types rows; concurrent bookings for the same tickets serialize and each sees a fresh sold value. Rows locked in id order to avoid deadlocks.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Guarded atomic update — SET sold = sold + n WHERE sold + n &lt;= quantity; zero affected rows triggers rollback.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CHECK constraint — sold &lt;= quantity at the schema level as the last line of defence.</w:t>
      </w:r>
    </w:p>
    <w:p>
      <w:pPr>
        <w:spacing w:after="120" w:line="276"/>
      </w:pPr>
      <w:r>
        <w:t xml:space="preserve">Idempotency: clients send an Idempotency-Key header; a retried request returns the original booking, and a unique index makes the dedupe a hard database guarantee. Verifying the lock under genuine parallelism uses a load tool (k6 / ab) against the live endpoint.</w:t>
      </w:r>
    </w:p>
    <w:p>
      <w:pPr>
        <w:pStyle w:val="Heading1"/>
      </w:pPr>
      <w:r>
        <w:t xml:space="preserve">8. Admin CMS (Filament)</w:t>
      </w:r>
    </w:p>
    <w:p>
      <w:pPr>
        <w:spacing w:after="120" w:line="276"/>
      </w:pPr>
      <w:r>
        <w:t xml:space="preserve">Filament resources give administrators CRUD over the content the website displays and oversight of bookings: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Communities, events, ticket types, places, galleries, and contact messages.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Bookings: view, search by reference, and change status (e.g. cancel / refund handling).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Role-gated access; only admin users reach the panel.</w:t>
      </w:r>
    </w:p>
    <w:p>
      <w:pPr>
        <w:pStyle w:val="Heading1"/>
      </w:pPr>
      <w:r>
        <w:t xml:space="preserve">9. Website (Next.js 16)</w:t>
      </w:r>
    </w:p>
    <w:p>
      <w:pPr>
        <w:spacing w:after="120" w:line="276"/>
      </w:pPr>
      <w:r>
        <w:t xml:space="preserve">Pages and behaviour: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Home, About, Galleries, Contact — community information.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Events listing with past / ongoing / upcoming filters, and event detail pages.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Booking checkout — requires login; Google sign-in; idempotent submit.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Account — my bookings and their status.</w:t>
      </w:r>
    </w:p>
    <w:p>
      <w:pPr>
        <w:spacing w:after="120" w:line="276"/>
      </w:pPr>
      <w:r>
        <w:t xml:space="preserve">Animation: GSAP for scroll-triggered reveals and hero motion, Lenis for smooth scrolling, kept tasteful and performance-conscious under the React Compiler.</w:t>
      </w:r>
    </w:p>
    <w:p>
      <w:pPr>
        <w:pStyle w:val="Heading1"/>
      </w:pPr>
      <w:r>
        <w:t xml:space="preserve">10. Mobile app (Expo SDK 56)</w:t>
      </w:r>
    </w:p>
    <w:p>
      <w:pPr>
        <w:spacing w:after="120" w:line="276"/>
      </w:pPr>
      <w:r>
        <w:t xml:space="preserve">Android first. Read-only by design — no booking flow.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Events browse and detail, across Puncak Travellers and its sub-communities.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Places browse (list and map).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My bookings + status, after Google sign-in.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Styling via NativeWind; navigation via Expo Router.</w:t>
      </w:r>
    </w:p>
    <w:p>
      <w:pPr>
        <w:pStyle w:val="Heading1"/>
      </w:pPr>
      <w:r>
        <w:t xml:space="preserve">11. Repository structure</w:t>
      </w:r>
    </w:p>
    <w:p>
      <w:pPr>
        <w:spacing w:after="120" w:line="276"/>
      </w:pPr>
      <w:r>
        <w:t xml:space="preserve">Three deployables, with shared TypeScript types to prevent client drift: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puncak-api — Laravel 13 (API + Filament).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puncak-clients — pnpm/Turborepo monorepo: apps/web (Next.js), apps/mobile (Expo), packages/api-types (generated from the API).</w:t>
      </w:r>
    </w:p>
    <w:p>
      <w:pPr>
        <w:spacing w:after="120" w:line="276"/>
      </w:pPr>
      <w:r>
        <w:t xml:space="preserve">This keeps the systems separate, as requested, while the generated types package keeps the web and mobile clients in lockstep with the API contract.</w:t>
      </w:r>
    </w:p>
    <w:p>
      <w:pPr>
        <w:pStyle w:val="Heading1"/>
      </w:pPr>
      <w:r>
        <w:t xml:space="preserve">12. Build roadmap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326"/>
        <w:gridCol w:w="1600"/>
      </w:tblGrid>
      <w:tr>
        <w:trPr>
          <w:tblHeader/>
        </w:trP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Phase</w:t>
            </w:r>
          </w:p>
        </w:tc>
        <w:tc>
          <w:tcPr>
            <w:tcW w:type="dxa" w:w="63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Scope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1</w:t>
            </w:r>
          </w:p>
        </w:tc>
        <w:tc>
          <w:tcPr>
            <w:tcW w:type="dxa" w:w="63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API foundation: schema + booking concurrency engine + tests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2</w:t>
            </w:r>
          </w:p>
        </w:tc>
        <w:tc>
          <w:tcPr>
            <w:tcW w:type="dxa" w:w="63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API surface: events, communities, places, galleries, bookings, contact + Sanctum &amp; Google OAuth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Next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3</w:t>
            </w:r>
          </w:p>
        </w:tc>
        <w:tc>
          <w:tcPr>
            <w:tcW w:type="dxa" w:w="63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Filament admin CMS over the schema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4</w:t>
            </w:r>
          </w:p>
        </w:tc>
        <w:tc>
          <w:tcPr>
            <w:tcW w:type="dxa" w:w="63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Website: Next.js pages, Tailwind, GSAP/Lenis, auth, booking checkout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5</w:t>
            </w:r>
          </w:p>
        </w:tc>
        <w:tc>
          <w:tcPr>
            <w:tcW w:type="dxa" w:w="63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Mobile app: Expo + NativeWind, events/places browse, booking status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F2421"/>
                <w:sz w:val="20"/>
                <w:szCs w:val="20"/>
              </w:rPr>
              <w:t xml:space="preserve">Planned</w:t>
            </w:r>
          </w:p>
        </w:tc>
      </w:tr>
    </w:tbl>
    <w:p>
      <w:pPr>
        <w:pStyle w:val="Heading1"/>
      </w:pPr>
      <w:r>
        <w:t xml:space="preserve">13. Open decisions &amp; assumptions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Database engine: MySQL 8 assumed; PostgreSQL is an equally good fit (both enforce the CHECK constraint and FOR UPDATE).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Payments: out of scope for now — bookings are reservations. Add a gateway + a hold/expiry window if paid tickets are needed later.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Admin location: Filament on the Laravel domain. Flag if the admin UI must live inside the Next.js site instead.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Email/password login kept as a fallback alongside Google; can be dropped if Google-only is preferred.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Languages: Indonesian/English copy and any i18n needs to be confirmed.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5E5A"/>
        <w:sz w:val="16"/>
        <w:szCs w:val="16"/>
      </w:rPr>
      <w:t xml:space="preserve">Page </w:t>
    </w:r>
    <w:r>
      <w:rPr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5E5A"/>
        <w:sz w:val="16"/>
        <w:szCs w:val="16"/>
      </w:rPr>
      <w:t xml:space="preserve">Puncak Travellers — Full-System Technical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4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242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Puncak Travellers Full-System Technical Plan</dc:title>
  <dc:creator>Puncak Travellers</dc:creator>
  <cp:lastModifiedBy>Un-named</cp:lastModifiedBy>
  <cp:revision>1</cp:revision>
  <dcterms:created xsi:type="dcterms:W3CDTF">2026-05-30T18:52:39.722Z</dcterms:created>
  <dcterms:modified xsi:type="dcterms:W3CDTF">2026-05-30T18:52:39.722Z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