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F524B" w14:textId="52FBCBB0" w:rsidR="00D42854" w:rsidRPr="00B10C05" w:rsidRDefault="00B10C05" w:rsidP="00B10C05">
      <w:pPr>
        <w:jc w:val="center"/>
        <w:rPr>
          <w:b/>
          <w:bCs/>
          <w:sz w:val="32"/>
          <w:szCs w:val="32"/>
          <w:u w:val="single"/>
          <w:lang w:val="en-US"/>
        </w:rPr>
      </w:pPr>
      <w:proofErr w:type="spellStart"/>
      <w:r w:rsidRPr="00B10C05">
        <w:rPr>
          <w:b/>
          <w:bCs/>
          <w:sz w:val="32"/>
          <w:szCs w:val="32"/>
          <w:u w:val="single"/>
          <w:lang w:val="en-US"/>
        </w:rPr>
        <w:t>CipherX8</w:t>
      </w:r>
      <w:proofErr w:type="spellEnd"/>
    </w:p>
    <w:p w14:paraId="2E643B06" w14:textId="16A55BF6" w:rsidR="00B10C05" w:rsidRDefault="00B10C05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Project Description</w:t>
      </w:r>
      <w:r>
        <w:rPr>
          <w:b/>
          <w:bCs/>
          <w:lang w:val="en-US"/>
        </w:rPr>
        <w:t>.</w:t>
      </w:r>
      <w:r w:rsidRPr="00B10C05">
        <w:rPr>
          <w:b/>
          <w:bCs/>
          <w:color w:val="FF0000"/>
          <w:lang w:val="en-US"/>
        </w:rPr>
        <w:t xml:space="preserve"> </w:t>
      </w:r>
      <w:proofErr w:type="spellStart"/>
      <w:r w:rsidRPr="00B10C05">
        <w:rPr>
          <w:b/>
          <w:bCs/>
          <w:color w:val="0000FF"/>
        </w:rPr>
        <w:t>CipherX</w:t>
      </w:r>
      <w:proofErr w:type="gramStart"/>
      <w:r w:rsidRPr="00B10C05">
        <w:rPr>
          <w:b/>
          <w:bCs/>
          <w:color w:val="0000FF"/>
        </w:rPr>
        <w:t>8</w:t>
      </w:r>
      <w:proofErr w:type="spellEnd"/>
      <w:r w:rsidRPr="00B10C05">
        <w:rPr>
          <w:b/>
          <w:bCs/>
          <w:color w:val="0000FF"/>
          <w:lang w:val="en-US"/>
        </w:rPr>
        <w:t xml:space="preserve"> </w:t>
      </w:r>
      <w:r w:rsidRPr="00B10C05">
        <w:rPr>
          <w:b/>
          <w:bCs/>
        </w:rPr>
        <w:t>:</w:t>
      </w:r>
      <w:proofErr w:type="gramEnd"/>
      <w:r w:rsidRPr="00B10C05">
        <w:rPr>
          <w:b/>
          <w:bCs/>
        </w:rPr>
        <w:t xml:space="preserve"> 8-Bit XOR Password Checker with LED Confirmation</w:t>
      </w:r>
    </w:p>
    <w:p w14:paraId="6B51DE89" w14:textId="7105413F" w:rsidR="00B10C05" w:rsidRDefault="00B10C05">
      <w:r>
        <w:rPr>
          <w:b/>
          <w:bCs/>
          <w:u w:val="single"/>
          <w:lang w:val="en-US"/>
        </w:rPr>
        <w:t>Project Description</w:t>
      </w:r>
      <w:r>
        <w:rPr>
          <w:b/>
          <w:bCs/>
          <w:lang w:val="en-US"/>
        </w:rPr>
        <w:t xml:space="preserve">. </w:t>
      </w:r>
      <w:proofErr w:type="spellStart"/>
      <w:r>
        <w:rPr>
          <w:rStyle w:val="Strong"/>
        </w:rPr>
        <w:t>CipherX8</w:t>
      </w:r>
      <w:proofErr w:type="spellEnd"/>
      <w:r>
        <w:t xml:space="preserve"> is a lightweight yet secure digital authentication system implemented on the </w:t>
      </w:r>
      <w:proofErr w:type="spellStart"/>
      <w:r>
        <w:t>Basys3</w:t>
      </w:r>
      <w:proofErr w:type="spellEnd"/>
      <w:r>
        <w:t xml:space="preserve"> FPGA development board. It utilizes an </w:t>
      </w:r>
      <w:r>
        <w:rPr>
          <w:rStyle w:val="Strong"/>
        </w:rPr>
        <w:t>8-bit XOR cipher</w:t>
      </w:r>
      <w:r>
        <w:t xml:space="preserve"> to verify a password based on two user-provided 8-bit inputs. When the correct combination is entered, </w:t>
      </w:r>
      <w:proofErr w:type="spellStart"/>
      <w:r>
        <w:t>CipherX8</w:t>
      </w:r>
      <w:proofErr w:type="spellEnd"/>
      <w:r>
        <w:t xml:space="preserve"> activates a </w:t>
      </w:r>
      <w:r>
        <w:rPr>
          <w:rStyle w:val="Strong"/>
        </w:rPr>
        <w:t>dynamic Knight Rider-style LED animation</w:t>
      </w:r>
      <w:r>
        <w:t xml:space="preserve">, serving as a visual confirmation of successful authentication. If the password verification fails, all LEDs remain off, </w:t>
      </w:r>
      <w:proofErr w:type="spellStart"/>
      <w:r>
        <w:t>signaling</w:t>
      </w:r>
      <w:proofErr w:type="spellEnd"/>
      <w:r>
        <w:t xml:space="preserve"> access denial.</w:t>
      </w:r>
    </w:p>
    <w:p w14:paraId="604760E5" w14:textId="77777777" w:rsidR="00B10C05" w:rsidRPr="00B10C05" w:rsidRDefault="00B10C05" w:rsidP="00B10C05">
      <w:pPr>
        <w:rPr>
          <w:lang w:val="en-US"/>
        </w:rPr>
      </w:pPr>
      <w:r w:rsidRPr="00B10C05">
        <w:rPr>
          <w:lang w:val="en-US"/>
        </w:rPr>
        <w:t>The project demonstrates key concepts of digital design:</w:t>
      </w:r>
    </w:p>
    <w:p w14:paraId="2D5D2ACD" w14:textId="77777777" w:rsidR="00B10C05" w:rsidRPr="00B10C05" w:rsidRDefault="00B10C05" w:rsidP="00B10C05">
      <w:pPr>
        <w:pStyle w:val="ListParagraph"/>
        <w:numPr>
          <w:ilvl w:val="0"/>
          <w:numId w:val="2"/>
        </w:numPr>
        <w:rPr>
          <w:lang w:val="en-US"/>
        </w:rPr>
      </w:pPr>
      <w:r w:rsidRPr="00C83297">
        <w:rPr>
          <w:b/>
          <w:bCs/>
          <w:lang w:val="en-US"/>
        </w:rPr>
        <w:t>Password verification using combinational logic (XOR operation)</w:t>
      </w:r>
      <w:r w:rsidRPr="00B10C05">
        <w:rPr>
          <w:lang w:val="en-US"/>
        </w:rPr>
        <w:t>.</w:t>
      </w:r>
    </w:p>
    <w:p w14:paraId="3F3E0DB8" w14:textId="77777777" w:rsidR="00C83297" w:rsidRDefault="00C83297" w:rsidP="00B10C05">
      <w:pPr>
        <w:pStyle w:val="ListParagraph"/>
        <w:numPr>
          <w:ilvl w:val="0"/>
          <w:numId w:val="2"/>
        </w:numPr>
        <w:rPr>
          <w:lang w:val="en-US"/>
        </w:rPr>
      </w:pPr>
      <w:r w:rsidRPr="00C83297">
        <w:rPr>
          <w:b/>
          <w:bCs/>
          <w:lang w:val="en-US"/>
        </w:rPr>
        <w:t>Instant full-LED feedback</w:t>
      </w:r>
      <w:r>
        <w:rPr>
          <w:lang w:val="en-US"/>
        </w:rPr>
        <w:t xml:space="preserve"> for successful access.</w:t>
      </w:r>
    </w:p>
    <w:p w14:paraId="0432D92F" w14:textId="77777777" w:rsidR="00C83297" w:rsidRDefault="00C83297" w:rsidP="00B10C05">
      <w:pPr>
        <w:pStyle w:val="ListParagraph"/>
        <w:numPr>
          <w:ilvl w:val="0"/>
          <w:numId w:val="2"/>
        </w:numPr>
        <w:rPr>
          <w:lang w:val="en-US"/>
        </w:rPr>
      </w:pPr>
      <w:r w:rsidRPr="00C83297">
        <w:rPr>
          <w:b/>
          <w:bCs/>
          <w:lang w:val="en-US"/>
        </w:rPr>
        <w:t>Button-controlled validation</w:t>
      </w:r>
      <w:r>
        <w:rPr>
          <w:lang w:val="en-US"/>
        </w:rPr>
        <w:t xml:space="preserve"> to ensure correct timing of checks.</w:t>
      </w:r>
    </w:p>
    <w:p w14:paraId="197F895D" w14:textId="39AB4984" w:rsidR="00F05CBB" w:rsidRDefault="00F05CBB" w:rsidP="00F05CBB">
      <w:pPr>
        <w:rPr>
          <w:b/>
          <w:bCs/>
          <w:u w:val="single"/>
          <w:lang w:val="en-US"/>
        </w:rPr>
      </w:pPr>
      <w:proofErr w:type="spellStart"/>
      <w:r>
        <w:t>CipherX8</w:t>
      </w:r>
      <w:proofErr w:type="spellEnd"/>
      <w:r>
        <w:t xml:space="preserve"> showcases how </w:t>
      </w:r>
      <w:r>
        <w:rPr>
          <w:rStyle w:val="Strong"/>
        </w:rPr>
        <w:t>simple cryptographic operations</w:t>
      </w:r>
      <w:r>
        <w:t xml:space="preserve"> combined with </w:t>
      </w:r>
      <w:r>
        <w:rPr>
          <w:rStyle w:val="Strong"/>
        </w:rPr>
        <w:t>visual feedback</w:t>
      </w:r>
      <w:r>
        <w:t xml:space="preserve"> can be effectively used to build </w:t>
      </w:r>
      <w:r>
        <w:rPr>
          <w:rStyle w:val="Strong"/>
        </w:rPr>
        <w:t>interactive embedded systems</w:t>
      </w:r>
      <w:r>
        <w:t>.</w:t>
      </w:r>
      <w:r>
        <w:br/>
        <w:t xml:space="preserve">It blends </w:t>
      </w:r>
      <w:r>
        <w:rPr>
          <w:rStyle w:val="Strong"/>
        </w:rPr>
        <w:t>hardware security principles</w:t>
      </w:r>
      <w:r>
        <w:t xml:space="preserve"> with </w:t>
      </w:r>
      <w:r>
        <w:rPr>
          <w:rStyle w:val="Strong"/>
        </w:rPr>
        <w:t xml:space="preserve">real-time digital </w:t>
      </w:r>
      <w:r>
        <w:rPr>
          <w:rStyle w:val="Strong"/>
          <w:lang w:val="en-US"/>
        </w:rPr>
        <w:t>visual effects</w:t>
      </w:r>
      <w:r>
        <w:t>, making it a complete and engaging system for practical FPGA learning.</w:t>
      </w:r>
    </w:p>
    <w:p w14:paraId="47A17E85" w14:textId="77777777" w:rsidR="00F05CBB" w:rsidRDefault="00F05CBB" w:rsidP="00C83297">
      <w:pPr>
        <w:rPr>
          <w:b/>
          <w:bCs/>
          <w:u w:val="single"/>
          <w:lang w:val="en-US"/>
        </w:rPr>
      </w:pPr>
    </w:p>
    <w:p w14:paraId="66EFF475" w14:textId="77777777" w:rsidR="00B10C05" w:rsidRDefault="00B10C05">
      <w:pPr>
        <w:rPr>
          <w:b/>
          <w:bCs/>
          <w:u w:val="single"/>
          <w:lang w:val="en-US"/>
        </w:rPr>
      </w:pPr>
    </w:p>
    <w:p w14:paraId="3B052D88" w14:textId="20B109B0" w:rsidR="00B10C05" w:rsidRPr="00B10C05" w:rsidRDefault="00B10C05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t>Project Title</w:t>
      </w:r>
      <w:r>
        <w:rPr>
          <w:b/>
          <w:bCs/>
          <w:lang w:val="en-US"/>
        </w:rPr>
        <w:t xml:space="preserve">. </w:t>
      </w:r>
      <w:proofErr w:type="spellStart"/>
      <w:r w:rsidRPr="00B10C05">
        <w:rPr>
          <w:rStyle w:val="Strong"/>
          <w:color w:val="FF0000"/>
        </w:rPr>
        <w:t>CipherX8</w:t>
      </w:r>
      <w:proofErr w:type="spellEnd"/>
      <w:r w:rsidRPr="00B10C05">
        <w:rPr>
          <w:rStyle w:val="Strong"/>
          <w:color w:val="FF0000"/>
          <w:lang w:val="en-US"/>
        </w:rPr>
        <w:t>_</w:t>
      </w:r>
      <w:proofErr w:type="gramStart"/>
      <w:r w:rsidRPr="00B10C05">
        <w:rPr>
          <w:rStyle w:val="Strong"/>
          <w:color w:val="FF0000"/>
          <w:lang w:val="en-US"/>
        </w:rPr>
        <w:t xml:space="preserve">02 </w:t>
      </w:r>
      <w:r>
        <w:rPr>
          <w:rStyle w:val="Strong"/>
        </w:rPr>
        <w:t>:</w:t>
      </w:r>
      <w:proofErr w:type="gramEnd"/>
      <w:r>
        <w:rPr>
          <w:rStyle w:val="Strong"/>
        </w:rPr>
        <w:t xml:space="preserve"> An 8-Bit Password Authentication System with Dynamic LED Visualization</w:t>
      </w:r>
    </w:p>
    <w:p w14:paraId="20C1EF6A" w14:textId="56393277" w:rsidR="00B10C05" w:rsidRDefault="00B10C05">
      <w:r>
        <w:rPr>
          <w:b/>
          <w:bCs/>
          <w:u w:val="single"/>
          <w:lang w:val="en-US"/>
        </w:rPr>
        <w:t>Project Description</w:t>
      </w:r>
      <w:r>
        <w:rPr>
          <w:b/>
          <w:bCs/>
          <w:lang w:val="en-US"/>
        </w:rPr>
        <w:t xml:space="preserve">. </w:t>
      </w:r>
      <w:proofErr w:type="spellStart"/>
      <w:r>
        <w:rPr>
          <w:rStyle w:val="Strong"/>
        </w:rPr>
        <w:t>CipherX8</w:t>
      </w:r>
      <w:proofErr w:type="spellEnd"/>
      <w:r>
        <w:rPr>
          <w:rStyle w:val="Strong"/>
          <w:lang w:val="en-US"/>
        </w:rPr>
        <w:t>_02</w:t>
      </w:r>
      <w:r>
        <w:t xml:space="preserve"> is a lightweight yet secure digital authentication system implemented on the </w:t>
      </w:r>
      <w:proofErr w:type="spellStart"/>
      <w:r>
        <w:t>Basys3</w:t>
      </w:r>
      <w:proofErr w:type="spellEnd"/>
      <w:r>
        <w:t xml:space="preserve"> FPGA development board. It utilizes an </w:t>
      </w:r>
      <w:r>
        <w:rPr>
          <w:rStyle w:val="Strong"/>
        </w:rPr>
        <w:t>8-bit XOR cipher</w:t>
      </w:r>
      <w:r>
        <w:t xml:space="preserve"> to verify a password based on two user-provided 8-bit inputs. When the correct combination is entered, </w:t>
      </w:r>
      <w:proofErr w:type="spellStart"/>
      <w:r>
        <w:t>CipherX8</w:t>
      </w:r>
      <w:proofErr w:type="spellEnd"/>
      <w:r>
        <w:t xml:space="preserve"> activates a </w:t>
      </w:r>
      <w:r>
        <w:rPr>
          <w:rStyle w:val="Strong"/>
        </w:rPr>
        <w:t>dynamic Knight Rider-style LED animation</w:t>
      </w:r>
      <w:r>
        <w:t xml:space="preserve">, serving as a visual confirmation of successful authentication. If the password verification fails, all LEDs remain off, </w:t>
      </w:r>
      <w:proofErr w:type="spellStart"/>
      <w:r>
        <w:t>signaling</w:t>
      </w:r>
      <w:proofErr w:type="spellEnd"/>
      <w:r>
        <w:t xml:space="preserve"> access denial.</w:t>
      </w:r>
    </w:p>
    <w:p w14:paraId="2118E463" w14:textId="77777777" w:rsidR="00B10C05" w:rsidRPr="00B10C05" w:rsidRDefault="00B10C05" w:rsidP="00B10C05">
      <w:pPr>
        <w:rPr>
          <w:lang w:val="en-US"/>
        </w:rPr>
      </w:pPr>
      <w:r w:rsidRPr="00B10C05">
        <w:rPr>
          <w:lang w:val="en-US"/>
        </w:rPr>
        <w:t>The project demonstrates key concepts of digital design:</w:t>
      </w:r>
    </w:p>
    <w:p w14:paraId="52FE6A54" w14:textId="77777777" w:rsidR="00B10C05" w:rsidRPr="00B10C05" w:rsidRDefault="00B10C05" w:rsidP="00B10C05">
      <w:pPr>
        <w:pStyle w:val="ListParagraph"/>
        <w:numPr>
          <w:ilvl w:val="0"/>
          <w:numId w:val="2"/>
        </w:numPr>
        <w:rPr>
          <w:lang w:val="en-US"/>
        </w:rPr>
      </w:pPr>
      <w:r w:rsidRPr="00B10C05">
        <w:rPr>
          <w:lang w:val="en-US"/>
        </w:rPr>
        <w:t>Password verification using combinational logic (XOR operation).</w:t>
      </w:r>
    </w:p>
    <w:p w14:paraId="0541F37C" w14:textId="6C1F9EB5" w:rsidR="00B10C05" w:rsidRPr="00B10C05" w:rsidRDefault="00B10C05" w:rsidP="00B10C0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</w:t>
      </w:r>
      <w:r w:rsidRPr="00B10C05">
        <w:rPr>
          <w:lang w:val="en-US"/>
        </w:rPr>
        <w:t>ynamic visualization using modular Verilog coding (</w:t>
      </w:r>
      <w:proofErr w:type="spellStart"/>
      <w:r w:rsidRPr="00B10C05">
        <w:rPr>
          <w:lang w:val="en-US"/>
        </w:rPr>
        <w:t>KnightRider</w:t>
      </w:r>
      <w:proofErr w:type="spellEnd"/>
      <w:r w:rsidRPr="00B10C05">
        <w:rPr>
          <w:lang w:val="en-US"/>
        </w:rPr>
        <w:t xml:space="preserve"> module).</w:t>
      </w:r>
    </w:p>
    <w:p w14:paraId="4E267CCA" w14:textId="77777777" w:rsidR="00B10C05" w:rsidRPr="00B10C05" w:rsidRDefault="00B10C05" w:rsidP="00B10C05">
      <w:pPr>
        <w:pStyle w:val="ListParagraph"/>
        <w:numPr>
          <w:ilvl w:val="0"/>
          <w:numId w:val="2"/>
        </w:numPr>
        <w:rPr>
          <w:lang w:val="en-US"/>
        </w:rPr>
      </w:pPr>
      <w:r w:rsidRPr="00B10C05">
        <w:rPr>
          <w:lang w:val="en-US"/>
        </w:rPr>
        <w:t>Clock division for human-visible LED effects.</w:t>
      </w:r>
    </w:p>
    <w:p w14:paraId="358E39AF" w14:textId="1D99CE9A" w:rsidR="00B10C05" w:rsidRPr="00B10C05" w:rsidRDefault="00B10C05" w:rsidP="00B10C0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</w:t>
      </w:r>
      <w:r w:rsidRPr="00B10C05">
        <w:rPr>
          <w:lang w:val="en-US"/>
        </w:rPr>
        <w:t>utton control for secure password checking.</w:t>
      </w:r>
    </w:p>
    <w:p w14:paraId="75999C95" w14:textId="7C0D8CEF" w:rsidR="00B10C05" w:rsidRDefault="00B10C05">
      <w:pPr>
        <w:rPr>
          <w:b/>
          <w:bCs/>
          <w:u w:val="single"/>
          <w:lang w:val="en-US"/>
        </w:rPr>
      </w:pPr>
      <w:proofErr w:type="spellStart"/>
      <w:r>
        <w:t>CipherX8</w:t>
      </w:r>
      <w:proofErr w:type="spellEnd"/>
      <w:r>
        <w:t xml:space="preserve"> showcases how </w:t>
      </w:r>
      <w:r>
        <w:rPr>
          <w:rStyle w:val="Strong"/>
        </w:rPr>
        <w:t>simple cryptographic operations</w:t>
      </w:r>
      <w:r>
        <w:t xml:space="preserve"> combined with </w:t>
      </w:r>
      <w:r>
        <w:rPr>
          <w:rStyle w:val="Strong"/>
        </w:rPr>
        <w:t>visual feedback</w:t>
      </w:r>
      <w:r>
        <w:t xml:space="preserve"> can be effectively used to build </w:t>
      </w:r>
      <w:r>
        <w:rPr>
          <w:rStyle w:val="Strong"/>
        </w:rPr>
        <w:t>interactive embedded systems</w:t>
      </w:r>
      <w:r>
        <w:t>.</w:t>
      </w:r>
      <w:r>
        <w:br/>
        <w:t xml:space="preserve">It blends </w:t>
      </w:r>
      <w:r>
        <w:rPr>
          <w:rStyle w:val="Strong"/>
        </w:rPr>
        <w:t>hardware security principles</w:t>
      </w:r>
      <w:r>
        <w:t xml:space="preserve"> with </w:t>
      </w:r>
      <w:r>
        <w:rPr>
          <w:rStyle w:val="Strong"/>
        </w:rPr>
        <w:t>real-time digital animation</w:t>
      </w:r>
      <w:r>
        <w:t>, making it a complete and engaging system for practical FPGA learning.</w:t>
      </w:r>
    </w:p>
    <w:p w14:paraId="626ED699" w14:textId="5C7BCDE8" w:rsidR="00B10C05" w:rsidRDefault="00B10C05">
      <w:pPr>
        <w:rPr>
          <w:b/>
          <w:bCs/>
          <w:u w:val="single"/>
          <w:lang w:val="en-US"/>
        </w:rPr>
      </w:pPr>
    </w:p>
    <w:p w14:paraId="2D3C4699" w14:textId="7C6D3618" w:rsidR="00B10C05" w:rsidRDefault="00B10C05">
      <w:pPr>
        <w:rPr>
          <w:b/>
          <w:bCs/>
          <w:u w:val="single"/>
          <w:lang w:val="en-US"/>
        </w:rPr>
      </w:pPr>
    </w:p>
    <w:p w14:paraId="04C120BF" w14:textId="51E20140" w:rsidR="00022EF6" w:rsidRDefault="00022EF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4741A708" w14:textId="5F824693" w:rsidR="00022EF6" w:rsidRDefault="00022EF6" w:rsidP="00022EF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022EF6">
        <w:rPr>
          <w:b/>
          <w:bCs/>
          <w:sz w:val="32"/>
          <w:szCs w:val="32"/>
          <w:u w:val="single"/>
          <w:lang w:val="en-US"/>
        </w:rPr>
        <w:lastRenderedPageBreak/>
        <w:t>8-Bit Full Adder with Flag Indicators</w:t>
      </w:r>
    </w:p>
    <w:p w14:paraId="36FED3CE" w14:textId="77777777" w:rsidR="00022EF6" w:rsidRDefault="00022EF6" w:rsidP="00022EF6">
      <w:pPr>
        <w:pStyle w:val="Heading2"/>
      </w:pPr>
      <w:r>
        <w:t>Overview</w:t>
      </w:r>
    </w:p>
    <w:p w14:paraId="69105DE0" w14:textId="77777777" w:rsidR="00022EF6" w:rsidRDefault="00022EF6" w:rsidP="00022EF6">
      <w:pPr>
        <w:spacing w:before="100" w:beforeAutospacing="1" w:after="100" w:afterAutospacing="1"/>
      </w:pPr>
      <w:r>
        <w:t xml:space="preserve">This project implements a fully functional </w:t>
      </w:r>
      <w:r>
        <w:rPr>
          <w:rStyle w:val="Strong"/>
        </w:rPr>
        <w:t>8-bit Full Adder</w:t>
      </w:r>
      <w:r>
        <w:t xml:space="preserve"> on the </w:t>
      </w:r>
      <w:proofErr w:type="spellStart"/>
      <w:r>
        <w:rPr>
          <w:rStyle w:val="Strong"/>
        </w:rPr>
        <w:t>Basys7</w:t>
      </w:r>
      <w:proofErr w:type="spellEnd"/>
      <w:r>
        <w:t xml:space="preserve"> FPGA development board. It allows users to input two independent 8-bit numbers and an initial carry-in (</w:t>
      </w:r>
      <w:proofErr w:type="spellStart"/>
      <w:r>
        <w:rPr>
          <w:rStyle w:val="HTMLCode"/>
          <w:rFonts w:eastAsiaTheme="majorEastAsia"/>
        </w:rPr>
        <w:t>Cin</w:t>
      </w:r>
      <w:proofErr w:type="spellEnd"/>
      <w:r>
        <w:t xml:space="preserve">) using onboard switches and a push button. The resulting 8-bit sum is displayed on LEDs, along with dedicated LEDs for important computational flags: </w:t>
      </w:r>
      <w:r>
        <w:rPr>
          <w:rStyle w:val="Strong"/>
        </w:rPr>
        <w:t>Carry Out (</w:t>
      </w:r>
      <w:proofErr w:type="spellStart"/>
      <w:r>
        <w:rPr>
          <w:rStyle w:val="Strong"/>
        </w:rPr>
        <w:t>Cout</w:t>
      </w:r>
      <w:proofErr w:type="spellEnd"/>
      <w:r>
        <w:rPr>
          <w:rStyle w:val="Strong"/>
        </w:rPr>
        <w:t>)</w:t>
      </w:r>
      <w:r>
        <w:t xml:space="preserve">, </w:t>
      </w:r>
      <w:r>
        <w:rPr>
          <w:rStyle w:val="Strong"/>
        </w:rPr>
        <w:t>Zero</w:t>
      </w:r>
      <w:r>
        <w:t xml:space="preserve">, and </w:t>
      </w:r>
      <w:r>
        <w:rPr>
          <w:rStyle w:val="Strong"/>
        </w:rPr>
        <w:t>Parity</w:t>
      </w:r>
      <w:r>
        <w:t>.</w:t>
      </w:r>
    </w:p>
    <w:p w14:paraId="5015CFAD" w14:textId="77777777" w:rsidR="00022EF6" w:rsidRDefault="00022EF6" w:rsidP="00022EF6">
      <w:pPr>
        <w:pStyle w:val="Heading2"/>
      </w:pPr>
      <w:r>
        <w:t>Project Features</w:t>
      </w:r>
    </w:p>
    <w:p w14:paraId="6FCCF198" w14:textId="77777777" w:rsidR="00022EF6" w:rsidRDefault="00022EF6" w:rsidP="00022EF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Modular Design</w:t>
      </w:r>
      <w:r>
        <w:t>: Separate modules for the Full Adder logic and flag generation, ensuring clarity and scalability.</w:t>
      </w:r>
    </w:p>
    <w:p w14:paraId="245D3494" w14:textId="77777777" w:rsidR="00022EF6" w:rsidRDefault="00022EF6" w:rsidP="00022EF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Real-time Operation</w:t>
      </w:r>
      <w:r>
        <w:t>: Inputs are processed instantly, and outputs update dynamically as switches or button inputs change.</w:t>
      </w:r>
    </w:p>
    <w:p w14:paraId="26B6DC05" w14:textId="77777777" w:rsidR="00022EF6" w:rsidRDefault="00022EF6" w:rsidP="00022EF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Efficient Resource Usage</w:t>
      </w:r>
      <w:r>
        <w:t>: Minimal logic and optimized synthesis results suitable for FPGA resource constraints.</w:t>
      </w:r>
    </w:p>
    <w:p w14:paraId="502385E1" w14:textId="77777777" w:rsidR="00022EF6" w:rsidRDefault="00022EF6" w:rsidP="00022EF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Educational Focus</w:t>
      </w:r>
      <w:r>
        <w:t>: Demonstrates core digital design concepts such as binary addition, carry handling, zero detection, and parity calculation.</w:t>
      </w:r>
    </w:p>
    <w:p w14:paraId="7DD3EF50" w14:textId="77777777" w:rsidR="00022EF6" w:rsidRDefault="00022EF6" w:rsidP="00022EF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User Interaction</w:t>
      </w:r>
      <w:r>
        <w:t>: Engages the user through tactile input (switches and button) and visual feedback (LEDs).</w:t>
      </w:r>
    </w:p>
    <w:p w14:paraId="54F9F351" w14:textId="77777777" w:rsidR="00022EF6" w:rsidRDefault="00022EF6" w:rsidP="00022EF6">
      <w:pPr>
        <w:pStyle w:val="Heading2"/>
      </w:pPr>
      <w:r>
        <w:t>Technical Highlights</w:t>
      </w:r>
    </w:p>
    <w:p w14:paraId="13F84DDC" w14:textId="77777777" w:rsidR="00022EF6" w:rsidRDefault="00022EF6" w:rsidP="00022EF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Full Adder Cascade</w:t>
      </w:r>
      <w:r>
        <w:t xml:space="preserve">: Implements a ripple-carry adder design across 8 bits, properly chaining carries from </w:t>
      </w:r>
      <w:proofErr w:type="spellStart"/>
      <w:r>
        <w:t>LSB</w:t>
      </w:r>
      <w:proofErr w:type="spellEnd"/>
      <w:r>
        <w:t xml:space="preserve"> to </w:t>
      </w:r>
      <w:proofErr w:type="spellStart"/>
      <w:r>
        <w:t>MSB</w:t>
      </w:r>
      <w:proofErr w:type="spellEnd"/>
      <w:r>
        <w:t>.</w:t>
      </w:r>
    </w:p>
    <w:p w14:paraId="37CFA5D2" w14:textId="77777777" w:rsidR="00022EF6" w:rsidRDefault="00022EF6" w:rsidP="00022EF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Flag Computation</w:t>
      </w:r>
      <w:r>
        <w:t>:</w:t>
      </w:r>
    </w:p>
    <w:p w14:paraId="34194C45" w14:textId="77777777" w:rsidR="00022EF6" w:rsidRDefault="00022EF6" w:rsidP="00022EF6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Cout</w:t>
      </w:r>
      <w:proofErr w:type="spellEnd"/>
      <w:r>
        <w:t xml:space="preserve"> is the final carry from the </w:t>
      </w:r>
      <w:proofErr w:type="spellStart"/>
      <w:r>
        <w:t>MSB</w:t>
      </w:r>
      <w:proofErr w:type="spellEnd"/>
      <w:r>
        <w:t xml:space="preserve"> adder.</w:t>
      </w:r>
    </w:p>
    <w:p w14:paraId="498FCAE2" w14:textId="77777777" w:rsidR="00022EF6" w:rsidRDefault="00022EF6" w:rsidP="00022EF6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Zero flag</w:t>
      </w:r>
      <w:r>
        <w:t xml:space="preserve"> is asserted if all bits of the result are 0.</w:t>
      </w:r>
    </w:p>
    <w:p w14:paraId="2C671572" w14:textId="77777777" w:rsidR="00022EF6" w:rsidRDefault="00022EF6" w:rsidP="00022EF6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Parity flag</w:t>
      </w:r>
      <w:r>
        <w:t xml:space="preserve"> checks if the sum has an even number of ones (even parity).</w:t>
      </w:r>
    </w:p>
    <w:p w14:paraId="09AE8BFC" w14:textId="77777777" w:rsidR="00022EF6" w:rsidRDefault="00022EF6" w:rsidP="00022EF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Clock-less Operation</w:t>
      </w:r>
      <w:r>
        <w:t>: The design operates purely on combinational logic without the need for clock synchronization, enabling immediate responsiveness.</w:t>
      </w:r>
    </w:p>
    <w:p w14:paraId="23DA5D8E" w14:textId="77777777" w:rsidR="00022EF6" w:rsidRPr="00B10C05" w:rsidRDefault="00022EF6" w:rsidP="00022EF6">
      <w:pPr>
        <w:rPr>
          <w:b/>
          <w:bCs/>
          <w:sz w:val="32"/>
          <w:szCs w:val="32"/>
          <w:u w:val="single"/>
          <w:lang w:val="en-US"/>
        </w:rPr>
      </w:pPr>
    </w:p>
    <w:sectPr w:rsidR="00022EF6" w:rsidRPr="00B10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B4E5B"/>
    <w:multiLevelType w:val="multilevel"/>
    <w:tmpl w:val="845E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A1FD3"/>
    <w:multiLevelType w:val="multilevel"/>
    <w:tmpl w:val="557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6586F"/>
    <w:multiLevelType w:val="multilevel"/>
    <w:tmpl w:val="C7EE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4196A"/>
    <w:multiLevelType w:val="hybridMultilevel"/>
    <w:tmpl w:val="52F050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0F4F96"/>
    <w:multiLevelType w:val="multilevel"/>
    <w:tmpl w:val="ECD2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854"/>
    <w:rsid w:val="00022EF6"/>
    <w:rsid w:val="00B10C05"/>
    <w:rsid w:val="00C83297"/>
    <w:rsid w:val="00D42854"/>
    <w:rsid w:val="00F0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A4AF"/>
  <w15:chartTrackingRefBased/>
  <w15:docId w15:val="{CC9CFEEB-CB81-4BC1-A254-99644C517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2E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E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10C05"/>
    <w:rPr>
      <w:b/>
      <w:bCs/>
    </w:rPr>
  </w:style>
  <w:style w:type="paragraph" w:styleId="ListParagraph">
    <w:name w:val="List Paragraph"/>
    <w:basedOn w:val="Normal"/>
    <w:uiPriority w:val="34"/>
    <w:qFormat/>
    <w:rsid w:val="00B10C0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22EF6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E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022E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Durrani Bangash</dc:creator>
  <cp:keywords/>
  <dc:description/>
  <cp:lastModifiedBy>Durrani Bangash</cp:lastModifiedBy>
  <cp:revision>4</cp:revision>
  <dcterms:created xsi:type="dcterms:W3CDTF">2025-04-27T17:46:00Z</dcterms:created>
  <dcterms:modified xsi:type="dcterms:W3CDTF">2025-04-28T12:59:00Z</dcterms:modified>
</cp:coreProperties>
</file>