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rPr>
          <w:color w:val="000000"/>
          <w:sz w:val="20"/>
        </w:rPr>
        <w:t>эксперимент от анархии</w:t>
        <w:br w:type="textWrapping"/>
        <w:t>1. со вторника мы ввели новую механику - дополнительную к читателям. Все всегда хотят критики и смело готовы критиковать - на словах. Приходят в чат, просят отзывов, рождают ненужную толкотню. Мы это струкутрировали</w:t>
        <w:br w:type="textWrapping"/>
        <w:br w:type="textWrapping"/>
        <w:t>2. вводитсядва тэга </w:t>
      </w:r>
      <w:hyperlink r:id="rId7" w:history="1">
        <w:r>
          <w:rPr>
            <w:rStyle w:val=""/>
            <w:sz w:val="20"/>
          </w:rPr>
          <w:t>#хочу_критики</w:t>
        </w:r>
      </w:hyperlink>
      <w:r>
        <w:rPr>
          <w:color w:val="000000"/>
          <w:sz w:val="20"/>
        </w:rPr>
        <w:t> и </w:t>
      </w:r>
      <w:hyperlink r:id="rId8" w:history="1">
        <w:r>
          <w:rPr>
            <w:rStyle w:val=""/>
            <w:sz w:val="20"/>
          </w:rPr>
          <w:t>#готов_критиковать</w:t>
        </w:r>
      </w:hyperlink>
      <w:r>
        <w:rPr>
          <w:color w:val="000000"/>
          <w:sz w:val="20"/>
        </w:rPr>
        <w:t>. Участники запуска ставят тэг в чате, и к ним либо приходят те кто готовы покритиковать, либо они сами приходят к нашим критикам. Исключительно добровольная основа. </w:t>
        <w:br w:type="textWrapping"/>
        <w:br w:type="textWrapping"/>
        <w:t>3. предварительно обсудили разницу между критикой и метанием говен</w:t>
        <w:br w:type="textWrapping"/>
        <w:br w:type="textWrapping"/>
        <w:t>4. сегодня собираем первые отзывы. резултат 100% положительный - людям комфортно, полезно, нравится. Особенно хорошо то, что и критик и критикуемый оказываются в разных ролях и ими меняются. </w:t>
        <w:br w:type="textWrapping"/>
        <w:br w:type="textWrapping"/>
        <w:t>5. зачем это надо: убирает ненужный флуд из чата, работает на сплочение команды, помогает понять что и давтаь и получать критику - не просто, повышает адекватное восприятие текстов, помогает структурировать тех, кто никогда не писал, дает дополнительный отзыв.</w: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983"/>
    </w:tmLastPosCaret>
    <w:tmLastPosAnchor>
      <w:tmLastPosPgfIdx w:val="0"/>
      <w:tmLastPosIdx w:val="0"/>
    </w:tmLastPosAnchor>
    <w:tmLastPosTblRect w:left="0" w:top="0" w:right="0" w:bottom="0"/>
  </w:tmLastPos>
  <w:tmAppRevision w:date="1564139466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  <w:style w:type="character" w:styleId="">
    <w:name w:val="Hyperlink"/>
    <w:basedOn w:val="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  <w:style w:type="character" w:styleId="">
    <w:name w:val="Hyperlink"/>
    <w:basedOn w:val="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vk.com/im?q=#&#1093;&#1086;&#1095;&#1091;_&#1082;&#1088;&#1080;&#1090;&#1080;&#1082;&#1080;" TargetMode="External"/><Relationship Id="rId8" Type="http://schemas.openxmlformats.org/officeDocument/2006/relationships/hyperlink" Target="https://vk.com/im?q=#&#1075;&#1086;&#1090;&#1086;&#1074;_&#1082;&#1088;&#1080;&#1090;&#1080;&#1082;&#1086;&#1074;&#1072;&#1090;&#11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2019-07-26T19:06:18Z</dcterms:created>
  <dcterms:modified xsi:type="dcterms:W3CDTF">2019-07-26T19:11:06Z</dcterms:modified>
</cp:coreProperties>
</file>