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AA097" w14:textId="77777777" w:rsidR="00BF25BE" w:rsidRDefault="00BF25BE">
      <w:pPr>
        <w:spacing w:after="1600"/>
      </w:pPr>
    </w:p>
    <w:p w14:paraId="4AEF7C93" w14:textId="77777777" w:rsidR="00BF25BE" w:rsidRDefault="00000000">
      <w:pPr>
        <w:jc w:val="center"/>
      </w:pPr>
      <w:r>
        <w:rPr>
          <w:b/>
          <w:color w:val="0B2545"/>
          <w:sz w:val="56"/>
        </w:rPr>
        <w:t>DIGITAL BEHAVIOUR ARCHETYPES</w:t>
      </w:r>
    </w:p>
    <w:p w14:paraId="608AE453" w14:textId="77777777" w:rsidR="00BF25BE" w:rsidRDefault="00000000">
      <w:pPr>
        <w:jc w:val="center"/>
      </w:pPr>
      <w:r>
        <w:rPr>
          <w:color w:val="1F4D78"/>
          <w:sz w:val="32"/>
        </w:rPr>
        <w:t>Clustering, PCA, and Classification Analysis</w:t>
      </w:r>
    </w:p>
    <w:p w14:paraId="4B662496" w14:textId="77777777" w:rsidR="00BF25BE" w:rsidRDefault="00BF25BE">
      <w:pPr>
        <w:spacing w:after="720"/>
      </w:pPr>
    </w:p>
    <w:p w14:paraId="28965F91" w14:textId="245EAC9E" w:rsidR="00BF25BE" w:rsidRDefault="00000000">
      <w:pPr>
        <w:jc w:val="center"/>
      </w:pPr>
      <w:r>
        <w:rPr>
          <w:color w:val="5B6573"/>
        </w:rPr>
        <w:t>Statistical Project Report</w:t>
      </w:r>
      <w:r>
        <w:rPr>
          <w:color w:val="5B6573"/>
        </w:rPr>
        <w:br/>
        <w:t>Dataset: Mental Health and Digital Behaviour (n = 500)</w:t>
      </w:r>
      <w:r>
        <w:rPr>
          <w:color w:val="5B6573"/>
        </w:rPr>
        <w:br/>
      </w:r>
    </w:p>
    <w:p w14:paraId="2BDD05AF" w14:textId="77777777" w:rsidR="00BF25BE" w:rsidRDefault="00BF25BE">
      <w:pPr>
        <w:spacing w:after="2400"/>
      </w:pPr>
    </w:p>
    <w:p w14:paraId="592FD367" w14:textId="77777777" w:rsidR="00BF25BE" w:rsidRDefault="00000000">
      <w:pPr>
        <w:jc w:val="center"/>
      </w:pPr>
      <w:r>
        <w:rPr>
          <w:i/>
          <w:color w:val="0B2545"/>
          <w:sz w:val="24"/>
        </w:rPr>
        <w:t>An exploratory analysis of how screen habits, sleep, social media, notifications, and anxiety relate to digital wellbeing.</w:t>
      </w:r>
    </w:p>
    <w:p w14:paraId="1ACE058A" w14:textId="77777777" w:rsidR="00BF25BE" w:rsidRDefault="00000000">
      <w:r>
        <w:br w:type="page"/>
      </w:r>
    </w:p>
    <w:p w14:paraId="6CB740EB" w14:textId="77777777" w:rsidR="00BF25BE" w:rsidRDefault="00000000">
      <w:pPr>
        <w:pStyle w:val="Heading1"/>
      </w:pPr>
      <w:r>
        <w:lastRenderedPageBreak/>
        <w:t>Contents</w:t>
      </w:r>
    </w:p>
    <w:p w14:paraId="4D4263A4" w14:textId="77777777" w:rsidR="00BF25BE" w:rsidRDefault="00000000">
      <w:r>
        <w:t>1. Executive Summary</w:t>
      </w:r>
    </w:p>
    <w:p w14:paraId="06F5768E" w14:textId="77777777" w:rsidR="00BF25BE" w:rsidRDefault="00000000">
      <w:r>
        <w:t>2. Introduction and Objectives</w:t>
      </w:r>
    </w:p>
    <w:p w14:paraId="11D1CF40" w14:textId="77777777" w:rsidR="00BF25BE" w:rsidRDefault="00000000">
      <w:r>
        <w:t>3. Dataset and Data Quality</w:t>
      </w:r>
    </w:p>
    <w:p w14:paraId="39087D6D" w14:textId="77777777" w:rsidR="00BF25BE" w:rsidRDefault="00000000">
      <w:r>
        <w:t>4. Exploratory Data Analysis</w:t>
      </w:r>
    </w:p>
    <w:p w14:paraId="15C09AC3" w14:textId="77777777" w:rsidR="00BF25BE" w:rsidRDefault="00000000">
      <w:r>
        <w:t>5. Feature Engineering and Scaling</w:t>
      </w:r>
    </w:p>
    <w:p w14:paraId="18FDEE5A" w14:textId="77777777" w:rsidR="00BF25BE" w:rsidRDefault="00000000">
      <w:r>
        <w:t>6. Cluster Selection</w:t>
      </w:r>
    </w:p>
    <w:p w14:paraId="60ADBF6C" w14:textId="77777777" w:rsidR="00BF25BE" w:rsidRDefault="00000000">
      <w:r>
        <w:t>7. K-Means Clustering and Archetypes</w:t>
      </w:r>
    </w:p>
    <w:p w14:paraId="04956C14" w14:textId="77777777" w:rsidR="00BF25BE" w:rsidRDefault="00000000">
      <w:r>
        <w:t>8. PCA Visualisation</w:t>
      </w:r>
    </w:p>
    <w:p w14:paraId="735FE692" w14:textId="77777777" w:rsidR="00BF25BE" w:rsidRDefault="00000000">
      <w:r>
        <w:t>9. Classification Models</w:t>
      </w:r>
    </w:p>
    <w:p w14:paraId="411D6ECB" w14:textId="77777777" w:rsidR="00BF25BE" w:rsidRDefault="00000000">
      <w:r>
        <w:t>10. Discussion</w:t>
      </w:r>
    </w:p>
    <w:p w14:paraId="2130300C" w14:textId="77777777" w:rsidR="00BF25BE" w:rsidRDefault="00000000">
      <w:r>
        <w:t>11. Limitations</w:t>
      </w:r>
    </w:p>
    <w:p w14:paraId="0D3F607D" w14:textId="6711385E" w:rsidR="00BF25BE" w:rsidRDefault="00000000">
      <w:r>
        <w:t>12. Conclusion</w:t>
      </w:r>
    </w:p>
    <w:p w14:paraId="5365564E" w14:textId="77777777" w:rsidR="00BF25BE" w:rsidRDefault="00000000">
      <w:r>
        <w:br w:type="page"/>
      </w:r>
    </w:p>
    <w:p w14:paraId="71ACBF55" w14:textId="77777777" w:rsidR="00BF25BE" w:rsidRDefault="00000000">
      <w:pPr>
        <w:pStyle w:val="Heading1"/>
      </w:pPr>
      <w:r>
        <w:lastRenderedPageBreak/>
        <w:t>1. Executive Summary</w:t>
      </w:r>
    </w:p>
    <w:p w14:paraId="0B350749" w14:textId="77777777" w:rsidR="00BF25BE" w:rsidRDefault="00000000">
      <w:r>
        <w:t>This report examines digital behaviour and wellbeing in a dataset of 500 observations. The analysis combines data-quality checks, exploratory data analysis, feature engineering, K-Means clustering, principal component analysis (PCA), and supervised classification.</w:t>
      </w:r>
    </w:p>
    <w:p w14:paraId="0C65221C" w14:textId="77777777" w:rsidR="00BF25BE" w:rsidRDefault="00000000">
      <w:r>
        <w:t>Three exploratory digital behaviour archetypes were selected using K-Means clustering. Random Forest was the strongest classifier for distinguishing these archetypes, achieving 93.88% test accuracy, compared with 87.76% for the Decision Tree.</w:t>
      </w:r>
    </w:p>
    <w:p w14:paraId="1EDA548E" w14:textId="77777777" w:rsidR="00BF25BE" w:rsidRDefault="00000000">
      <w:r>
        <w:t>The central descriptive finding is that anxiety level has a strong negative association with digital wellbeing (r = -0.836), while sleep hours (r = 0.440) and focus score (r = 0.411) are positively associated with wellbeing. These are associations, not causal effects.</w:t>
      </w:r>
    </w:p>
    <w:p w14:paraId="38EA90E5" w14:textId="77777777" w:rsidR="00BF25BE" w:rsidRDefault="00000000">
      <w:pPr>
        <w:pStyle w:val="Heading1"/>
      </w:pPr>
      <w:r>
        <w:t>2. Introduction and Objectives</w:t>
      </w:r>
    </w:p>
    <w:p w14:paraId="19C57BB5" w14:textId="77777777" w:rsidR="00BF25BE" w:rsidRDefault="00000000">
      <w:r>
        <w:t>Digital technology use can vary substantially across people. This project investigates patterns in screen time, social-media activity, sleep, notifications, focus, mood, anxiety, and digital wellbeing, then groups observations into interpretable behavioural profiles.</w:t>
      </w:r>
    </w:p>
    <w:p w14:paraId="4827926A" w14:textId="77777777" w:rsidR="00BF25BE" w:rsidRDefault="00000000">
      <w:pPr>
        <w:pStyle w:val="Heading2"/>
      </w:pPr>
      <w:r>
        <w:t>Objectives</w:t>
      </w:r>
    </w:p>
    <w:p w14:paraId="3128C72C" w14:textId="77777777" w:rsidR="00BF25BE" w:rsidRDefault="00000000">
      <w:pPr>
        <w:pStyle w:val="ListBullet"/>
        <w:spacing w:after="80"/>
      </w:pPr>
      <w:r>
        <w:t>Assess dataset quality and describe the main variables.</w:t>
      </w:r>
    </w:p>
    <w:p w14:paraId="046DB496" w14:textId="77777777" w:rsidR="00BF25BE" w:rsidRDefault="00000000">
      <w:pPr>
        <w:pStyle w:val="ListBullet"/>
        <w:spacing w:after="80"/>
      </w:pPr>
      <w:r>
        <w:t>Explore relationships between digital behaviour and wellbeing.</w:t>
      </w:r>
    </w:p>
    <w:p w14:paraId="7FB58A8C" w14:textId="77777777" w:rsidR="00BF25BE" w:rsidRDefault="00000000">
      <w:pPr>
        <w:pStyle w:val="ListBullet"/>
        <w:spacing w:after="80"/>
      </w:pPr>
      <w:r>
        <w:t>Engineer behavioural indicators and standardise the clustering inputs.</w:t>
      </w:r>
    </w:p>
    <w:p w14:paraId="72911591" w14:textId="77777777" w:rsidR="00BF25BE" w:rsidRDefault="00000000">
      <w:pPr>
        <w:pStyle w:val="ListBullet"/>
        <w:spacing w:after="80"/>
      </w:pPr>
      <w:r>
        <w:t>Identify digital behaviour archetypes using K-Means clustering.</w:t>
      </w:r>
    </w:p>
    <w:p w14:paraId="42F54D7E" w14:textId="77777777" w:rsidR="00BF25BE" w:rsidRDefault="00000000">
      <w:pPr>
        <w:pStyle w:val="ListBullet"/>
        <w:spacing w:after="80"/>
      </w:pPr>
      <w:r>
        <w:t>Visualise the archetypes with PCA.</w:t>
      </w:r>
    </w:p>
    <w:p w14:paraId="57AAB151" w14:textId="77777777" w:rsidR="00BF25BE" w:rsidRDefault="00000000">
      <w:pPr>
        <w:pStyle w:val="ListBullet"/>
        <w:spacing w:after="80"/>
      </w:pPr>
      <w:r>
        <w:t>Compare Decision Tree and Random Forest models for cluster classification.</w:t>
      </w:r>
    </w:p>
    <w:p w14:paraId="4A614266" w14:textId="77777777" w:rsidR="00BF25BE" w:rsidRDefault="00000000">
      <w:pPr>
        <w:pStyle w:val="Heading1"/>
      </w:pPr>
      <w:r>
        <w:t>3. Dataset and Data Quality</w:t>
      </w:r>
    </w:p>
    <w:p w14:paraId="103D11F5" w14:textId="77777777" w:rsidR="00BF25BE" w:rsidRDefault="00000000">
      <w:r>
        <w:t>The dataset contains 500 records and 9 numeric variables. No missing values and no duplicate records were identified. This provides a clean base for the exploratory and modelling stages.</w:t>
      </w:r>
    </w:p>
    <w:tbl>
      <w:tblPr>
        <w:tblStyle w:val="TableGrid"/>
        <w:tblW w:w="9360" w:type="dxa"/>
        <w:tblInd w:w="120" w:type="dxa"/>
        <w:tblLayout w:type="fixed"/>
        <w:tblLook w:val="04A0" w:firstRow="1" w:lastRow="0" w:firstColumn="1" w:lastColumn="0" w:noHBand="0" w:noVBand="1"/>
      </w:tblPr>
      <w:tblGrid>
        <w:gridCol w:w="2600"/>
        <w:gridCol w:w="1200"/>
        <w:gridCol w:w="1100"/>
        <w:gridCol w:w="1500"/>
        <w:gridCol w:w="1500"/>
        <w:gridCol w:w="1460"/>
      </w:tblGrid>
      <w:tr w:rsidR="00BF25BE" w14:paraId="5B6D986B" w14:textId="77777777">
        <w:tc>
          <w:tcPr>
            <w:tcW w:w="2600" w:type="dxa"/>
            <w:shd w:val="clear" w:color="auto" w:fill="F2F4F7"/>
            <w:tcMar>
              <w:top w:w="80" w:type="dxa"/>
              <w:left w:w="120" w:type="dxa"/>
              <w:bottom w:w="80" w:type="dxa"/>
              <w:right w:w="120" w:type="dxa"/>
            </w:tcMar>
            <w:vAlign w:val="center"/>
          </w:tcPr>
          <w:p w14:paraId="11E6A1BF" w14:textId="77777777" w:rsidR="00BF25BE" w:rsidRDefault="00000000">
            <w:pPr>
              <w:spacing w:after="0"/>
            </w:pPr>
            <w:r>
              <w:rPr>
                <w:b/>
                <w:color w:val="0B2545"/>
                <w:sz w:val="18"/>
              </w:rPr>
              <w:t>Variable</w:t>
            </w:r>
          </w:p>
        </w:tc>
        <w:tc>
          <w:tcPr>
            <w:tcW w:w="1200" w:type="dxa"/>
            <w:shd w:val="clear" w:color="auto" w:fill="F2F4F7"/>
            <w:tcMar>
              <w:top w:w="80" w:type="dxa"/>
              <w:left w:w="120" w:type="dxa"/>
              <w:bottom w:w="80" w:type="dxa"/>
              <w:right w:w="120" w:type="dxa"/>
            </w:tcMar>
            <w:vAlign w:val="center"/>
          </w:tcPr>
          <w:p w14:paraId="57D7E9A3" w14:textId="77777777" w:rsidR="00BF25BE" w:rsidRDefault="00000000">
            <w:pPr>
              <w:spacing w:after="0"/>
            </w:pPr>
            <w:r>
              <w:rPr>
                <w:b/>
                <w:color w:val="0B2545"/>
                <w:sz w:val="18"/>
              </w:rPr>
              <w:t>Mean</w:t>
            </w:r>
          </w:p>
        </w:tc>
        <w:tc>
          <w:tcPr>
            <w:tcW w:w="1100" w:type="dxa"/>
            <w:shd w:val="clear" w:color="auto" w:fill="F2F4F7"/>
            <w:tcMar>
              <w:top w:w="80" w:type="dxa"/>
              <w:left w:w="120" w:type="dxa"/>
              <w:bottom w:w="80" w:type="dxa"/>
              <w:right w:w="120" w:type="dxa"/>
            </w:tcMar>
            <w:vAlign w:val="center"/>
          </w:tcPr>
          <w:p w14:paraId="112AF679" w14:textId="77777777" w:rsidR="00BF25BE" w:rsidRDefault="00000000">
            <w:pPr>
              <w:spacing w:after="0"/>
            </w:pPr>
            <w:r>
              <w:rPr>
                <w:b/>
                <w:color w:val="0B2545"/>
                <w:sz w:val="18"/>
              </w:rPr>
              <w:t>SD</w:t>
            </w:r>
          </w:p>
        </w:tc>
        <w:tc>
          <w:tcPr>
            <w:tcW w:w="1500" w:type="dxa"/>
            <w:shd w:val="clear" w:color="auto" w:fill="F2F4F7"/>
            <w:tcMar>
              <w:top w:w="80" w:type="dxa"/>
              <w:left w:w="120" w:type="dxa"/>
              <w:bottom w:w="80" w:type="dxa"/>
              <w:right w:w="120" w:type="dxa"/>
            </w:tcMar>
            <w:vAlign w:val="center"/>
          </w:tcPr>
          <w:p w14:paraId="383E34C8" w14:textId="77777777" w:rsidR="00BF25BE" w:rsidRDefault="00000000">
            <w:pPr>
              <w:spacing w:after="0"/>
            </w:pPr>
            <w:r>
              <w:rPr>
                <w:b/>
                <w:color w:val="0B2545"/>
                <w:sz w:val="18"/>
              </w:rPr>
              <w:t>Minimum</w:t>
            </w:r>
          </w:p>
        </w:tc>
        <w:tc>
          <w:tcPr>
            <w:tcW w:w="1500" w:type="dxa"/>
            <w:shd w:val="clear" w:color="auto" w:fill="F2F4F7"/>
            <w:tcMar>
              <w:top w:w="80" w:type="dxa"/>
              <w:left w:w="120" w:type="dxa"/>
              <w:bottom w:w="80" w:type="dxa"/>
              <w:right w:w="120" w:type="dxa"/>
            </w:tcMar>
            <w:vAlign w:val="center"/>
          </w:tcPr>
          <w:p w14:paraId="457BB8AB" w14:textId="77777777" w:rsidR="00BF25BE" w:rsidRDefault="00000000">
            <w:pPr>
              <w:spacing w:after="0"/>
            </w:pPr>
            <w:r>
              <w:rPr>
                <w:b/>
                <w:color w:val="0B2545"/>
                <w:sz w:val="18"/>
              </w:rPr>
              <w:t>Median</w:t>
            </w:r>
          </w:p>
        </w:tc>
        <w:tc>
          <w:tcPr>
            <w:tcW w:w="1460" w:type="dxa"/>
            <w:shd w:val="clear" w:color="auto" w:fill="F2F4F7"/>
            <w:tcMar>
              <w:top w:w="80" w:type="dxa"/>
              <w:left w:w="120" w:type="dxa"/>
              <w:bottom w:w="80" w:type="dxa"/>
              <w:right w:w="120" w:type="dxa"/>
            </w:tcMar>
            <w:vAlign w:val="center"/>
          </w:tcPr>
          <w:p w14:paraId="3668540F" w14:textId="77777777" w:rsidR="00BF25BE" w:rsidRDefault="00000000">
            <w:pPr>
              <w:spacing w:after="0"/>
            </w:pPr>
            <w:r>
              <w:rPr>
                <w:b/>
                <w:color w:val="0B2545"/>
                <w:sz w:val="18"/>
              </w:rPr>
              <w:t>Maximum</w:t>
            </w:r>
          </w:p>
        </w:tc>
      </w:tr>
      <w:tr w:rsidR="00BF25BE" w14:paraId="1D7FE259" w14:textId="77777777">
        <w:tc>
          <w:tcPr>
            <w:tcW w:w="2600" w:type="dxa"/>
            <w:tcMar>
              <w:top w:w="80" w:type="dxa"/>
              <w:left w:w="120" w:type="dxa"/>
              <w:bottom w:w="80" w:type="dxa"/>
              <w:right w:w="120" w:type="dxa"/>
            </w:tcMar>
            <w:vAlign w:val="center"/>
          </w:tcPr>
          <w:p w14:paraId="167D19F7" w14:textId="77777777" w:rsidR="00BF25BE" w:rsidRDefault="00000000">
            <w:pPr>
              <w:spacing w:after="0"/>
            </w:pPr>
            <w:r>
              <w:rPr>
                <w:sz w:val="18"/>
              </w:rPr>
              <w:t>Daily screen time (min)</w:t>
            </w:r>
          </w:p>
        </w:tc>
        <w:tc>
          <w:tcPr>
            <w:tcW w:w="1200" w:type="dxa"/>
            <w:tcMar>
              <w:top w:w="80" w:type="dxa"/>
              <w:left w:w="120" w:type="dxa"/>
              <w:bottom w:w="80" w:type="dxa"/>
              <w:right w:w="120" w:type="dxa"/>
            </w:tcMar>
            <w:vAlign w:val="center"/>
          </w:tcPr>
          <w:p w14:paraId="5859CB15" w14:textId="77777777" w:rsidR="00BF25BE" w:rsidRDefault="00000000">
            <w:pPr>
              <w:spacing w:after="0"/>
            </w:pPr>
            <w:r>
              <w:rPr>
                <w:sz w:val="18"/>
              </w:rPr>
              <w:t>360.44</w:t>
            </w:r>
          </w:p>
        </w:tc>
        <w:tc>
          <w:tcPr>
            <w:tcW w:w="1100" w:type="dxa"/>
            <w:tcMar>
              <w:top w:w="80" w:type="dxa"/>
              <w:left w:w="120" w:type="dxa"/>
              <w:bottom w:w="80" w:type="dxa"/>
              <w:right w:w="120" w:type="dxa"/>
            </w:tcMar>
            <w:vAlign w:val="center"/>
          </w:tcPr>
          <w:p w14:paraId="07D0C0DF" w14:textId="77777777" w:rsidR="00BF25BE" w:rsidRDefault="00000000">
            <w:pPr>
              <w:spacing w:after="0"/>
            </w:pPr>
            <w:r>
              <w:rPr>
                <w:sz w:val="18"/>
              </w:rPr>
              <w:t>58.78</w:t>
            </w:r>
          </w:p>
        </w:tc>
        <w:tc>
          <w:tcPr>
            <w:tcW w:w="1500" w:type="dxa"/>
            <w:tcMar>
              <w:top w:w="80" w:type="dxa"/>
              <w:left w:w="120" w:type="dxa"/>
              <w:bottom w:w="80" w:type="dxa"/>
              <w:right w:w="120" w:type="dxa"/>
            </w:tcMar>
            <w:vAlign w:val="center"/>
          </w:tcPr>
          <w:p w14:paraId="6E83CF20" w14:textId="77777777" w:rsidR="00BF25BE" w:rsidRDefault="00000000">
            <w:pPr>
              <w:spacing w:after="0"/>
            </w:pPr>
            <w:r>
              <w:rPr>
                <w:sz w:val="18"/>
              </w:rPr>
              <w:t>180.0</w:t>
            </w:r>
          </w:p>
        </w:tc>
        <w:tc>
          <w:tcPr>
            <w:tcW w:w="1500" w:type="dxa"/>
            <w:tcMar>
              <w:top w:w="80" w:type="dxa"/>
              <w:left w:w="120" w:type="dxa"/>
              <w:bottom w:w="80" w:type="dxa"/>
              <w:right w:w="120" w:type="dxa"/>
            </w:tcMar>
            <w:vAlign w:val="center"/>
          </w:tcPr>
          <w:p w14:paraId="51ADED98" w14:textId="77777777" w:rsidR="00BF25BE" w:rsidRDefault="00000000">
            <w:pPr>
              <w:spacing w:after="0"/>
            </w:pPr>
            <w:r>
              <w:rPr>
                <w:sz w:val="18"/>
              </w:rPr>
              <w:t>360.80</w:t>
            </w:r>
          </w:p>
        </w:tc>
        <w:tc>
          <w:tcPr>
            <w:tcW w:w="1460" w:type="dxa"/>
            <w:tcMar>
              <w:top w:w="80" w:type="dxa"/>
              <w:left w:w="120" w:type="dxa"/>
              <w:bottom w:w="80" w:type="dxa"/>
              <w:right w:w="120" w:type="dxa"/>
            </w:tcMar>
            <w:vAlign w:val="center"/>
          </w:tcPr>
          <w:p w14:paraId="1880BA83" w14:textId="77777777" w:rsidR="00BF25BE" w:rsidRDefault="00000000">
            <w:pPr>
              <w:spacing w:after="0"/>
            </w:pPr>
            <w:r>
              <w:rPr>
                <w:sz w:val="18"/>
              </w:rPr>
              <w:t>591.2</w:t>
            </w:r>
          </w:p>
        </w:tc>
      </w:tr>
      <w:tr w:rsidR="00BF25BE" w14:paraId="0660D2A6" w14:textId="77777777">
        <w:tc>
          <w:tcPr>
            <w:tcW w:w="2600" w:type="dxa"/>
            <w:tcMar>
              <w:top w:w="80" w:type="dxa"/>
              <w:left w:w="120" w:type="dxa"/>
              <w:bottom w:w="80" w:type="dxa"/>
              <w:right w:w="120" w:type="dxa"/>
            </w:tcMar>
            <w:vAlign w:val="center"/>
          </w:tcPr>
          <w:p w14:paraId="4E1B30FF" w14:textId="77777777" w:rsidR="00BF25BE" w:rsidRDefault="00000000">
            <w:pPr>
              <w:spacing w:after="0"/>
            </w:pPr>
            <w:r>
              <w:rPr>
                <w:sz w:val="18"/>
              </w:rPr>
              <w:t>App switches</w:t>
            </w:r>
          </w:p>
        </w:tc>
        <w:tc>
          <w:tcPr>
            <w:tcW w:w="1200" w:type="dxa"/>
            <w:tcMar>
              <w:top w:w="80" w:type="dxa"/>
              <w:left w:w="120" w:type="dxa"/>
              <w:bottom w:w="80" w:type="dxa"/>
              <w:right w:w="120" w:type="dxa"/>
            </w:tcMar>
            <w:vAlign w:val="center"/>
          </w:tcPr>
          <w:p w14:paraId="0433771D" w14:textId="77777777" w:rsidR="00BF25BE" w:rsidRDefault="00000000">
            <w:pPr>
              <w:spacing w:after="0"/>
            </w:pPr>
            <w:r>
              <w:rPr>
                <w:sz w:val="18"/>
              </w:rPr>
              <w:t>49.84</w:t>
            </w:r>
          </w:p>
        </w:tc>
        <w:tc>
          <w:tcPr>
            <w:tcW w:w="1100" w:type="dxa"/>
            <w:tcMar>
              <w:top w:w="80" w:type="dxa"/>
              <w:left w:w="120" w:type="dxa"/>
              <w:bottom w:w="80" w:type="dxa"/>
              <w:right w:w="120" w:type="dxa"/>
            </w:tcMar>
            <w:vAlign w:val="center"/>
          </w:tcPr>
          <w:p w14:paraId="456D4A28" w14:textId="77777777" w:rsidR="00BF25BE" w:rsidRDefault="00000000">
            <w:pPr>
              <w:spacing w:after="0"/>
            </w:pPr>
            <w:r>
              <w:rPr>
                <w:sz w:val="18"/>
              </w:rPr>
              <w:t>7.34</w:t>
            </w:r>
          </w:p>
        </w:tc>
        <w:tc>
          <w:tcPr>
            <w:tcW w:w="1500" w:type="dxa"/>
            <w:tcMar>
              <w:top w:w="80" w:type="dxa"/>
              <w:left w:w="120" w:type="dxa"/>
              <w:bottom w:w="80" w:type="dxa"/>
              <w:right w:w="120" w:type="dxa"/>
            </w:tcMar>
            <w:vAlign w:val="center"/>
          </w:tcPr>
          <w:p w14:paraId="0CC2CA55" w14:textId="77777777" w:rsidR="00BF25BE" w:rsidRDefault="00000000">
            <w:pPr>
              <w:spacing w:after="0"/>
            </w:pPr>
            <w:r>
              <w:rPr>
                <w:sz w:val="18"/>
              </w:rPr>
              <w:t>30</w:t>
            </w:r>
          </w:p>
        </w:tc>
        <w:tc>
          <w:tcPr>
            <w:tcW w:w="1500" w:type="dxa"/>
            <w:tcMar>
              <w:top w:w="80" w:type="dxa"/>
              <w:left w:w="120" w:type="dxa"/>
              <w:bottom w:w="80" w:type="dxa"/>
              <w:right w:w="120" w:type="dxa"/>
            </w:tcMar>
            <w:vAlign w:val="center"/>
          </w:tcPr>
          <w:p w14:paraId="27D8E4A4" w14:textId="77777777" w:rsidR="00BF25BE" w:rsidRDefault="00000000">
            <w:pPr>
              <w:spacing w:after="0"/>
            </w:pPr>
            <w:r>
              <w:rPr>
                <w:sz w:val="18"/>
              </w:rPr>
              <w:t>50</w:t>
            </w:r>
          </w:p>
        </w:tc>
        <w:tc>
          <w:tcPr>
            <w:tcW w:w="1460" w:type="dxa"/>
            <w:tcMar>
              <w:top w:w="80" w:type="dxa"/>
              <w:left w:w="120" w:type="dxa"/>
              <w:bottom w:w="80" w:type="dxa"/>
              <w:right w:w="120" w:type="dxa"/>
            </w:tcMar>
            <w:vAlign w:val="center"/>
          </w:tcPr>
          <w:p w14:paraId="46C81F2D" w14:textId="77777777" w:rsidR="00BF25BE" w:rsidRDefault="00000000">
            <w:pPr>
              <w:spacing w:after="0"/>
            </w:pPr>
            <w:r>
              <w:rPr>
                <w:sz w:val="18"/>
              </w:rPr>
              <w:t>72</w:t>
            </w:r>
          </w:p>
        </w:tc>
      </w:tr>
      <w:tr w:rsidR="00BF25BE" w14:paraId="1E8AF71D" w14:textId="77777777">
        <w:tc>
          <w:tcPr>
            <w:tcW w:w="2600" w:type="dxa"/>
            <w:tcMar>
              <w:top w:w="80" w:type="dxa"/>
              <w:left w:w="120" w:type="dxa"/>
              <w:bottom w:w="80" w:type="dxa"/>
              <w:right w:w="120" w:type="dxa"/>
            </w:tcMar>
            <w:vAlign w:val="center"/>
          </w:tcPr>
          <w:p w14:paraId="4B7DE0DA" w14:textId="77777777" w:rsidR="00BF25BE" w:rsidRDefault="00000000">
            <w:pPr>
              <w:spacing w:after="0"/>
            </w:pPr>
            <w:r>
              <w:rPr>
                <w:sz w:val="18"/>
              </w:rPr>
              <w:t>Sleep hours</w:t>
            </w:r>
          </w:p>
        </w:tc>
        <w:tc>
          <w:tcPr>
            <w:tcW w:w="1200" w:type="dxa"/>
            <w:tcMar>
              <w:top w:w="80" w:type="dxa"/>
              <w:left w:w="120" w:type="dxa"/>
              <w:bottom w:w="80" w:type="dxa"/>
              <w:right w:w="120" w:type="dxa"/>
            </w:tcMar>
            <w:vAlign w:val="center"/>
          </w:tcPr>
          <w:p w14:paraId="3727EE07" w14:textId="77777777" w:rsidR="00BF25BE" w:rsidRDefault="00000000">
            <w:pPr>
              <w:spacing w:after="0"/>
            </w:pPr>
            <w:r>
              <w:rPr>
                <w:sz w:val="18"/>
              </w:rPr>
              <w:t>6.56</w:t>
            </w:r>
          </w:p>
        </w:tc>
        <w:tc>
          <w:tcPr>
            <w:tcW w:w="1100" w:type="dxa"/>
            <w:tcMar>
              <w:top w:w="80" w:type="dxa"/>
              <w:left w:w="120" w:type="dxa"/>
              <w:bottom w:w="80" w:type="dxa"/>
              <w:right w:w="120" w:type="dxa"/>
            </w:tcMar>
            <w:vAlign w:val="center"/>
          </w:tcPr>
          <w:p w14:paraId="11E34C6D" w14:textId="77777777" w:rsidR="00BF25BE" w:rsidRDefault="00000000">
            <w:pPr>
              <w:spacing w:after="0"/>
            </w:pPr>
            <w:r>
              <w:rPr>
                <w:sz w:val="18"/>
              </w:rPr>
              <w:t>1.19</w:t>
            </w:r>
          </w:p>
        </w:tc>
        <w:tc>
          <w:tcPr>
            <w:tcW w:w="1500" w:type="dxa"/>
            <w:tcMar>
              <w:top w:w="80" w:type="dxa"/>
              <w:left w:w="120" w:type="dxa"/>
              <w:bottom w:w="80" w:type="dxa"/>
              <w:right w:w="120" w:type="dxa"/>
            </w:tcMar>
            <w:vAlign w:val="center"/>
          </w:tcPr>
          <w:p w14:paraId="57F7A8D2" w14:textId="77777777" w:rsidR="00BF25BE" w:rsidRDefault="00000000">
            <w:pPr>
              <w:spacing w:after="0"/>
            </w:pPr>
            <w:r>
              <w:rPr>
                <w:sz w:val="18"/>
              </w:rPr>
              <w:t>3.0</w:t>
            </w:r>
          </w:p>
        </w:tc>
        <w:tc>
          <w:tcPr>
            <w:tcW w:w="1500" w:type="dxa"/>
            <w:tcMar>
              <w:top w:w="80" w:type="dxa"/>
              <w:left w:w="120" w:type="dxa"/>
              <w:bottom w:w="80" w:type="dxa"/>
              <w:right w:w="120" w:type="dxa"/>
            </w:tcMar>
            <w:vAlign w:val="center"/>
          </w:tcPr>
          <w:p w14:paraId="5314551B" w14:textId="77777777" w:rsidR="00BF25BE" w:rsidRDefault="00000000">
            <w:pPr>
              <w:spacing w:after="0"/>
            </w:pPr>
            <w:r>
              <w:rPr>
                <w:sz w:val="18"/>
              </w:rPr>
              <w:t>6.50</w:t>
            </w:r>
          </w:p>
        </w:tc>
        <w:tc>
          <w:tcPr>
            <w:tcW w:w="1460" w:type="dxa"/>
            <w:tcMar>
              <w:top w:w="80" w:type="dxa"/>
              <w:left w:w="120" w:type="dxa"/>
              <w:bottom w:w="80" w:type="dxa"/>
              <w:right w:w="120" w:type="dxa"/>
            </w:tcMar>
            <w:vAlign w:val="center"/>
          </w:tcPr>
          <w:p w14:paraId="4E11DE53" w14:textId="77777777" w:rsidR="00BF25BE" w:rsidRDefault="00000000">
            <w:pPr>
              <w:spacing w:after="0"/>
            </w:pPr>
            <w:r>
              <w:rPr>
                <w:sz w:val="18"/>
              </w:rPr>
              <w:t>10.0</w:t>
            </w:r>
          </w:p>
        </w:tc>
      </w:tr>
      <w:tr w:rsidR="00BF25BE" w14:paraId="43366AF0" w14:textId="77777777">
        <w:tc>
          <w:tcPr>
            <w:tcW w:w="2600" w:type="dxa"/>
            <w:tcMar>
              <w:top w:w="80" w:type="dxa"/>
              <w:left w:w="120" w:type="dxa"/>
              <w:bottom w:w="80" w:type="dxa"/>
              <w:right w:w="120" w:type="dxa"/>
            </w:tcMar>
            <w:vAlign w:val="center"/>
          </w:tcPr>
          <w:p w14:paraId="5436C8A9" w14:textId="77777777" w:rsidR="00BF25BE" w:rsidRDefault="00000000">
            <w:pPr>
              <w:spacing w:after="0"/>
            </w:pPr>
            <w:r>
              <w:rPr>
                <w:sz w:val="18"/>
              </w:rPr>
              <w:t>Notifications</w:t>
            </w:r>
          </w:p>
        </w:tc>
        <w:tc>
          <w:tcPr>
            <w:tcW w:w="1200" w:type="dxa"/>
            <w:tcMar>
              <w:top w:w="80" w:type="dxa"/>
              <w:left w:w="120" w:type="dxa"/>
              <w:bottom w:w="80" w:type="dxa"/>
              <w:right w:w="120" w:type="dxa"/>
            </w:tcMar>
            <w:vAlign w:val="center"/>
          </w:tcPr>
          <w:p w14:paraId="54BCCCEA" w14:textId="77777777" w:rsidR="00BF25BE" w:rsidRDefault="00000000">
            <w:pPr>
              <w:spacing w:after="0"/>
            </w:pPr>
            <w:r>
              <w:rPr>
                <w:sz w:val="18"/>
              </w:rPr>
              <w:t>79.51</w:t>
            </w:r>
          </w:p>
        </w:tc>
        <w:tc>
          <w:tcPr>
            <w:tcW w:w="1100" w:type="dxa"/>
            <w:tcMar>
              <w:top w:w="80" w:type="dxa"/>
              <w:left w:w="120" w:type="dxa"/>
              <w:bottom w:w="80" w:type="dxa"/>
              <w:right w:w="120" w:type="dxa"/>
            </w:tcMar>
            <w:vAlign w:val="center"/>
          </w:tcPr>
          <w:p w14:paraId="6A0E1ED2" w14:textId="77777777" w:rsidR="00BF25BE" w:rsidRDefault="00000000">
            <w:pPr>
              <w:spacing w:after="0"/>
            </w:pPr>
            <w:r>
              <w:rPr>
                <w:sz w:val="18"/>
              </w:rPr>
              <w:t>23.98</w:t>
            </w:r>
          </w:p>
        </w:tc>
        <w:tc>
          <w:tcPr>
            <w:tcW w:w="1500" w:type="dxa"/>
            <w:tcMar>
              <w:top w:w="80" w:type="dxa"/>
              <w:left w:w="120" w:type="dxa"/>
              <w:bottom w:w="80" w:type="dxa"/>
              <w:right w:w="120" w:type="dxa"/>
            </w:tcMar>
            <w:vAlign w:val="center"/>
          </w:tcPr>
          <w:p w14:paraId="3AC15B1F" w14:textId="77777777" w:rsidR="00BF25BE" w:rsidRDefault="00000000">
            <w:pPr>
              <w:spacing w:after="0"/>
            </w:pPr>
            <w:r>
              <w:rPr>
                <w:sz w:val="18"/>
              </w:rPr>
              <w:t>20</w:t>
            </w:r>
          </w:p>
        </w:tc>
        <w:tc>
          <w:tcPr>
            <w:tcW w:w="1500" w:type="dxa"/>
            <w:tcMar>
              <w:top w:w="80" w:type="dxa"/>
              <w:left w:w="120" w:type="dxa"/>
              <w:bottom w:w="80" w:type="dxa"/>
              <w:right w:w="120" w:type="dxa"/>
            </w:tcMar>
            <w:vAlign w:val="center"/>
          </w:tcPr>
          <w:p w14:paraId="26D17F44" w14:textId="77777777" w:rsidR="00BF25BE" w:rsidRDefault="00000000">
            <w:pPr>
              <w:spacing w:after="0"/>
            </w:pPr>
            <w:r>
              <w:rPr>
                <w:sz w:val="18"/>
              </w:rPr>
              <w:t>80</w:t>
            </w:r>
          </w:p>
        </w:tc>
        <w:tc>
          <w:tcPr>
            <w:tcW w:w="1460" w:type="dxa"/>
            <w:tcMar>
              <w:top w:w="80" w:type="dxa"/>
              <w:left w:w="120" w:type="dxa"/>
              <w:bottom w:w="80" w:type="dxa"/>
              <w:right w:w="120" w:type="dxa"/>
            </w:tcMar>
            <w:vAlign w:val="center"/>
          </w:tcPr>
          <w:p w14:paraId="4E0C26B9" w14:textId="77777777" w:rsidR="00BF25BE" w:rsidRDefault="00000000">
            <w:pPr>
              <w:spacing w:after="0"/>
            </w:pPr>
            <w:r>
              <w:rPr>
                <w:sz w:val="18"/>
              </w:rPr>
              <w:t>158</w:t>
            </w:r>
          </w:p>
        </w:tc>
      </w:tr>
      <w:tr w:rsidR="00BF25BE" w14:paraId="4B6E013D" w14:textId="77777777">
        <w:tc>
          <w:tcPr>
            <w:tcW w:w="2600" w:type="dxa"/>
            <w:tcMar>
              <w:top w:w="80" w:type="dxa"/>
              <w:left w:w="120" w:type="dxa"/>
              <w:bottom w:w="80" w:type="dxa"/>
              <w:right w:w="120" w:type="dxa"/>
            </w:tcMar>
            <w:vAlign w:val="center"/>
          </w:tcPr>
          <w:p w14:paraId="19B149F6" w14:textId="77777777" w:rsidR="00BF25BE" w:rsidRDefault="00000000">
            <w:pPr>
              <w:spacing w:after="0"/>
            </w:pPr>
            <w:r>
              <w:rPr>
                <w:sz w:val="18"/>
              </w:rPr>
              <w:t>Social-media time (min)</w:t>
            </w:r>
          </w:p>
        </w:tc>
        <w:tc>
          <w:tcPr>
            <w:tcW w:w="1200" w:type="dxa"/>
            <w:tcMar>
              <w:top w:w="80" w:type="dxa"/>
              <w:left w:w="120" w:type="dxa"/>
              <w:bottom w:w="80" w:type="dxa"/>
              <w:right w:w="120" w:type="dxa"/>
            </w:tcMar>
            <w:vAlign w:val="center"/>
          </w:tcPr>
          <w:p w14:paraId="416F34DD" w14:textId="77777777" w:rsidR="00BF25BE" w:rsidRDefault="00000000">
            <w:pPr>
              <w:spacing w:after="0"/>
            </w:pPr>
            <w:r>
              <w:rPr>
                <w:sz w:val="18"/>
              </w:rPr>
              <w:t>121.77</w:t>
            </w:r>
          </w:p>
        </w:tc>
        <w:tc>
          <w:tcPr>
            <w:tcW w:w="1100" w:type="dxa"/>
            <w:tcMar>
              <w:top w:w="80" w:type="dxa"/>
              <w:left w:w="120" w:type="dxa"/>
              <w:bottom w:w="80" w:type="dxa"/>
              <w:right w:w="120" w:type="dxa"/>
            </w:tcMar>
            <w:vAlign w:val="center"/>
          </w:tcPr>
          <w:p w14:paraId="624BDB99" w14:textId="77777777" w:rsidR="00BF25BE" w:rsidRDefault="00000000">
            <w:pPr>
              <w:spacing w:after="0"/>
            </w:pPr>
            <w:r>
              <w:rPr>
                <w:sz w:val="18"/>
              </w:rPr>
              <w:t>43.81</w:t>
            </w:r>
          </w:p>
        </w:tc>
        <w:tc>
          <w:tcPr>
            <w:tcW w:w="1500" w:type="dxa"/>
            <w:tcMar>
              <w:top w:w="80" w:type="dxa"/>
              <w:left w:w="120" w:type="dxa"/>
              <w:bottom w:w="80" w:type="dxa"/>
              <w:right w:w="120" w:type="dxa"/>
            </w:tcMar>
            <w:vAlign w:val="center"/>
          </w:tcPr>
          <w:p w14:paraId="13346A35" w14:textId="77777777" w:rsidR="00BF25BE" w:rsidRDefault="00000000">
            <w:pPr>
              <w:spacing w:after="0"/>
            </w:pPr>
            <w:r>
              <w:rPr>
                <w:sz w:val="18"/>
              </w:rPr>
              <w:t>30.0</w:t>
            </w:r>
          </w:p>
        </w:tc>
        <w:tc>
          <w:tcPr>
            <w:tcW w:w="1500" w:type="dxa"/>
            <w:tcMar>
              <w:top w:w="80" w:type="dxa"/>
              <w:left w:w="120" w:type="dxa"/>
              <w:bottom w:w="80" w:type="dxa"/>
              <w:right w:w="120" w:type="dxa"/>
            </w:tcMar>
            <w:vAlign w:val="center"/>
          </w:tcPr>
          <w:p w14:paraId="5CDB1CC3" w14:textId="77777777" w:rsidR="00BF25BE" w:rsidRDefault="00000000">
            <w:pPr>
              <w:spacing w:after="0"/>
            </w:pPr>
            <w:r>
              <w:rPr>
                <w:sz w:val="18"/>
              </w:rPr>
              <w:t>119.55</w:t>
            </w:r>
          </w:p>
        </w:tc>
        <w:tc>
          <w:tcPr>
            <w:tcW w:w="1460" w:type="dxa"/>
            <w:tcMar>
              <w:top w:w="80" w:type="dxa"/>
              <w:left w:w="120" w:type="dxa"/>
              <w:bottom w:w="80" w:type="dxa"/>
              <w:right w:w="120" w:type="dxa"/>
            </w:tcMar>
            <w:vAlign w:val="center"/>
          </w:tcPr>
          <w:p w14:paraId="5CEB56CE" w14:textId="77777777" w:rsidR="00BF25BE" w:rsidRDefault="00000000">
            <w:pPr>
              <w:spacing w:after="0"/>
            </w:pPr>
            <w:r>
              <w:rPr>
                <w:sz w:val="18"/>
              </w:rPr>
              <w:t>296.7</w:t>
            </w:r>
          </w:p>
        </w:tc>
      </w:tr>
      <w:tr w:rsidR="00BF25BE" w14:paraId="5C39EAA0" w14:textId="77777777">
        <w:tc>
          <w:tcPr>
            <w:tcW w:w="2600" w:type="dxa"/>
            <w:tcMar>
              <w:top w:w="80" w:type="dxa"/>
              <w:left w:w="120" w:type="dxa"/>
              <w:bottom w:w="80" w:type="dxa"/>
              <w:right w:w="120" w:type="dxa"/>
            </w:tcMar>
            <w:vAlign w:val="center"/>
          </w:tcPr>
          <w:p w14:paraId="56326A49" w14:textId="77777777" w:rsidR="00BF25BE" w:rsidRDefault="00000000">
            <w:pPr>
              <w:spacing w:after="0"/>
            </w:pPr>
            <w:r>
              <w:rPr>
                <w:sz w:val="18"/>
              </w:rPr>
              <w:t>Focus score</w:t>
            </w:r>
          </w:p>
        </w:tc>
        <w:tc>
          <w:tcPr>
            <w:tcW w:w="1200" w:type="dxa"/>
            <w:tcMar>
              <w:top w:w="80" w:type="dxa"/>
              <w:left w:w="120" w:type="dxa"/>
              <w:bottom w:w="80" w:type="dxa"/>
              <w:right w:w="120" w:type="dxa"/>
            </w:tcMar>
            <w:vAlign w:val="center"/>
          </w:tcPr>
          <w:p w14:paraId="6724464A" w14:textId="77777777" w:rsidR="00BF25BE" w:rsidRDefault="00000000">
            <w:pPr>
              <w:spacing w:after="0"/>
            </w:pPr>
            <w:r>
              <w:rPr>
                <w:sz w:val="18"/>
              </w:rPr>
              <w:t>7.00</w:t>
            </w:r>
          </w:p>
        </w:tc>
        <w:tc>
          <w:tcPr>
            <w:tcW w:w="1100" w:type="dxa"/>
            <w:tcMar>
              <w:top w:w="80" w:type="dxa"/>
              <w:left w:w="120" w:type="dxa"/>
              <w:bottom w:w="80" w:type="dxa"/>
              <w:right w:w="120" w:type="dxa"/>
            </w:tcMar>
            <w:vAlign w:val="center"/>
          </w:tcPr>
          <w:p w14:paraId="75A96191" w14:textId="77777777" w:rsidR="00BF25BE" w:rsidRDefault="00000000">
            <w:pPr>
              <w:spacing w:after="0"/>
            </w:pPr>
            <w:r>
              <w:rPr>
                <w:sz w:val="18"/>
              </w:rPr>
              <w:t>0.62</w:t>
            </w:r>
          </w:p>
        </w:tc>
        <w:tc>
          <w:tcPr>
            <w:tcW w:w="1500" w:type="dxa"/>
            <w:tcMar>
              <w:top w:w="80" w:type="dxa"/>
              <w:left w:w="120" w:type="dxa"/>
              <w:bottom w:w="80" w:type="dxa"/>
              <w:right w:w="120" w:type="dxa"/>
            </w:tcMar>
            <w:vAlign w:val="center"/>
          </w:tcPr>
          <w:p w14:paraId="7E10EBF6" w14:textId="77777777" w:rsidR="00BF25BE" w:rsidRDefault="00000000">
            <w:pPr>
              <w:spacing w:after="0"/>
            </w:pPr>
            <w:r>
              <w:rPr>
                <w:sz w:val="18"/>
              </w:rPr>
              <w:t>5.5</w:t>
            </w:r>
          </w:p>
        </w:tc>
        <w:tc>
          <w:tcPr>
            <w:tcW w:w="1500" w:type="dxa"/>
            <w:tcMar>
              <w:top w:w="80" w:type="dxa"/>
              <w:left w:w="120" w:type="dxa"/>
              <w:bottom w:w="80" w:type="dxa"/>
              <w:right w:w="120" w:type="dxa"/>
            </w:tcMar>
            <w:vAlign w:val="center"/>
          </w:tcPr>
          <w:p w14:paraId="6A3938F8" w14:textId="77777777" w:rsidR="00BF25BE" w:rsidRDefault="00000000">
            <w:pPr>
              <w:spacing w:after="0"/>
            </w:pPr>
            <w:r>
              <w:rPr>
                <w:sz w:val="18"/>
              </w:rPr>
              <w:t>7.00</w:t>
            </w:r>
          </w:p>
        </w:tc>
        <w:tc>
          <w:tcPr>
            <w:tcW w:w="1460" w:type="dxa"/>
            <w:tcMar>
              <w:top w:w="80" w:type="dxa"/>
              <w:left w:w="120" w:type="dxa"/>
              <w:bottom w:w="80" w:type="dxa"/>
              <w:right w:w="120" w:type="dxa"/>
            </w:tcMar>
            <w:vAlign w:val="center"/>
          </w:tcPr>
          <w:p w14:paraId="304B84FF" w14:textId="77777777" w:rsidR="00BF25BE" w:rsidRDefault="00000000">
            <w:pPr>
              <w:spacing w:after="0"/>
            </w:pPr>
            <w:r>
              <w:rPr>
                <w:sz w:val="18"/>
              </w:rPr>
              <w:t>8.6</w:t>
            </w:r>
          </w:p>
        </w:tc>
      </w:tr>
      <w:tr w:rsidR="00BF25BE" w14:paraId="4D80FAB9" w14:textId="77777777">
        <w:tc>
          <w:tcPr>
            <w:tcW w:w="2600" w:type="dxa"/>
            <w:tcMar>
              <w:top w:w="80" w:type="dxa"/>
              <w:left w:w="120" w:type="dxa"/>
              <w:bottom w:w="80" w:type="dxa"/>
              <w:right w:w="120" w:type="dxa"/>
            </w:tcMar>
            <w:vAlign w:val="center"/>
          </w:tcPr>
          <w:p w14:paraId="34EADA9C" w14:textId="77777777" w:rsidR="00BF25BE" w:rsidRDefault="00000000">
            <w:pPr>
              <w:spacing w:after="0"/>
            </w:pPr>
            <w:r>
              <w:rPr>
                <w:sz w:val="18"/>
              </w:rPr>
              <w:t>Mood score</w:t>
            </w:r>
          </w:p>
        </w:tc>
        <w:tc>
          <w:tcPr>
            <w:tcW w:w="1200" w:type="dxa"/>
            <w:tcMar>
              <w:top w:w="80" w:type="dxa"/>
              <w:left w:w="120" w:type="dxa"/>
              <w:bottom w:w="80" w:type="dxa"/>
              <w:right w:w="120" w:type="dxa"/>
            </w:tcMar>
            <w:vAlign w:val="center"/>
          </w:tcPr>
          <w:p w14:paraId="30D16E63" w14:textId="77777777" w:rsidR="00BF25BE" w:rsidRDefault="00000000">
            <w:pPr>
              <w:spacing w:after="0"/>
            </w:pPr>
            <w:r>
              <w:rPr>
                <w:sz w:val="18"/>
              </w:rPr>
              <w:t>8.99</w:t>
            </w:r>
          </w:p>
        </w:tc>
        <w:tc>
          <w:tcPr>
            <w:tcW w:w="1100" w:type="dxa"/>
            <w:tcMar>
              <w:top w:w="80" w:type="dxa"/>
              <w:left w:w="120" w:type="dxa"/>
              <w:bottom w:w="80" w:type="dxa"/>
              <w:right w:w="120" w:type="dxa"/>
            </w:tcMar>
            <w:vAlign w:val="center"/>
          </w:tcPr>
          <w:p w14:paraId="6D848C07" w14:textId="77777777" w:rsidR="00BF25BE" w:rsidRDefault="00000000">
            <w:pPr>
              <w:spacing w:after="0"/>
            </w:pPr>
            <w:r>
              <w:rPr>
                <w:sz w:val="18"/>
              </w:rPr>
              <w:t>0.52</w:t>
            </w:r>
          </w:p>
        </w:tc>
        <w:tc>
          <w:tcPr>
            <w:tcW w:w="1500" w:type="dxa"/>
            <w:tcMar>
              <w:top w:w="80" w:type="dxa"/>
              <w:left w:w="120" w:type="dxa"/>
              <w:bottom w:w="80" w:type="dxa"/>
              <w:right w:w="120" w:type="dxa"/>
            </w:tcMar>
            <w:vAlign w:val="center"/>
          </w:tcPr>
          <w:p w14:paraId="10FCCE00" w14:textId="77777777" w:rsidR="00BF25BE" w:rsidRDefault="00000000">
            <w:pPr>
              <w:spacing w:after="0"/>
            </w:pPr>
            <w:r>
              <w:rPr>
                <w:sz w:val="18"/>
              </w:rPr>
              <w:t>7.4</w:t>
            </w:r>
          </w:p>
        </w:tc>
        <w:tc>
          <w:tcPr>
            <w:tcW w:w="1500" w:type="dxa"/>
            <w:tcMar>
              <w:top w:w="80" w:type="dxa"/>
              <w:left w:w="120" w:type="dxa"/>
              <w:bottom w:w="80" w:type="dxa"/>
              <w:right w:w="120" w:type="dxa"/>
            </w:tcMar>
            <w:vAlign w:val="center"/>
          </w:tcPr>
          <w:p w14:paraId="4D778761" w14:textId="77777777" w:rsidR="00BF25BE" w:rsidRDefault="00000000">
            <w:pPr>
              <w:spacing w:after="0"/>
            </w:pPr>
            <w:r>
              <w:rPr>
                <w:sz w:val="18"/>
              </w:rPr>
              <w:t>9.00</w:t>
            </w:r>
          </w:p>
        </w:tc>
        <w:tc>
          <w:tcPr>
            <w:tcW w:w="1460" w:type="dxa"/>
            <w:tcMar>
              <w:top w:w="80" w:type="dxa"/>
              <w:left w:w="120" w:type="dxa"/>
              <w:bottom w:w="80" w:type="dxa"/>
              <w:right w:w="120" w:type="dxa"/>
            </w:tcMar>
            <w:vAlign w:val="center"/>
          </w:tcPr>
          <w:p w14:paraId="7D91629C" w14:textId="77777777" w:rsidR="00BF25BE" w:rsidRDefault="00000000">
            <w:pPr>
              <w:spacing w:after="0"/>
            </w:pPr>
            <w:r>
              <w:rPr>
                <w:sz w:val="18"/>
              </w:rPr>
              <w:t>10.0</w:t>
            </w:r>
          </w:p>
        </w:tc>
      </w:tr>
      <w:tr w:rsidR="00BF25BE" w14:paraId="37E54817" w14:textId="77777777">
        <w:tc>
          <w:tcPr>
            <w:tcW w:w="2600" w:type="dxa"/>
            <w:tcMar>
              <w:top w:w="80" w:type="dxa"/>
              <w:left w:w="120" w:type="dxa"/>
              <w:bottom w:w="80" w:type="dxa"/>
              <w:right w:w="120" w:type="dxa"/>
            </w:tcMar>
            <w:vAlign w:val="center"/>
          </w:tcPr>
          <w:p w14:paraId="681F7561" w14:textId="77777777" w:rsidR="00BF25BE" w:rsidRDefault="00000000">
            <w:pPr>
              <w:spacing w:after="0"/>
            </w:pPr>
            <w:r>
              <w:rPr>
                <w:sz w:val="18"/>
              </w:rPr>
              <w:lastRenderedPageBreak/>
              <w:t>Anxiety level</w:t>
            </w:r>
          </w:p>
        </w:tc>
        <w:tc>
          <w:tcPr>
            <w:tcW w:w="1200" w:type="dxa"/>
            <w:tcMar>
              <w:top w:w="80" w:type="dxa"/>
              <w:left w:w="120" w:type="dxa"/>
              <w:bottom w:w="80" w:type="dxa"/>
              <w:right w:w="120" w:type="dxa"/>
            </w:tcMar>
            <w:vAlign w:val="center"/>
          </w:tcPr>
          <w:p w14:paraId="19E6F2D7" w14:textId="77777777" w:rsidR="00BF25BE" w:rsidRDefault="00000000">
            <w:pPr>
              <w:spacing w:after="0"/>
            </w:pPr>
            <w:r>
              <w:rPr>
                <w:sz w:val="18"/>
              </w:rPr>
              <w:t>8.45</w:t>
            </w:r>
          </w:p>
        </w:tc>
        <w:tc>
          <w:tcPr>
            <w:tcW w:w="1100" w:type="dxa"/>
            <w:tcMar>
              <w:top w:w="80" w:type="dxa"/>
              <w:left w:w="120" w:type="dxa"/>
              <w:bottom w:w="80" w:type="dxa"/>
              <w:right w:w="120" w:type="dxa"/>
            </w:tcMar>
            <w:vAlign w:val="center"/>
          </w:tcPr>
          <w:p w14:paraId="4BFEEB76" w14:textId="77777777" w:rsidR="00BF25BE" w:rsidRDefault="00000000">
            <w:pPr>
              <w:spacing w:after="0"/>
            </w:pPr>
            <w:r>
              <w:rPr>
                <w:sz w:val="18"/>
              </w:rPr>
              <w:t>2.13</w:t>
            </w:r>
          </w:p>
        </w:tc>
        <w:tc>
          <w:tcPr>
            <w:tcW w:w="1500" w:type="dxa"/>
            <w:tcMar>
              <w:top w:w="80" w:type="dxa"/>
              <w:left w:w="120" w:type="dxa"/>
              <w:bottom w:w="80" w:type="dxa"/>
              <w:right w:w="120" w:type="dxa"/>
            </w:tcMar>
            <w:vAlign w:val="center"/>
          </w:tcPr>
          <w:p w14:paraId="0D9BE10A" w14:textId="77777777" w:rsidR="00BF25BE" w:rsidRDefault="00000000">
            <w:pPr>
              <w:spacing w:after="0"/>
            </w:pPr>
            <w:r>
              <w:rPr>
                <w:sz w:val="18"/>
              </w:rPr>
              <w:t>1.0</w:t>
            </w:r>
          </w:p>
        </w:tc>
        <w:tc>
          <w:tcPr>
            <w:tcW w:w="1500" w:type="dxa"/>
            <w:tcMar>
              <w:top w:w="80" w:type="dxa"/>
              <w:left w:w="120" w:type="dxa"/>
              <w:bottom w:w="80" w:type="dxa"/>
              <w:right w:w="120" w:type="dxa"/>
            </w:tcMar>
            <w:vAlign w:val="center"/>
          </w:tcPr>
          <w:p w14:paraId="301507F0" w14:textId="77777777" w:rsidR="00BF25BE" w:rsidRDefault="00000000">
            <w:pPr>
              <w:spacing w:after="0"/>
            </w:pPr>
            <w:r>
              <w:rPr>
                <w:sz w:val="18"/>
              </w:rPr>
              <w:t>9.70</w:t>
            </w:r>
          </w:p>
        </w:tc>
        <w:tc>
          <w:tcPr>
            <w:tcW w:w="1460" w:type="dxa"/>
            <w:tcMar>
              <w:top w:w="80" w:type="dxa"/>
              <w:left w:w="120" w:type="dxa"/>
              <w:bottom w:w="80" w:type="dxa"/>
              <w:right w:w="120" w:type="dxa"/>
            </w:tcMar>
            <w:vAlign w:val="center"/>
          </w:tcPr>
          <w:p w14:paraId="31DE4AB8" w14:textId="77777777" w:rsidR="00BF25BE" w:rsidRDefault="00000000">
            <w:pPr>
              <w:spacing w:after="0"/>
            </w:pPr>
            <w:r>
              <w:rPr>
                <w:sz w:val="18"/>
              </w:rPr>
              <w:t>10.0</w:t>
            </w:r>
          </w:p>
        </w:tc>
      </w:tr>
      <w:tr w:rsidR="00BF25BE" w14:paraId="4AC5090C" w14:textId="77777777">
        <w:tc>
          <w:tcPr>
            <w:tcW w:w="2600" w:type="dxa"/>
            <w:tcMar>
              <w:top w:w="80" w:type="dxa"/>
              <w:left w:w="120" w:type="dxa"/>
              <w:bottom w:w="80" w:type="dxa"/>
              <w:right w:w="120" w:type="dxa"/>
            </w:tcMar>
            <w:vAlign w:val="center"/>
          </w:tcPr>
          <w:p w14:paraId="720B6CA0" w14:textId="77777777" w:rsidR="00BF25BE" w:rsidRDefault="00000000">
            <w:pPr>
              <w:spacing w:after="0"/>
            </w:pPr>
            <w:r>
              <w:rPr>
                <w:sz w:val="18"/>
              </w:rPr>
              <w:t>Digital wellbeing</w:t>
            </w:r>
          </w:p>
        </w:tc>
        <w:tc>
          <w:tcPr>
            <w:tcW w:w="1200" w:type="dxa"/>
            <w:tcMar>
              <w:top w:w="80" w:type="dxa"/>
              <w:left w:w="120" w:type="dxa"/>
              <w:bottom w:w="80" w:type="dxa"/>
              <w:right w:w="120" w:type="dxa"/>
            </w:tcMar>
            <w:vAlign w:val="center"/>
          </w:tcPr>
          <w:p w14:paraId="3B5320E6" w14:textId="77777777" w:rsidR="00BF25BE" w:rsidRDefault="00000000">
            <w:pPr>
              <w:spacing w:after="0"/>
            </w:pPr>
            <w:r>
              <w:rPr>
                <w:sz w:val="18"/>
              </w:rPr>
              <w:t>52.31</w:t>
            </w:r>
          </w:p>
        </w:tc>
        <w:tc>
          <w:tcPr>
            <w:tcW w:w="1100" w:type="dxa"/>
            <w:tcMar>
              <w:top w:w="80" w:type="dxa"/>
              <w:left w:w="120" w:type="dxa"/>
              <w:bottom w:w="80" w:type="dxa"/>
              <w:right w:w="120" w:type="dxa"/>
            </w:tcMar>
            <w:vAlign w:val="center"/>
          </w:tcPr>
          <w:p w14:paraId="7F21EB3F" w14:textId="77777777" w:rsidR="00BF25BE" w:rsidRDefault="00000000">
            <w:pPr>
              <w:spacing w:after="0"/>
            </w:pPr>
            <w:r>
              <w:rPr>
                <w:sz w:val="18"/>
              </w:rPr>
              <w:t>7.94</w:t>
            </w:r>
          </w:p>
        </w:tc>
        <w:tc>
          <w:tcPr>
            <w:tcW w:w="1500" w:type="dxa"/>
            <w:tcMar>
              <w:top w:w="80" w:type="dxa"/>
              <w:left w:w="120" w:type="dxa"/>
              <w:bottom w:w="80" w:type="dxa"/>
              <w:right w:w="120" w:type="dxa"/>
            </w:tcMar>
            <w:vAlign w:val="center"/>
          </w:tcPr>
          <w:p w14:paraId="534ACBF8" w14:textId="77777777" w:rsidR="00BF25BE" w:rsidRDefault="00000000">
            <w:pPr>
              <w:spacing w:after="0"/>
            </w:pPr>
            <w:r>
              <w:rPr>
                <w:sz w:val="18"/>
              </w:rPr>
              <w:t>34.6</w:t>
            </w:r>
          </w:p>
        </w:tc>
        <w:tc>
          <w:tcPr>
            <w:tcW w:w="1500" w:type="dxa"/>
            <w:tcMar>
              <w:top w:w="80" w:type="dxa"/>
              <w:left w:w="120" w:type="dxa"/>
              <w:bottom w:w="80" w:type="dxa"/>
              <w:right w:w="120" w:type="dxa"/>
            </w:tcMar>
            <w:vAlign w:val="center"/>
          </w:tcPr>
          <w:p w14:paraId="777FBB23" w14:textId="77777777" w:rsidR="00BF25BE" w:rsidRDefault="00000000">
            <w:pPr>
              <w:spacing w:after="0"/>
            </w:pPr>
            <w:r>
              <w:rPr>
                <w:sz w:val="18"/>
              </w:rPr>
              <w:t>51.00</w:t>
            </w:r>
          </w:p>
        </w:tc>
        <w:tc>
          <w:tcPr>
            <w:tcW w:w="1460" w:type="dxa"/>
            <w:tcMar>
              <w:top w:w="80" w:type="dxa"/>
              <w:left w:w="120" w:type="dxa"/>
              <w:bottom w:w="80" w:type="dxa"/>
              <w:right w:w="120" w:type="dxa"/>
            </w:tcMar>
            <w:vAlign w:val="center"/>
          </w:tcPr>
          <w:p w14:paraId="7A3B29F1" w14:textId="77777777" w:rsidR="00BF25BE" w:rsidRDefault="00000000">
            <w:pPr>
              <w:spacing w:after="0"/>
            </w:pPr>
            <w:r>
              <w:rPr>
                <w:sz w:val="18"/>
              </w:rPr>
              <w:t>80.8</w:t>
            </w:r>
          </w:p>
        </w:tc>
      </w:tr>
    </w:tbl>
    <w:p w14:paraId="03F8ED00" w14:textId="77777777" w:rsidR="00BF25BE" w:rsidRDefault="00BF25BE">
      <w:pPr>
        <w:spacing w:after="40"/>
      </w:pPr>
    </w:p>
    <w:p w14:paraId="7FA8D218" w14:textId="77777777" w:rsidR="00BF25BE" w:rsidRDefault="00000000">
      <w:pPr>
        <w:pStyle w:val="FigureCaption"/>
      </w:pPr>
      <w:r>
        <w:t>Table 1. Descriptive statistics for the analysed variables.</w:t>
      </w:r>
    </w:p>
    <w:p w14:paraId="0A90CC4C" w14:textId="77777777" w:rsidR="00BF25BE" w:rsidRDefault="00000000">
      <w:pPr>
        <w:jc w:val="center"/>
      </w:pPr>
      <w:r>
        <w:rPr>
          <w:noProof/>
        </w:rPr>
        <w:drawing>
          <wp:inline distT="0" distB="0" distL="0" distR="0" wp14:anchorId="3E70814B" wp14:editId="7D1CE878">
            <wp:extent cx="5623560" cy="4016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s.png"/>
                    <pic:cNvPicPr/>
                  </pic:nvPicPr>
                  <pic:blipFill>
                    <a:blip r:embed="rId8"/>
                    <a:stretch>
                      <a:fillRect/>
                    </a:stretch>
                  </pic:blipFill>
                  <pic:spPr>
                    <a:xfrm>
                      <a:off x="0" y="0"/>
                      <a:ext cx="5623560" cy="4016829"/>
                    </a:xfrm>
                    <a:prstGeom prst="rect">
                      <a:avLst/>
                    </a:prstGeom>
                  </pic:spPr>
                </pic:pic>
              </a:graphicData>
            </a:graphic>
          </wp:inline>
        </w:drawing>
      </w:r>
    </w:p>
    <w:p w14:paraId="6FFA3089" w14:textId="77777777" w:rsidR="00BF25BE" w:rsidRDefault="00000000">
      <w:pPr>
        <w:pStyle w:val="FigureCaption"/>
      </w:pPr>
      <w:r>
        <w:t>Figure 1. Distributions of daily screen time, sleep hours, anxiety level, and digital wellbeing.</w:t>
      </w:r>
    </w:p>
    <w:p w14:paraId="6C24E90F" w14:textId="77777777" w:rsidR="00BF25BE" w:rsidRDefault="00000000">
      <w:pPr>
        <w:jc w:val="center"/>
      </w:pPr>
      <w:r>
        <w:rPr>
          <w:noProof/>
        </w:rPr>
        <w:lastRenderedPageBreak/>
        <w:drawing>
          <wp:inline distT="0" distB="0" distL="0" distR="0" wp14:anchorId="590F35B5" wp14:editId="378C532C">
            <wp:extent cx="5577840" cy="39044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s.png"/>
                    <pic:cNvPicPr/>
                  </pic:nvPicPr>
                  <pic:blipFill>
                    <a:blip r:embed="rId9"/>
                    <a:stretch>
                      <a:fillRect/>
                    </a:stretch>
                  </pic:blipFill>
                  <pic:spPr>
                    <a:xfrm>
                      <a:off x="0" y="0"/>
                      <a:ext cx="5577840" cy="3904488"/>
                    </a:xfrm>
                    <a:prstGeom prst="rect">
                      <a:avLst/>
                    </a:prstGeom>
                  </pic:spPr>
                </pic:pic>
              </a:graphicData>
            </a:graphic>
          </wp:inline>
        </w:drawing>
      </w:r>
    </w:p>
    <w:p w14:paraId="5F0DD6DD" w14:textId="77777777" w:rsidR="00BF25BE" w:rsidRDefault="00000000">
      <w:pPr>
        <w:pStyle w:val="FigureCaption"/>
      </w:pPr>
      <w:r>
        <w:t>Figure 2. Boxplots of the original variables; scales differ substantially, motivating feature standardisation before clustering.</w:t>
      </w:r>
    </w:p>
    <w:p w14:paraId="30F8C436" w14:textId="77777777" w:rsidR="00BF25BE" w:rsidRDefault="00000000">
      <w:pPr>
        <w:pStyle w:val="Heading1"/>
      </w:pPr>
      <w:r>
        <w:t>4. Exploratory Data Analysis</w:t>
      </w:r>
    </w:p>
    <w:p w14:paraId="528C22FC" w14:textId="77777777" w:rsidR="00BF25BE" w:rsidRDefault="00000000">
      <w:r>
        <w:t>The correlation analysis identifies anxiety as the variable most strongly associated with lower digital wellbeing. Sleep and focus show moderate positive associations with wellbeing, whereas notifications and social-media use show negative associations.</w:t>
      </w:r>
    </w:p>
    <w:tbl>
      <w:tblPr>
        <w:tblStyle w:val="TableGrid"/>
        <w:tblW w:w="9360" w:type="dxa"/>
        <w:tblInd w:w="120" w:type="dxa"/>
        <w:tblLayout w:type="fixed"/>
        <w:tblLook w:val="04A0" w:firstRow="1" w:lastRow="0" w:firstColumn="1" w:lastColumn="0" w:noHBand="0" w:noVBand="1"/>
      </w:tblPr>
      <w:tblGrid>
        <w:gridCol w:w="5200"/>
        <w:gridCol w:w="4160"/>
      </w:tblGrid>
      <w:tr w:rsidR="00BF25BE" w14:paraId="5EC60831" w14:textId="77777777">
        <w:tc>
          <w:tcPr>
            <w:tcW w:w="5200" w:type="dxa"/>
            <w:shd w:val="clear" w:color="auto" w:fill="F2F4F7"/>
            <w:tcMar>
              <w:top w:w="80" w:type="dxa"/>
              <w:left w:w="120" w:type="dxa"/>
              <w:bottom w:w="80" w:type="dxa"/>
              <w:right w:w="120" w:type="dxa"/>
            </w:tcMar>
            <w:vAlign w:val="center"/>
          </w:tcPr>
          <w:p w14:paraId="6526EF71" w14:textId="77777777" w:rsidR="00BF25BE" w:rsidRDefault="00000000">
            <w:pPr>
              <w:spacing w:after="0"/>
            </w:pPr>
            <w:r>
              <w:rPr>
                <w:b/>
                <w:color w:val="0B2545"/>
                <w:sz w:val="18"/>
              </w:rPr>
              <w:t>Variable</w:t>
            </w:r>
          </w:p>
        </w:tc>
        <w:tc>
          <w:tcPr>
            <w:tcW w:w="4160" w:type="dxa"/>
            <w:shd w:val="clear" w:color="auto" w:fill="F2F4F7"/>
            <w:tcMar>
              <w:top w:w="80" w:type="dxa"/>
              <w:left w:w="120" w:type="dxa"/>
              <w:bottom w:w="80" w:type="dxa"/>
              <w:right w:w="120" w:type="dxa"/>
            </w:tcMar>
            <w:vAlign w:val="center"/>
          </w:tcPr>
          <w:p w14:paraId="21BCB059" w14:textId="77777777" w:rsidR="00BF25BE" w:rsidRDefault="00000000">
            <w:pPr>
              <w:spacing w:after="0"/>
            </w:pPr>
            <w:r>
              <w:rPr>
                <w:b/>
                <w:color w:val="0B2545"/>
                <w:sz w:val="18"/>
              </w:rPr>
              <w:t>Correlation with wellbeing</w:t>
            </w:r>
          </w:p>
        </w:tc>
      </w:tr>
      <w:tr w:rsidR="00BF25BE" w14:paraId="6E0DFBA6" w14:textId="77777777">
        <w:tc>
          <w:tcPr>
            <w:tcW w:w="5200" w:type="dxa"/>
            <w:tcMar>
              <w:top w:w="80" w:type="dxa"/>
              <w:left w:w="120" w:type="dxa"/>
              <w:bottom w:w="80" w:type="dxa"/>
              <w:right w:w="120" w:type="dxa"/>
            </w:tcMar>
            <w:vAlign w:val="center"/>
          </w:tcPr>
          <w:p w14:paraId="6E35330A" w14:textId="77777777" w:rsidR="00BF25BE" w:rsidRDefault="00000000">
            <w:pPr>
              <w:spacing w:after="0"/>
            </w:pPr>
            <w:r>
              <w:rPr>
                <w:sz w:val="18"/>
              </w:rPr>
              <w:t>Anxiety level</w:t>
            </w:r>
          </w:p>
        </w:tc>
        <w:tc>
          <w:tcPr>
            <w:tcW w:w="4160" w:type="dxa"/>
            <w:tcMar>
              <w:top w:w="80" w:type="dxa"/>
              <w:left w:w="120" w:type="dxa"/>
              <w:bottom w:w="80" w:type="dxa"/>
              <w:right w:w="120" w:type="dxa"/>
            </w:tcMar>
            <w:vAlign w:val="center"/>
          </w:tcPr>
          <w:p w14:paraId="09F3EE6A" w14:textId="77777777" w:rsidR="00BF25BE" w:rsidRDefault="00000000">
            <w:pPr>
              <w:spacing w:after="0"/>
            </w:pPr>
            <w:r>
              <w:rPr>
                <w:sz w:val="18"/>
              </w:rPr>
              <w:t>-0.836</w:t>
            </w:r>
          </w:p>
        </w:tc>
      </w:tr>
      <w:tr w:rsidR="00BF25BE" w14:paraId="57880B51" w14:textId="77777777">
        <w:tc>
          <w:tcPr>
            <w:tcW w:w="5200" w:type="dxa"/>
            <w:tcMar>
              <w:top w:w="80" w:type="dxa"/>
              <w:left w:w="120" w:type="dxa"/>
              <w:bottom w:w="80" w:type="dxa"/>
              <w:right w:w="120" w:type="dxa"/>
            </w:tcMar>
            <w:vAlign w:val="center"/>
          </w:tcPr>
          <w:p w14:paraId="297BF06A" w14:textId="77777777" w:rsidR="00BF25BE" w:rsidRDefault="00000000">
            <w:pPr>
              <w:spacing w:after="0"/>
            </w:pPr>
            <w:r>
              <w:rPr>
                <w:sz w:val="18"/>
              </w:rPr>
              <w:t>Sleep hours</w:t>
            </w:r>
          </w:p>
        </w:tc>
        <w:tc>
          <w:tcPr>
            <w:tcW w:w="4160" w:type="dxa"/>
            <w:tcMar>
              <w:top w:w="80" w:type="dxa"/>
              <w:left w:w="120" w:type="dxa"/>
              <w:bottom w:w="80" w:type="dxa"/>
              <w:right w:w="120" w:type="dxa"/>
            </w:tcMar>
            <w:vAlign w:val="center"/>
          </w:tcPr>
          <w:p w14:paraId="12C2D592" w14:textId="77777777" w:rsidR="00BF25BE" w:rsidRDefault="00000000">
            <w:pPr>
              <w:spacing w:after="0"/>
            </w:pPr>
            <w:r>
              <w:rPr>
                <w:sz w:val="18"/>
              </w:rPr>
              <w:t>0.440</w:t>
            </w:r>
          </w:p>
        </w:tc>
      </w:tr>
      <w:tr w:rsidR="00BF25BE" w14:paraId="0F2F5230" w14:textId="77777777">
        <w:tc>
          <w:tcPr>
            <w:tcW w:w="5200" w:type="dxa"/>
            <w:tcMar>
              <w:top w:w="80" w:type="dxa"/>
              <w:left w:w="120" w:type="dxa"/>
              <w:bottom w:w="80" w:type="dxa"/>
              <w:right w:w="120" w:type="dxa"/>
            </w:tcMar>
            <w:vAlign w:val="center"/>
          </w:tcPr>
          <w:p w14:paraId="192714FE" w14:textId="77777777" w:rsidR="00BF25BE" w:rsidRDefault="00000000">
            <w:pPr>
              <w:spacing w:after="0"/>
            </w:pPr>
            <w:r>
              <w:rPr>
                <w:sz w:val="18"/>
              </w:rPr>
              <w:t>Focus score</w:t>
            </w:r>
          </w:p>
        </w:tc>
        <w:tc>
          <w:tcPr>
            <w:tcW w:w="4160" w:type="dxa"/>
            <w:tcMar>
              <w:top w:w="80" w:type="dxa"/>
              <w:left w:w="120" w:type="dxa"/>
              <w:bottom w:w="80" w:type="dxa"/>
              <w:right w:w="120" w:type="dxa"/>
            </w:tcMar>
            <w:vAlign w:val="center"/>
          </w:tcPr>
          <w:p w14:paraId="0B5D23B3" w14:textId="77777777" w:rsidR="00BF25BE" w:rsidRDefault="00000000">
            <w:pPr>
              <w:spacing w:after="0"/>
            </w:pPr>
            <w:r>
              <w:rPr>
                <w:sz w:val="18"/>
              </w:rPr>
              <w:t>0.411</w:t>
            </w:r>
          </w:p>
        </w:tc>
      </w:tr>
      <w:tr w:rsidR="00BF25BE" w14:paraId="55BFAF15" w14:textId="77777777">
        <w:tc>
          <w:tcPr>
            <w:tcW w:w="5200" w:type="dxa"/>
            <w:tcMar>
              <w:top w:w="80" w:type="dxa"/>
              <w:left w:w="120" w:type="dxa"/>
              <w:bottom w:w="80" w:type="dxa"/>
              <w:right w:w="120" w:type="dxa"/>
            </w:tcMar>
            <w:vAlign w:val="center"/>
          </w:tcPr>
          <w:p w14:paraId="2570ABD8" w14:textId="77777777" w:rsidR="00BF25BE" w:rsidRDefault="00000000">
            <w:pPr>
              <w:spacing w:after="0"/>
            </w:pPr>
            <w:r>
              <w:rPr>
                <w:sz w:val="18"/>
              </w:rPr>
              <w:t>Notification count</w:t>
            </w:r>
          </w:p>
        </w:tc>
        <w:tc>
          <w:tcPr>
            <w:tcW w:w="4160" w:type="dxa"/>
            <w:tcMar>
              <w:top w:w="80" w:type="dxa"/>
              <w:left w:w="120" w:type="dxa"/>
              <w:bottom w:w="80" w:type="dxa"/>
              <w:right w:w="120" w:type="dxa"/>
            </w:tcMar>
            <w:vAlign w:val="center"/>
          </w:tcPr>
          <w:p w14:paraId="6E7D3DFB" w14:textId="77777777" w:rsidR="00BF25BE" w:rsidRDefault="00000000">
            <w:pPr>
              <w:spacing w:after="0"/>
            </w:pPr>
            <w:r>
              <w:rPr>
                <w:sz w:val="18"/>
              </w:rPr>
              <w:t>-0.380</w:t>
            </w:r>
          </w:p>
        </w:tc>
      </w:tr>
      <w:tr w:rsidR="00BF25BE" w14:paraId="7BCD0478" w14:textId="77777777">
        <w:tc>
          <w:tcPr>
            <w:tcW w:w="5200" w:type="dxa"/>
            <w:tcMar>
              <w:top w:w="80" w:type="dxa"/>
              <w:left w:w="120" w:type="dxa"/>
              <w:bottom w:w="80" w:type="dxa"/>
              <w:right w:w="120" w:type="dxa"/>
            </w:tcMar>
            <w:vAlign w:val="center"/>
          </w:tcPr>
          <w:p w14:paraId="35AC9DDC" w14:textId="77777777" w:rsidR="00BF25BE" w:rsidRDefault="00000000">
            <w:pPr>
              <w:spacing w:after="0"/>
            </w:pPr>
            <w:r>
              <w:rPr>
                <w:sz w:val="18"/>
              </w:rPr>
              <w:t>Social-media time</w:t>
            </w:r>
          </w:p>
        </w:tc>
        <w:tc>
          <w:tcPr>
            <w:tcW w:w="4160" w:type="dxa"/>
            <w:tcMar>
              <w:top w:w="80" w:type="dxa"/>
              <w:left w:w="120" w:type="dxa"/>
              <w:bottom w:w="80" w:type="dxa"/>
              <w:right w:w="120" w:type="dxa"/>
            </w:tcMar>
            <w:vAlign w:val="center"/>
          </w:tcPr>
          <w:p w14:paraId="3A30C39C" w14:textId="77777777" w:rsidR="00BF25BE" w:rsidRDefault="00000000">
            <w:pPr>
              <w:spacing w:after="0"/>
            </w:pPr>
            <w:r>
              <w:rPr>
                <w:sz w:val="18"/>
              </w:rPr>
              <w:t>-0.263</w:t>
            </w:r>
          </w:p>
        </w:tc>
      </w:tr>
      <w:tr w:rsidR="00BF25BE" w14:paraId="4BF767E1" w14:textId="77777777">
        <w:tc>
          <w:tcPr>
            <w:tcW w:w="5200" w:type="dxa"/>
            <w:tcMar>
              <w:top w:w="80" w:type="dxa"/>
              <w:left w:w="120" w:type="dxa"/>
              <w:bottom w:w="80" w:type="dxa"/>
              <w:right w:w="120" w:type="dxa"/>
            </w:tcMar>
            <w:vAlign w:val="center"/>
          </w:tcPr>
          <w:p w14:paraId="033176C5" w14:textId="77777777" w:rsidR="00BF25BE" w:rsidRDefault="00000000">
            <w:pPr>
              <w:spacing w:after="0"/>
            </w:pPr>
            <w:r>
              <w:rPr>
                <w:sz w:val="18"/>
              </w:rPr>
              <w:t>Daily screen time</w:t>
            </w:r>
          </w:p>
        </w:tc>
        <w:tc>
          <w:tcPr>
            <w:tcW w:w="4160" w:type="dxa"/>
            <w:tcMar>
              <w:top w:w="80" w:type="dxa"/>
              <w:left w:w="120" w:type="dxa"/>
              <w:bottom w:w="80" w:type="dxa"/>
              <w:right w:w="120" w:type="dxa"/>
            </w:tcMar>
            <w:vAlign w:val="center"/>
          </w:tcPr>
          <w:p w14:paraId="1BA60AC2" w14:textId="77777777" w:rsidR="00BF25BE" w:rsidRDefault="00000000">
            <w:pPr>
              <w:spacing w:after="0"/>
            </w:pPr>
            <w:r>
              <w:rPr>
                <w:sz w:val="18"/>
              </w:rPr>
              <w:t>-0.088</w:t>
            </w:r>
          </w:p>
        </w:tc>
      </w:tr>
      <w:tr w:rsidR="00BF25BE" w14:paraId="74798FAB" w14:textId="77777777">
        <w:tc>
          <w:tcPr>
            <w:tcW w:w="5200" w:type="dxa"/>
            <w:tcMar>
              <w:top w:w="80" w:type="dxa"/>
              <w:left w:w="120" w:type="dxa"/>
              <w:bottom w:w="80" w:type="dxa"/>
              <w:right w:w="120" w:type="dxa"/>
            </w:tcMar>
            <w:vAlign w:val="center"/>
          </w:tcPr>
          <w:p w14:paraId="6D590471" w14:textId="77777777" w:rsidR="00BF25BE" w:rsidRDefault="00000000">
            <w:pPr>
              <w:spacing w:after="0"/>
            </w:pPr>
            <w:r>
              <w:rPr>
                <w:sz w:val="18"/>
              </w:rPr>
              <w:t>Mood score</w:t>
            </w:r>
          </w:p>
        </w:tc>
        <w:tc>
          <w:tcPr>
            <w:tcW w:w="4160" w:type="dxa"/>
            <w:tcMar>
              <w:top w:w="80" w:type="dxa"/>
              <w:left w:w="120" w:type="dxa"/>
              <w:bottom w:w="80" w:type="dxa"/>
              <w:right w:w="120" w:type="dxa"/>
            </w:tcMar>
            <w:vAlign w:val="center"/>
          </w:tcPr>
          <w:p w14:paraId="0B0C5DDD" w14:textId="77777777" w:rsidR="00BF25BE" w:rsidRDefault="00000000">
            <w:pPr>
              <w:spacing w:after="0"/>
            </w:pPr>
            <w:r>
              <w:rPr>
                <w:sz w:val="18"/>
              </w:rPr>
              <w:t>0.127</w:t>
            </w:r>
          </w:p>
        </w:tc>
      </w:tr>
    </w:tbl>
    <w:p w14:paraId="76898FA6" w14:textId="77777777" w:rsidR="00BF25BE" w:rsidRDefault="00BF25BE">
      <w:pPr>
        <w:spacing w:after="40"/>
      </w:pPr>
    </w:p>
    <w:p w14:paraId="1658CF50" w14:textId="77777777" w:rsidR="00BF25BE" w:rsidRDefault="00000000">
      <w:pPr>
        <w:pStyle w:val="FigureCaption"/>
      </w:pPr>
      <w:r>
        <w:t>Table 2. Selected correlations with digital wellbeing.</w:t>
      </w:r>
    </w:p>
    <w:p w14:paraId="6815FB37" w14:textId="77777777" w:rsidR="00BF25BE" w:rsidRDefault="00000000">
      <w:pPr>
        <w:jc w:val="center"/>
      </w:pPr>
      <w:r>
        <w:rPr>
          <w:noProof/>
        </w:rPr>
        <w:lastRenderedPageBreak/>
        <w:drawing>
          <wp:inline distT="0" distB="0" distL="0" distR="0" wp14:anchorId="1D5F8079" wp14:editId="73D0725A">
            <wp:extent cx="502920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10"/>
                    <a:stretch>
                      <a:fillRect/>
                    </a:stretch>
                  </pic:blipFill>
                  <pic:spPr>
                    <a:xfrm>
                      <a:off x="0" y="0"/>
                      <a:ext cx="5029200" cy="4191000"/>
                    </a:xfrm>
                    <a:prstGeom prst="rect">
                      <a:avLst/>
                    </a:prstGeom>
                  </pic:spPr>
                </pic:pic>
              </a:graphicData>
            </a:graphic>
          </wp:inline>
        </w:drawing>
      </w:r>
    </w:p>
    <w:p w14:paraId="2E534DF0" w14:textId="77777777" w:rsidR="00BF25BE" w:rsidRDefault="00000000">
      <w:pPr>
        <w:pStyle w:val="FigureCaption"/>
      </w:pPr>
      <w:r>
        <w:t>Figure 3. Correlation matrix of the original variables.</w:t>
      </w:r>
    </w:p>
    <w:p w14:paraId="4CE1CBAD" w14:textId="77777777" w:rsidR="00BF25BE" w:rsidRDefault="00000000">
      <w:r>
        <w:t>The relationships should be interpreted descriptively. For example, the negative association between social-media time and wellbeing does not establish that social-media use causes lower wellbeing.</w:t>
      </w:r>
    </w:p>
    <w:p w14:paraId="0D4F7D60" w14:textId="77777777" w:rsidR="00BF25BE" w:rsidRDefault="00000000">
      <w:pPr>
        <w:jc w:val="center"/>
      </w:pPr>
      <w:r>
        <w:rPr>
          <w:noProof/>
        </w:rPr>
        <w:lastRenderedPageBreak/>
        <w:drawing>
          <wp:inline distT="0" distB="0" distL="0" distR="0" wp14:anchorId="1EBFE314" wp14:editId="42773DD3">
            <wp:extent cx="5303520" cy="3977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time_vs_wellbeing.png"/>
                    <pic:cNvPicPr/>
                  </pic:nvPicPr>
                  <pic:blipFill>
                    <a:blip r:embed="rId11"/>
                    <a:stretch>
                      <a:fillRect/>
                    </a:stretch>
                  </pic:blipFill>
                  <pic:spPr>
                    <a:xfrm>
                      <a:off x="0" y="0"/>
                      <a:ext cx="5303520" cy="3977640"/>
                    </a:xfrm>
                    <a:prstGeom prst="rect">
                      <a:avLst/>
                    </a:prstGeom>
                  </pic:spPr>
                </pic:pic>
              </a:graphicData>
            </a:graphic>
          </wp:inline>
        </w:drawing>
      </w:r>
    </w:p>
    <w:p w14:paraId="3D8970F7" w14:textId="77777777" w:rsidR="00BF25BE" w:rsidRDefault="00000000">
      <w:pPr>
        <w:pStyle w:val="FigureCaption"/>
      </w:pPr>
      <w:r>
        <w:t>Figure 4. Daily screen time versus digital wellbeing, with fitted linear trend.</w:t>
      </w:r>
    </w:p>
    <w:p w14:paraId="5CBF8A32" w14:textId="77777777" w:rsidR="00BF25BE" w:rsidRDefault="00000000">
      <w:pPr>
        <w:jc w:val="center"/>
      </w:pPr>
      <w:r>
        <w:rPr>
          <w:noProof/>
        </w:rPr>
        <w:lastRenderedPageBreak/>
        <w:drawing>
          <wp:inline distT="0" distB="0" distL="0" distR="0" wp14:anchorId="738B8D08" wp14:editId="4BAE73C0">
            <wp:extent cx="5303520" cy="3977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_media_vs_anxiety.png"/>
                    <pic:cNvPicPr/>
                  </pic:nvPicPr>
                  <pic:blipFill>
                    <a:blip r:embed="rId12"/>
                    <a:stretch>
                      <a:fillRect/>
                    </a:stretch>
                  </pic:blipFill>
                  <pic:spPr>
                    <a:xfrm>
                      <a:off x="0" y="0"/>
                      <a:ext cx="5303520" cy="3977640"/>
                    </a:xfrm>
                    <a:prstGeom prst="rect">
                      <a:avLst/>
                    </a:prstGeom>
                  </pic:spPr>
                </pic:pic>
              </a:graphicData>
            </a:graphic>
          </wp:inline>
        </w:drawing>
      </w:r>
    </w:p>
    <w:p w14:paraId="3B259188" w14:textId="77777777" w:rsidR="00BF25BE" w:rsidRDefault="00000000">
      <w:pPr>
        <w:pStyle w:val="FigureCaption"/>
      </w:pPr>
      <w:r>
        <w:t>Figure 5. Social-media time versus anxiety level, with fitted linear trend.</w:t>
      </w:r>
    </w:p>
    <w:p w14:paraId="2B4CE16E" w14:textId="77777777" w:rsidR="00BF25BE" w:rsidRDefault="00000000">
      <w:pPr>
        <w:jc w:val="center"/>
      </w:pPr>
      <w:r>
        <w:rPr>
          <w:noProof/>
        </w:rPr>
        <w:lastRenderedPageBreak/>
        <w:drawing>
          <wp:inline distT="0" distB="0" distL="0" distR="0" wp14:anchorId="7E9B72B9" wp14:editId="2C8D2B94">
            <wp:extent cx="5303520" cy="3977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p_vs_wellbeing.png"/>
                    <pic:cNvPicPr/>
                  </pic:nvPicPr>
                  <pic:blipFill>
                    <a:blip r:embed="rId13"/>
                    <a:stretch>
                      <a:fillRect/>
                    </a:stretch>
                  </pic:blipFill>
                  <pic:spPr>
                    <a:xfrm>
                      <a:off x="0" y="0"/>
                      <a:ext cx="5303520" cy="3977640"/>
                    </a:xfrm>
                    <a:prstGeom prst="rect">
                      <a:avLst/>
                    </a:prstGeom>
                  </pic:spPr>
                </pic:pic>
              </a:graphicData>
            </a:graphic>
          </wp:inline>
        </w:drawing>
      </w:r>
    </w:p>
    <w:p w14:paraId="3F70F654" w14:textId="77777777" w:rsidR="00BF25BE" w:rsidRDefault="00000000">
      <w:pPr>
        <w:pStyle w:val="FigureCaption"/>
      </w:pPr>
      <w:r>
        <w:t>Figure 6. Digital wellbeing across sleep-hour quartile categories.</w:t>
      </w:r>
    </w:p>
    <w:p w14:paraId="6BA6C549" w14:textId="77777777" w:rsidR="00BF25BE" w:rsidRDefault="00000000">
      <w:pPr>
        <w:pStyle w:val="Heading1"/>
      </w:pPr>
      <w:r>
        <w:t>5. Feature Engineering and Scaling</w:t>
      </w:r>
    </w:p>
    <w:p w14:paraId="77EB7A60" w14:textId="77777777" w:rsidR="00BF25BE" w:rsidRDefault="00000000">
      <w:r>
        <w:t>Four derived indicators were created to represent behaviour in more interpretable ratios and rates. The clustering model used daily screen time, social-media time, sleep, notifications, focus, anxiety, social-media share, and the screen-to-sleep ratio. Each input was standardised to mean approximately 0 and standard deviation approximately 1.</w:t>
      </w:r>
    </w:p>
    <w:tbl>
      <w:tblPr>
        <w:tblStyle w:val="TableGrid"/>
        <w:tblW w:w="9360" w:type="dxa"/>
        <w:tblInd w:w="120" w:type="dxa"/>
        <w:tblLayout w:type="fixed"/>
        <w:tblLook w:val="04A0" w:firstRow="1" w:lastRow="0" w:firstColumn="1" w:lastColumn="0" w:noHBand="0" w:noVBand="1"/>
      </w:tblPr>
      <w:tblGrid>
        <w:gridCol w:w="9360"/>
      </w:tblGrid>
      <w:tr w:rsidR="00BF25BE" w14:paraId="0B9852CB" w14:textId="77777777">
        <w:tc>
          <w:tcPr>
            <w:tcW w:w="9360" w:type="dxa"/>
            <w:shd w:val="clear" w:color="auto" w:fill="F7F8FA"/>
            <w:tcMar>
              <w:top w:w="80" w:type="dxa"/>
              <w:left w:w="120" w:type="dxa"/>
              <w:bottom w:w="80" w:type="dxa"/>
              <w:right w:w="120" w:type="dxa"/>
            </w:tcMar>
            <w:vAlign w:val="center"/>
          </w:tcPr>
          <w:p w14:paraId="1FC2B4A1" w14:textId="77777777" w:rsidR="00BF25BE" w:rsidRDefault="00000000">
            <w:pPr>
              <w:pStyle w:val="CodeBlock"/>
              <w:rPr>
                <w:rFonts w:hint="eastAsia"/>
              </w:rPr>
            </w:pPr>
            <w:r>
              <w:t>df &lt;- df %&gt;%</w:t>
            </w:r>
            <w:r>
              <w:br/>
              <w:t xml:space="preserve">  mutate(</w:t>
            </w:r>
            <w:r>
              <w:br/>
              <w:t xml:space="preserve">    screen_time_hours = daily_screen_time_min / 60,</w:t>
            </w:r>
            <w:r>
              <w:br/>
              <w:t xml:space="preserve">    social_media_share = social_media_time_min / daily_screen_time_min,</w:t>
            </w:r>
            <w:r>
              <w:br/>
              <w:t xml:space="preserve">    screen_sleep_ratio = daily_screen_time_min / sleep_hours,</w:t>
            </w:r>
            <w:r>
              <w:br/>
              <w:t xml:space="preserve">    notification_intensity = notification_count / screen_time_hours</w:t>
            </w:r>
            <w:r>
              <w:br/>
              <w:t xml:space="preserve">  )</w:t>
            </w:r>
          </w:p>
        </w:tc>
      </w:tr>
    </w:tbl>
    <w:p w14:paraId="6DACE21A" w14:textId="77777777" w:rsidR="00BF25BE" w:rsidRDefault="00BF25BE">
      <w:pPr>
        <w:spacing w:after="40"/>
      </w:pPr>
    </w:p>
    <w:tbl>
      <w:tblPr>
        <w:tblStyle w:val="TableGrid"/>
        <w:tblW w:w="9360" w:type="dxa"/>
        <w:tblInd w:w="120" w:type="dxa"/>
        <w:tblLayout w:type="fixed"/>
        <w:tblLook w:val="04A0" w:firstRow="1" w:lastRow="0" w:firstColumn="1" w:lastColumn="0" w:noHBand="0" w:noVBand="1"/>
      </w:tblPr>
      <w:tblGrid>
        <w:gridCol w:w="5200"/>
        <w:gridCol w:w="2080"/>
        <w:gridCol w:w="2080"/>
      </w:tblGrid>
      <w:tr w:rsidR="00BF25BE" w14:paraId="508B2312" w14:textId="77777777">
        <w:tc>
          <w:tcPr>
            <w:tcW w:w="5200" w:type="dxa"/>
            <w:shd w:val="clear" w:color="auto" w:fill="F2F4F7"/>
            <w:tcMar>
              <w:top w:w="80" w:type="dxa"/>
              <w:left w:w="120" w:type="dxa"/>
              <w:bottom w:w="80" w:type="dxa"/>
              <w:right w:w="120" w:type="dxa"/>
            </w:tcMar>
            <w:vAlign w:val="center"/>
          </w:tcPr>
          <w:p w14:paraId="1C6AEDAB" w14:textId="77777777" w:rsidR="00BF25BE" w:rsidRDefault="00000000">
            <w:pPr>
              <w:spacing w:after="0"/>
            </w:pPr>
            <w:r>
              <w:rPr>
                <w:b/>
                <w:color w:val="0B2545"/>
                <w:sz w:val="18"/>
              </w:rPr>
              <w:t>Engineered feature</w:t>
            </w:r>
          </w:p>
        </w:tc>
        <w:tc>
          <w:tcPr>
            <w:tcW w:w="2080" w:type="dxa"/>
            <w:shd w:val="clear" w:color="auto" w:fill="F2F4F7"/>
            <w:tcMar>
              <w:top w:w="80" w:type="dxa"/>
              <w:left w:w="120" w:type="dxa"/>
              <w:bottom w:w="80" w:type="dxa"/>
              <w:right w:w="120" w:type="dxa"/>
            </w:tcMar>
            <w:vAlign w:val="center"/>
          </w:tcPr>
          <w:p w14:paraId="4D2C7417" w14:textId="77777777" w:rsidR="00BF25BE" w:rsidRDefault="00000000">
            <w:pPr>
              <w:spacing w:after="0"/>
            </w:pPr>
            <w:r>
              <w:rPr>
                <w:b/>
                <w:color w:val="0B2545"/>
                <w:sz w:val="18"/>
              </w:rPr>
              <w:t>Mean</w:t>
            </w:r>
          </w:p>
        </w:tc>
        <w:tc>
          <w:tcPr>
            <w:tcW w:w="2080" w:type="dxa"/>
            <w:shd w:val="clear" w:color="auto" w:fill="F2F4F7"/>
            <w:tcMar>
              <w:top w:w="80" w:type="dxa"/>
              <w:left w:w="120" w:type="dxa"/>
              <w:bottom w:w="80" w:type="dxa"/>
              <w:right w:w="120" w:type="dxa"/>
            </w:tcMar>
            <w:vAlign w:val="center"/>
          </w:tcPr>
          <w:p w14:paraId="3D6E6E52" w14:textId="77777777" w:rsidR="00BF25BE" w:rsidRDefault="00000000">
            <w:pPr>
              <w:spacing w:after="0"/>
            </w:pPr>
            <w:r>
              <w:rPr>
                <w:b/>
                <w:color w:val="0B2545"/>
                <w:sz w:val="18"/>
              </w:rPr>
              <w:t>SD</w:t>
            </w:r>
          </w:p>
        </w:tc>
      </w:tr>
      <w:tr w:rsidR="00BF25BE" w14:paraId="38FE02A2" w14:textId="77777777">
        <w:tc>
          <w:tcPr>
            <w:tcW w:w="5200" w:type="dxa"/>
            <w:tcMar>
              <w:top w:w="80" w:type="dxa"/>
              <w:left w:w="120" w:type="dxa"/>
              <w:bottom w:w="80" w:type="dxa"/>
              <w:right w:w="120" w:type="dxa"/>
            </w:tcMar>
            <w:vAlign w:val="center"/>
          </w:tcPr>
          <w:p w14:paraId="04CD36DE" w14:textId="77777777" w:rsidR="00BF25BE" w:rsidRDefault="00000000">
            <w:pPr>
              <w:spacing w:after="0"/>
            </w:pPr>
            <w:r>
              <w:rPr>
                <w:sz w:val="18"/>
              </w:rPr>
              <w:t>Screen time hours</w:t>
            </w:r>
          </w:p>
        </w:tc>
        <w:tc>
          <w:tcPr>
            <w:tcW w:w="2080" w:type="dxa"/>
            <w:tcMar>
              <w:top w:w="80" w:type="dxa"/>
              <w:left w:w="120" w:type="dxa"/>
              <w:bottom w:w="80" w:type="dxa"/>
              <w:right w:w="120" w:type="dxa"/>
            </w:tcMar>
            <w:vAlign w:val="center"/>
          </w:tcPr>
          <w:p w14:paraId="4FBEA782" w14:textId="77777777" w:rsidR="00BF25BE" w:rsidRDefault="00000000">
            <w:pPr>
              <w:spacing w:after="0"/>
            </w:pPr>
            <w:r>
              <w:rPr>
                <w:sz w:val="18"/>
              </w:rPr>
              <w:t>6.007</w:t>
            </w:r>
          </w:p>
        </w:tc>
        <w:tc>
          <w:tcPr>
            <w:tcW w:w="2080" w:type="dxa"/>
            <w:tcMar>
              <w:top w:w="80" w:type="dxa"/>
              <w:left w:w="120" w:type="dxa"/>
              <w:bottom w:w="80" w:type="dxa"/>
              <w:right w:w="120" w:type="dxa"/>
            </w:tcMar>
            <w:vAlign w:val="center"/>
          </w:tcPr>
          <w:p w14:paraId="602CFD4B" w14:textId="77777777" w:rsidR="00BF25BE" w:rsidRDefault="00000000">
            <w:pPr>
              <w:spacing w:after="0"/>
            </w:pPr>
            <w:r>
              <w:rPr>
                <w:sz w:val="18"/>
              </w:rPr>
              <w:t>0.980</w:t>
            </w:r>
          </w:p>
        </w:tc>
      </w:tr>
      <w:tr w:rsidR="00BF25BE" w14:paraId="58D7D534" w14:textId="77777777">
        <w:tc>
          <w:tcPr>
            <w:tcW w:w="5200" w:type="dxa"/>
            <w:tcMar>
              <w:top w:w="80" w:type="dxa"/>
              <w:left w:w="120" w:type="dxa"/>
              <w:bottom w:w="80" w:type="dxa"/>
              <w:right w:w="120" w:type="dxa"/>
            </w:tcMar>
            <w:vAlign w:val="center"/>
          </w:tcPr>
          <w:p w14:paraId="03B7D945" w14:textId="77777777" w:rsidR="00BF25BE" w:rsidRDefault="00000000">
            <w:pPr>
              <w:spacing w:after="0"/>
            </w:pPr>
            <w:r>
              <w:rPr>
                <w:sz w:val="18"/>
              </w:rPr>
              <w:t>Social-media share</w:t>
            </w:r>
          </w:p>
        </w:tc>
        <w:tc>
          <w:tcPr>
            <w:tcW w:w="2080" w:type="dxa"/>
            <w:tcMar>
              <w:top w:w="80" w:type="dxa"/>
              <w:left w:w="120" w:type="dxa"/>
              <w:bottom w:w="80" w:type="dxa"/>
              <w:right w:w="120" w:type="dxa"/>
            </w:tcMar>
            <w:vAlign w:val="center"/>
          </w:tcPr>
          <w:p w14:paraId="3F16EC6E" w14:textId="77777777" w:rsidR="00BF25BE" w:rsidRDefault="00000000">
            <w:pPr>
              <w:spacing w:after="0"/>
            </w:pPr>
            <w:r>
              <w:rPr>
                <w:sz w:val="18"/>
              </w:rPr>
              <w:t>0.347</w:t>
            </w:r>
          </w:p>
        </w:tc>
        <w:tc>
          <w:tcPr>
            <w:tcW w:w="2080" w:type="dxa"/>
            <w:tcMar>
              <w:top w:w="80" w:type="dxa"/>
              <w:left w:w="120" w:type="dxa"/>
              <w:bottom w:w="80" w:type="dxa"/>
              <w:right w:w="120" w:type="dxa"/>
            </w:tcMar>
            <w:vAlign w:val="center"/>
          </w:tcPr>
          <w:p w14:paraId="6D7912EC" w14:textId="77777777" w:rsidR="00BF25BE" w:rsidRDefault="00000000">
            <w:pPr>
              <w:spacing w:after="0"/>
            </w:pPr>
            <w:r>
              <w:rPr>
                <w:sz w:val="18"/>
              </w:rPr>
              <w:t>0.141</w:t>
            </w:r>
          </w:p>
        </w:tc>
      </w:tr>
      <w:tr w:rsidR="00BF25BE" w14:paraId="07243798" w14:textId="77777777">
        <w:tc>
          <w:tcPr>
            <w:tcW w:w="5200" w:type="dxa"/>
            <w:tcMar>
              <w:top w:w="80" w:type="dxa"/>
              <w:left w:w="120" w:type="dxa"/>
              <w:bottom w:w="80" w:type="dxa"/>
              <w:right w:w="120" w:type="dxa"/>
            </w:tcMar>
            <w:vAlign w:val="center"/>
          </w:tcPr>
          <w:p w14:paraId="6B1B1443" w14:textId="77777777" w:rsidR="00BF25BE" w:rsidRDefault="00000000">
            <w:pPr>
              <w:spacing w:after="0"/>
            </w:pPr>
            <w:r>
              <w:rPr>
                <w:sz w:val="18"/>
              </w:rPr>
              <w:t>Screen-to-sleep ratio</w:t>
            </w:r>
          </w:p>
        </w:tc>
        <w:tc>
          <w:tcPr>
            <w:tcW w:w="2080" w:type="dxa"/>
            <w:tcMar>
              <w:top w:w="80" w:type="dxa"/>
              <w:left w:w="120" w:type="dxa"/>
              <w:bottom w:w="80" w:type="dxa"/>
              <w:right w:w="120" w:type="dxa"/>
            </w:tcMar>
            <w:vAlign w:val="center"/>
          </w:tcPr>
          <w:p w14:paraId="08E54F85" w14:textId="77777777" w:rsidR="00BF25BE" w:rsidRDefault="00000000">
            <w:pPr>
              <w:spacing w:after="0"/>
            </w:pPr>
            <w:r>
              <w:rPr>
                <w:sz w:val="18"/>
              </w:rPr>
              <w:t>56.993</w:t>
            </w:r>
          </w:p>
        </w:tc>
        <w:tc>
          <w:tcPr>
            <w:tcW w:w="2080" w:type="dxa"/>
            <w:tcMar>
              <w:top w:w="80" w:type="dxa"/>
              <w:left w:w="120" w:type="dxa"/>
              <w:bottom w:w="80" w:type="dxa"/>
              <w:right w:w="120" w:type="dxa"/>
            </w:tcMar>
            <w:vAlign w:val="center"/>
          </w:tcPr>
          <w:p w14:paraId="60285A7C" w14:textId="77777777" w:rsidR="00BF25BE" w:rsidRDefault="00000000">
            <w:pPr>
              <w:spacing w:after="0"/>
            </w:pPr>
            <w:r>
              <w:rPr>
                <w:sz w:val="18"/>
              </w:rPr>
              <w:t>15.083</w:t>
            </w:r>
          </w:p>
        </w:tc>
      </w:tr>
      <w:tr w:rsidR="00BF25BE" w14:paraId="2C4D65D4" w14:textId="77777777">
        <w:tc>
          <w:tcPr>
            <w:tcW w:w="5200" w:type="dxa"/>
            <w:tcMar>
              <w:top w:w="80" w:type="dxa"/>
              <w:left w:w="120" w:type="dxa"/>
              <w:bottom w:w="80" w:type="dxa"/>
              <w:right w:w="120" w:type="dxa"/>
            </w:tcMar>
            <w:vAlign w:val="center"/>
          </w:tcPr>
          <w:p w14:paraId="13756EF4" w14:textId="77777777" w:rsidR="00BF25BE" w:rsidRDefault="00000000">
            <w:pPr>
              <w:spacing w:after="0"/>
            </w:pPr>
            <w:r>
              <w:rPr>
                <w:sz w:val="18"/>
              </w:rPr>
              <w:lastRenderedPageBreak/>
              <w:t>Notification intensity</w:t>
            </w:r>
          </w:p>
        </w:tc>
        <w:tc>
          <w:tcPr>
            <w:tcW w:w="2080" w:type="dxa"/>
            <w:tcMar>
              <w:top w:w="80" w:type="dxa"/>
              <w:left w:w="120" w:type="dxa"/>
              <w:bottom w:w="80" w:type="dxa"/>
              <w:right w:w="120" w:type="dxa"/>
            </w:tcMar>
            <w:vAlign w:val="center"/>
          </w:tcPr>
          <w:p w14:paraId="1B2E4AFA" w14:textId="77777777" w:rsidR="00BF25BE" w:rsidRDefault="00000000">
            <w:pPr>
              <w:spacing w:after="0"/>
            </w:pPr>
            <w:r>
              <w:rPr>
                <w:sz w:val="18"/>
              </w:rPr>
              <w:t>13.634</w:t>
            </w:r>
          </w:p>
        </w:tc>
        <w:tc>
          <w:tcPr>
            <w:tcW w:w="2080" w:type="dxa"/>
            <w:tcMar>
              <w:top w:w="80" w:type="dxa"/>
              <w:left w:w="120" w:type="dxa"/>
              <w:bottom w:w="80" w:type="dxa"/>
              <w:right w:w="120" w:type="dxa"/>
            </w:tcMar>
            <w:vAlign w:val="center"/>
          </w:tcPr>
          <w:p w14:paraId="59FF2578" w14:textId="77777777" w:rsidR="00BF25BE" w:rsidRDefault="00000000">
            <w:pPr>
              <w:spacing w:after="0"/>
            </w:pPr>
            <w:r>
              <w:rPr>
                <w:sz w:val="18"/>
              </w:rPr>
              <w:t>4.806</w:t>
            </w:r>
          </w:p>
        </w:tc>
      </w:tr>
    </w:tbl>
    <w:p w14:paraId="30484BCF" w14:textId="77777777" w:rsidR="00BF25BE" w:rsidRDefault="00BF25BE">
      <w:pPr>
        <w:spacing w:after="40"/>
      </w:pPr>
    </w:p>
    <w:p w14:paraId="60911D36" w14:textId="77777777" w:rsidR="00BF25BE" w:rsidRDefault="00000000">
      <w:pPr>
        <w:pStyle w:val="FigureCaption"/>
      </w:pPr>
      <w:r>
        <w:t>Table 3. Summary of engineered features.</w:t>
      </w:r>
    </w:p>
    <w:p w14:paraId="3A1A98BA" w14:textId="77777777" w:rsidR="00BF25BE" w:rsidRDefault="00000000">
      <w:pPr>
        <w:pStyle w:val="Heading1"/>
      </w:pPr>
      <w:r>
        <w:t>6. Cluster Selection</w:t>
      </w:r>
    </w:p>
    <w:p w14:paraId="2961F7EE" w14:textId="77777777" w:rsidR="00BF25BE" w:rsidRDefault="00000000">
      <w:r>
        <w:t>The Elbow Method and average silhouette analysis were used to assess candidate cluster counts. The maximum observed average silhouette score occurred at k = 3 (0.1736), so three clusters were retained for the archetype analysis.</w:t>
      </w:r>
    </w:p>
    <w:p w14:paraId="2E712F91" w14:textId="77777777" w:rsidR="00BF25BE" w:rsidRDefault="00000000">
      <w:pPr>
        <w:jc w:val="center"/>
      </w:pPr>
      <w:r>
        <w:rPr>
          <w:noProof/>
        </w:rPr>
        <w:drawing>
          <wp:inline distT="0" distB="0" distL="0" distR="0" wp14:anchorId="3ECD96B8" wp14:editId="701BF565">
            <wp:extent cx="502920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bow_plot.png"/>
                    <pic:cNvPicPr/>
                  </pic:nvPicPr>
                  <pic:blipFill>
                    <a:blip r:embed="rId14"/>
                    <a:stretch>
                      <a:fillRect/>
                    </a:stretch>
                  </pic:blipFill>
                  <pic:spPr>
                    <a:xfrm>
                      <a:off x="0" y="0"/>
                      <a:ext cx="5029200" cy="3771900"/>
                    </a:xfrm>
                    <a:prstGeom prst="rect">
                      <a:avLst/>
                    </a:prstGeom>
                  </pic:spPr>
                </pic:pic>
              </a:graphicData>
            </a:graphic>
          </wp:inline>
        </w:drawing>
      </w:r>
    </w:p>
    <w:p w14:paraId="473A99CE" w14:textId="77777777" w:rsidR="00BF25BE" w:rsidRDefault="00000000">
      <w:pPr>
        <w:pStyle w:val="FigureCaption"/>
      </w:pPr>
      <w:r>
        <w:t>Figure 7. Elbow plot showing total within-cluster sum of squares across candidate k values.</w:t>
      </w:r>
    </w:p>
    <w:p w14:paraId="2E2B3C4B" w14:textId="77777777" w:rsidR="00BF25BE" w:rsidRDefault="00000000">
      <w:pPr>
        <w:jc w:val="center"/>
      </w:pPr>
      <w:r>
        <w:rPr>
          <w:noProof/>
        </w:rPr>
        <w:lastRenderedPageBreak/>
        <w:drawing>
          <wp:inline distT="0" distB="0" distL="0" distR="0" wp14:anchorId="7BA21AC0" wp14:editId="14E929B8">
            <wp:extent cx="5029200"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houette_plot.png"/>
                    <pic:cNvPicPr/>
                  </pic:nvPicPr>
                  <pic:blipFill>
                    <a:blip r:embed="rId15"/>
                    <a:stretch>
                      <a:fillRect/>
                    </a:stretch>
                  </pic:blipFill>
                  <pic:spPr>
                    <a:xfrm>
                      <a:off x="0" y="0"/>
                      <a:ext cx="5029200" cy="3771900"/>
                    </a:xfrm>
                    <a:prstGeom prst="rect">
                      <a:avLst/>
                    </a:prstGeom>
                  </pic:spPr>
                </pic:pic>
              </a:graphicData>
            </a:graphic>
          </wp:inline>
        </w:drawing>
      </w:r>
    </w:p>
    <w:p w14:paraId="4BB4D586" w14:textId="77777777" w:rsidR="00BF25BE" w:rsidRDefault="00000000">
      <w:pPr>
        <w:pStyle w:val="FigureCaption"/>
      </w:pPr>
      <w:r>
        <w:t>Figure 8. Average silhouette scores; k = 3 gives the highest tested score.</w:t>
      </w:r>
    </w:p>
    <w:p w14:paraId="73704C12" w14:textId="77777777" w:rsidR="00BF25BE" w:rsidRDefault="00000000">
      <w:r>
        <w:t>The best silhouette value is relatively low. Accordingly, the clusters are best treated as useful exploratory segments rather than sharply separated natural populations.</w:t>
      </w:r>
    </w:p>
    <w:p w14:paraId="362338F0" w14:textId="77777777" w:rsidR="00BF25BE" w:rsidRDefault="00000000">
      <w:pPr>
        <w:pStyle w:val="Heading1"/>
      </w:pPr>
      <w:r>
        <w:t>7. K-Means Clustering and Digital Behaviour Archetypes</w:t>
      </w:r>
    </w:p>
    <w:p w14:paraId="004C2655" w14:textId="77777777" w:rsidR="00BF25BE" w:rsidRDefault="00000000">
      <w:r>
        <w:t>K-Means clustering was fitted with three centres and 50 random starts. Cluster sizes are balanced: Cluster 1 has 164 observations, Cluster 2 has 179, and Cluster 3 has 157.</w:t>
      </w:r>
    </w:p>
    <w:tbl>
      <w:tblPr>
        <w:tblStyle w:val="TableGrid"/>
        <w:tblW w:w="7880" w:type="dxa"/>
        <w:tblInd w:w="120" w:type="dxa"/>
        <w:tblLayout w:type="fixed"/>
        <w:tblLook w:val="04A0" w:firstRow="1" w:lastRow="0" w:firstColumn="1" w:lastColumn="0" w:noHBand="0" w:noVBand="1"/>
      </w:tblPr>
      <w:tblGrid>
        <w:gridCol w:w="520"/>
        <w:gridCol w:w="1850"/>
        <w:gridCol w:w="760"/>
        <w:gridCol w:w="780"/>
        <w:gridCol w:w="620"/>
        <w:gridCol w:w="850"/>
        <w:gridCol w:w="550"/>
        <w:gridCol w:w="650"/>
        <w:gridCol w:w="740"/>
        <w:gridCol w:w="560"/>
      </w:tblGrid>
      <w:tr w:rsidR="00BF25BE" w14:paraId="45D74F77" w14:textId="77777777">
        <w:tc>
          <w:tcPr>
            <w:tcW w:w="520" w:type="dxa"/>
            <w:shd w:val="clear" w:color="auto" w:fill="F2F4F7"/>
            <w:tcMar>
              <w:top w:w="80" w:type="dxa"/>
              <w:left w:w="120" w:type="dxa"/>
              <w:bottom w:w="80" w:type="dxa"/>
              <w:right w:w="120" w:type="dxa"/>
            </w:tcMar>
            <w:vAlign w:val="center"/>
          </w:tcPr>
          <w:p w14:paraId="046747E0" w14:textId="77777777" w:rsidR="00BF25BE" w:rsidRDefault="00000000">
            <w:pPr>
              <w:spacing w:after="0"/>
            </w:pPr>
            <w:r>
              <w:rPr>
                <w:b/>
                <w:color w:val="0B2545"/>
                <w:sz w:val="18"/>
              </w:rPr>
              <w:t>Cluster</w:t>
            </w:r>
          </w:p>
        </w:tc>
        <w:tc>
          <w:tcPr>
            <w:tcW w:w="1850" w:type="dxa"/>
            <w:shd w:val="clear" w:color="auto" w:fill="F2F4F7"/>
            <w:tcMar>
              <w:top w:w="80" w:type="dxa"/>
              <w:left w:w="120" w:type="dxa"/>
              <w:bottom w:w="80" w:type="dxa"/>
              <w:right w:w="120" w:type="dxa"/>
            </w:tcMar>
            <w:vAlign w:val="center"/>
          </w:tcPr>
          <w:p w14:paraId="093D0A50" w14:textId="77777777" w:rsidR="00BF25BE" w:rsidRDefault="00000000">
            <w:pPr>
              <w:spacing w:after="0"/>
            </w:pPr>
            <w:r>
              <w:rPr>
                <w:b/>
                <w:color w:val="0B2545"/>
                <w:sz w:val="18"/>
              </w:rPr>
              <w:t>Suggested profile</w:t>
            </w:r>
          </w:p>
        </w:tc>
        <w:tc>
          <w:tcPr>
            <w:tcW w:w="760" w:type="dxa"/>
            <w:shd w:val="clear" w:color="auto" w:fill="F2F4F7"/>
            <w:tcMar>
              <w:top w:w="80" w:type="dxa"/>
              <w:left w:w="120" w:type="dxa"/>
              <w:bottom w:w="80" w:type="dxa"/>
              <w:right w:w="120" w:type="dxa"/>
            </w:tcMar>
            <w:vAlign w:val="center"/>
          </w:tcPr>
          <w:p w14:paraId="05C147D0" w14:textId="77777777" w:rsidR="00BF25BE" w:rsidRDefault="00000000">
            <w:pPr>
              <w:spacing w:after="0"/>
            </w:pPr>
            <w:r>
              <w:rPr>
                <w:b/>
                <w:color w:val="0B2545"/>
                <w:sz w:val="18"/>
              </w:rPr>
              <w:t>Screen time</w:t>
            </w:r>
          </w:p>
        </w:tc>
        <w:tc>
          <w:tcPr>
            <w:tcW w:w="780" w:type="dxa"/>
            <w:shd w:val="clear" w:color="auto" w:fill="F2F4F7"/>
            <w:tcMar>
              <w:top w:w="80" w:type="dxa"/>
              <w:left w:w="120" w:type="dxa"/>
              <w:bottom w:w="80" w:type="dxa"/>
              <w:right w:w="120" w:type="dxa"/>
            </w:tcMar>
            <w:vAlign w:val="center"/>
          </w:tcPr>
          <w:p w14:paraId="62ECB251" w14:textId="77777777" w:rsidR="00BF25BE" w:rsidRDefault="00000000">
            <w:pPr>
              <w:spacing w:after="0"/>
            </w:pPr>
            <w:r>
              <w:rPr>
                <w:b/>
                <w:color w:val="0B2545"/>
                <w:sz w:val="18"/>
              </w:rPr>
              <w:t>Social media</w:t>
            </w:r>
          </w:p>
        </w:tc>
        <w:tc>
          <w:tcPr>
            <w:tcW w:w="620" w:type="dxa"/>
            <w:shd w:val="clear" w:color="auto" w:fill="F2F4F7"/>
            <w:tcMar>
              <w:top w:w="80" w:type="dxa"/>
              <w:left w:w="120" w:type="dxa"/>
              <w:bottom w:w="80" w:type="dxa"/>
              <w:right w:w="120" w:type="dxa"/>
            </w:tcMar>
            <w:vAlign w:val="center"/>
          </w:tcPr>
          <w:p w14:paraId="2D81B504" w14:textId="77777777" w:rsidR="00BF25BE" w:rsidRDefault="00000000">
            <w:pPr>
              <w:spacing w:after="0"/>
            </w:pPr>
            <w:r>
              <w:rPr>
                <w:b/>
                <w:color w:val="0B2545"/>
                <w:sz w:val="18"/>
              </w:rPr>
              <w:t>Sleep</w:t>
            </w:r>
          </w:p>
        </w:tc>
        <w:tc>
          <w:tcPr>
            <w:tcW w:w="850" w:type="dxa"/>
            <w:shd w:val="clear" w:color="auto" w:fill="F2F4F7"/>
            <w:tcMar>
              <w:top w:w="80" w:type="dxa"/>
              <w:left w:w="120" w:type="dxa"/>
              <w:bottom w:w="80" w:type="dxa"/>
              <w:right w:w="120" w:type="dxa"/>
            </w:tcMar>
            <w:vAlign w:val="center"/>
          </w:tcPr>
          <w:p w14:paraId="640A25AE" w14:textId="77777777" w:rsidR="00BF25BE" w:rsidRDefault="00000000">
            <w:pPr>
              <w:spacing w:after="0"/>
            </w:pPr>
            <w:r>
              <w:rPr>
                <w:b/>
                <w:color w:val="0B2545"/>
                <w:sz w:val="18"/>
              </w:rPr>
              <w:t>Notifications</w:t>
            </w:r>
          </w:p>
        </w:tc>
        <w:tc>
          <w:tcPr>
            <w:tcW w:w="550" w:type="dxa"/>
            <w:shd w:val="clear" w:color="auto" w:fill="F2F4F7"/>
            <w:tcMar>
              <w:top w:w="80" w:type="dxa"/>
              <w:left w:w="120" w:type="dxa"/>
              <w:bottom w:w="80" w:type="dxa"/>
              <w:right w:w="120" w:type="dxa"/>
            </w:tcMar>
            <w:vAlign w:val="center"/>
          </w:tcPr>
          <w:p w14:paraId="74546C22" w14:textId="77777777" w:rsidR="00BF25BE" w:rsidRDefault="00000000">
            <w:pPr>
              <w:spacing w:after="0"/>
            </w:pPr>
            <w:r>
              <w:rPr>
                <w:b/>
                <w:color w:val="0B2545"/>
                <w:sz w:val="18"/>
              </w:rPr>
              <w:t>Focus</w:t>
            </w:r>
          </w:p>
        </w:tc>
        <w:tc>
          <w:tcPr>
            <w:tcW w:w="650" w:type="dxa"/>
            <w:shd w:val="clear" w:color="auto" w:fill="F2F4F7"/>
            <w:tcMar>
              <w:top w:w="80" w:type="dxa"/>
              <w:left w:w="120" w:type="dxa"/>
              <w:bottom w:w="80" w:type="dxa"/>
              <w:right w:w="120" w:type="dxa"/>
            </w:tcMar>
            <w:vAlign w:val="center"/>
          </w:tcPr>
          <w:p w14:paraId="65C55214" w14:textId="77777777" w:rsidR="00BF25BE" w:rsidRDefault="00000000">
            <w:pPr>
              <w:spacing w:after="0"/>
            </w:pPr>
            <w:r>
              <w:rPr>
                <w:b/>
                <w:color w:val="0B2545"/>
                <w:sz w:val="18"/>
              </w:rPr>
              <w:t>Anxiety</w:t>
            </w:r>
          </w:p>
        </w:tc>
        <w:tc>
          <w:tcPr>
            <w:tcW w:w="740" w:type="dxa"/>
            <w:shd w:val="clear" w:color="auto" w:fill="F2F4F7"/>
            <w:tcMar>
              <w:top w:w="80" w:type="dxa"/>
              <w:left w:w="120" w:type="dxa"/>
              <w:bottom w:w="80" w:type="dxa"/>
              <w:right w:w="120" w:type="dxa"/>
            </w:tcMar>
            <w:vAlign w:val="center"/>
          </w:tcPr>
          <w:p w14:paraId="5DEAC1AD" w14:textId="77777777" w:rsidR="00BF25BE" w:rsidRDefault="00000000">
            <w:pPr>
              <w:spacing w:after="0"/>
            </w:pPr>
            <w:r>
              <w:rPr>
                <w:b/>
                <w:color w:val="0B2545"/>
                <w:sz w:val="18"/>
              </w:rPr>
              <w:t>Wellbeing</w:t>
            </w:r>
          </w:p>
        </w:tc>
        <w:tc>
          <w:tcPr>
            <w:tcW w:w="560" w:type="dxa"/>
            <w:shd w:val="clear" w:color="auto" w:fill="F2F4F7"/>
            <w:tcMar>
              <w:top w:w="80" w:type="dxa"/>
              <w:left w:w="120" w:type="dxa"/>
              <w:bottom w:w="80" w:type="dxa"/>
              <w:right w:w="120" w:type="dxa"/>
            </w:tcMar>
            <w:vAlign w:val="center"/>
          </w:tcPr>
          <w:p w14:paraId="1214DFB8" w14:textId="77777777" w:rsidR="00BF25BE" w:rsidRDefault="00000000">
            <w:pPr>
              <w:spacing w:after="0"/>
            </w:pPr>
            <w:r>
              <w:rPr>
                <w:b/>
                <w:color w:val="0B2545"/>
                <w:sz w:val="18"/>
              </w:rPr>
              <w:t>n</w:t>
            </w:r>
          </w:p>
        </w:tc>
      </w:tr>
      <w:tr w:rsidR="00BF25BE" w14:paraId="1BCDEB19" w14:textId="77777777">
        <w:tc>
          <w:tcPr>
            <w:tcW w:w="520" w:type="dxa"/>
            <w:tcMar>
              <w:top w:w="80" w:type="dxa"/>
              <w:left w:w="120" w:type="dxa"/>
              <w:bottom w:w="80" w:type="dxa"/>
              <w:right w:w="120" w:type="dxa"/>
            </w:tcMar>
            <w:vAlign w:val="center"/>
          </w:tcPr>
          <w:p w14:paraId="701055DB" w14:textId="77777777" w:rsidR="00BF25BE" w:rsidRDefault="00000000">
            <w:pPr>
              <w:spacing w:after="0"/>
            </w:pPr>
            <w:r>
              <w:rPr>
                <w:sz w:val="18"/>
              </w:rPr>
              <w:t>1</w:t>
            </w:r>
          </w:p>
        </w:tc>
        <w:tc>
          <w:tcPr>
            <w:tcW w:w="1850" w:type="dxa"/>
            <w:tcMar>
              <w:top w:w="80" w:type="dxa"/>
              <w:left w:w="120" w:type="dxa"/>
              <w:bottom w:w="80" w:type="dxa"/>
              <w:right w:w="120" w:type="dxa"/>
            </w:tcMar>
            <w:vAlign w:val="center"/>
          </w:tcPr>
          <w:p w14:paraId="3DBA934B" w14:textId="77777777" w:rsidR="00BF25BE" w:rsidRDefault="00000000">
            <w:pPr>
              <w:spacing w:after="0"/>
            </w:pPr>
            <w:r>
              <w:rPr>
                <w:sz w:val="18"/>
              </w:rPr>
              <w:t>High social-media, high-anxiety</w:t>
            </w:r>
          </w:p>
        </w:tc>
        <w:tc>
          <w:tcPr>
            <w:tcW w:w="760" w:type="dxa"/>
            <w:tcMar>
              <w:top w:w="80" w:type="dxa"/>
              <w:left w:w="120" w:type="dxa"/>
              <w:bottom w:w="80" w:type="dxa"/>
              <w:right w:w="120" w:type="dxa"/>
            </w:tcMar>
            <w:vAlign w:val="center"/>
          </w:tcPr>
          <w:p w14:paraId="39B16AE7" w14:textId="77777777" w:rsidR="00BF25BE" w:rsidRDefault="00000000">
            <w:pPr>
              <w:spacing w:after="0"/>
            </w:pPr>
            <w:r>
              <w:rPr>
                <w:sz w:val="18"/>
              </w:rPr>
              <w:t>324.67</w:t>
            </w:r>
          </w:p>
        </w:tc>
        <w:tc>
          <w:tcPr>
            <w:tcW w:w="780" w:type="dxa"/>
            <w:tcMar>
              <w:top w:w="80" w:type="dxa"/>
              <w:left w:w="120" w:type="dxa"/>
              <w:bottom w:w="80" w:type="dxa"/>
              <w:right w:w="120" w:type="dxa"/>
            </w:tcMar>
            <w:vAlign w:val="center"/>
          </w:tcPr>
          <w:p w14:paraId="665F04C5" w14:textId="77777777" w:rsidR="00BF25BE" w:rsidRDefault="00000000">
            <w:pPr>
              <w:spacing w:after="0"/>
            </w:pPr>
            <w:r>
              <w:rPr>
                <w:sz w:val="18"/>
              </w:rPr>
              <w:t>155.84</w:t>
            </w:r>
          </w:p>
        </w:tc>
        <w:tc>
          <w:tcPr>
            <w:tcW w:w="620" w:type="dxa"/>
            <w:tcMar>
              <w:top w:w="80" w:type="dxa"/>
              <w:left w:w="120" w:type="dxa"/>
              <w:bottom w:w="80" w:type="dxa"/>
              <w:right w:w="120" w:type="dxa"/>
            </w:tcMar>
            <w:vAlign w:val="center"/>
          </w:tcPr>
          <w:p w14:paraId="6646E623" w14:textId="77777777" w:rsidR="00BF25BE" w:rsidRDefault="00000000">
            <w:pPr>
              <w:spacing w:after="0"/>
            </w:pPr>
            <w:r>
              <w:rPr>
                <w:sz w:val="18"/>
              </w:rPr>
              <w:t>7.06</w:t>
            </w:r>
          </w:p>
        </w:tc>
        <w:tc>
          <w:tcPr>
            <w:tcW w:w="850" w:type="dxa"/>
            <w:tcMar>
              <w:top w:w="80" w:type="dxa"/>
              <w:left w:w="120" w:type="dxa"/>
              <w:bottom w:w="80" w:type="dxa"/>
              <w:right w:w="120" w:type="dxa"/>
            </w:tcMar>
            <w:vAlign w:val="center"/>
          </w:tcPr>
          <w:p w14:paraId="48F7AE1F" w14:textId="77777777" w:rsidR="00BF25BE" w:rsidRDefault="00000000">
            <w:pPr>
              <w:spacing w:after="0"/>
            </w:pPr>
            <w:r>
              <w:rPr>
                <w:sz w:val="18"/>
              </w:rPr>
              <w:t>82.38</w:t>
            </w:r>
          </w:p>
        </w:tc>
        <w:tc>
          <w:tcPr>
            <w:tcW w:w="550" w:type="dxa"/>
            <w:tcMar>
              <w:top w:w="80" w:type="dxa"/>
              <w:left w:w="120" w:type="dxa"/>
              <w:bottom w:w="80" w:type="dxa"/>
              <w:right w:w="120" w:type="dxa"/>
            </w:tcMar>
            <w:vAlign w:val="center"/>
          </w:tcPr>
          <w:p w14:paraId="60DFBA32" w14:textId="77777777" w:rsidR="00BF25BE" w:rsidRDefault="00000000">
            <w:pPr>
              <w:spacing w:after="0"/>
            </w:pPr>
            <w:r>
              <w:rPr>
                <w:sz w:val="18"/>
              </w:rPr>
              <w:t>7.13</w:t>
            </w:r>
          </w:p>
        </w:tc>
        <w:tc>
          <w:tcPr>
            <w:tcW w:w="650" w:type="dxa"/>
            <w:tcMar>
              <w:top w:w="80" w:type="dxa"/>
              <w:left w:w="120" w:type="dxa"/>
              <w:bottom w:w="80" w:type="dxa"/>
              <w:right w:w="120" w:type="dxa"/>
            </w:tcMar>
            <w:vAlign w:val="center"/>
          </w:tcPr>
          <w:p w14:paraId="01F6EF54" w14:textId="77777777" w:rsidR="00BF25BE" w:rsidRDefault="00000000">
            <w:pPr>
              <w:spacing w:after="0"/>
            </w:pPr>
            <w:r>
              <w:rPr>
                <w:sz w:val="18"/>
              </w:rPr>
              <w:t>9.42</w:t>
            </w:r>
          </w:p>
        </w:tc>
        <w:tc>
          <w:tcPr>
            <w:tcW w:w="740" w:type="dxa"/>
            <w:tcMar>
              <w:top w:w="80" w:type="dxa"/>
              <w:left w:w="120" w:type="dxa"/>
              <w:bottom w:w="80" w:type="dxa"/>
              <w:right w:w="120" w:type="dxa"/>
            </w:tcMar>
            <w:vAlign w:val="center"/>
          </w:tcPr>
          <w:p w14:paraId="794810DA" w14:textId="77777777" w:rsidR="00BF25BE" w:rsidRDefault="00000000">
            <w:pPr>
              <w:spacing w:after="0"/>
            </w:pPr>
            <w:r>
              <w:rPr>
                <w:sz w:val="18"/>
              </w:rPr>
              <w:t>51.41</w:t>
            </w:r>
          </w:p>
        </w:tc>
        <w:tc>
          <w:tcPr>
            <w:tcW w:w="560" w:type="dxa"/>
            <w:tcMar>
              <w:top w:w="80" w:type="dxa"/>
              <w:left w:w="120" w:type="dxa"/>
              <w:bottom w:w="80" w:type="dxa"/>
              <w:right w:w="120" w:type="dxa"/>
            </w:tcMar>
            <w:vAlign w:val="center"/>
          </w:tcPr>
          <w:p w14:paraId="5CBB62E6" w14:textId="77777777" w:rsidR="00BF25BE" w:rsidRDefault="00000000">
            <w:pPr>
              <w:spacing w:after="0"/>
            </w:pPr>
            <w:r>
              <w:rPr>
                <w:sz w:val="18"/>
              </w:rPr>
              <w:t>164</w:t>
            </w:r>
          </w:p>
        </w:tc>
      </w:tr>
      <w:tr w:rsidR="00BF25BE" w14:paraId="5FD882D5" w14:textId="77777777">
        <w:tc>
          <w:tcPr>
            <w:tcW w:w="520" w:type="dxa"/>
            <w:tcMar>
              <w:top w:w="80" w:type="dxa"/>
              <w:left w:w="120" w:type="dxa"/>
              <w:bottom w:w="80" w:type="dxa"/>
              <w:right w:w="120" w:type="dxa"/>
            </w:tcMar>
            <w:vAlign w:val="center"/>
          </w:tcPr>
          <w:p w14:paraId="45C0D3E1" w14:textId="77777777" w:rsidR="00BF25BE" w:rsidRDefault="00000000">
            <w:pPr>
              <w:spacing w:after="0"/>
            </w:pPr>
            <w:r>
              <w:rPr>
                <w:sz w:val="18"/>
              </w:rPr>
              <w:t>2</w:t>
            </w:r>
          </w:p>
        </w:tc>
        <w:tc>
          <w:tcPr>
            <w:tcW w:w="1850" w:type="dxa"/>
            <w:tcMar>
              <w:top w:w="80" w:type="dxa"/>
              <w:left w:w="120" w:type="dxa"/>
              <w:bottom w:w="80" w:type="dxa"/>
              <w:right w:w="120" w:type="dxa"/>
            </w:tcMar>
            <w:vAlign w:val="center"/>
          </w:tcPr>
          <w:p w14:paraId="118D489D" w14:textId="77777777" w:rsidR="00BF25BE" w:rsidRDefault="00000000">
            <w:pPr>
              <w:spacing w:after="0"/>
            </w:pPr>
            <w:r>
              <w:rPr>
                <w:sz w:val="18"/>
              </w:rPr>
              <w:t>Lower social-media, higher-wellbeing</w:t>
            </w:r>
          </w:p>
        </w:tc>
        <w:tc>
          <w:tcPr>
            <w:tcW w:w="760" w:type="dxa"/>
            <w:tcMar>
              <w:top w:w="80" w:type="dxa"/>
              <w:left w:w="120" w:type="dxa"/>
              <w:bottom w:w="80" w:type="dxa"/>
              <w:right w:w="120" w:type="dxa"/>
            </w:tcMar>
            <w:vAlign w:val="center"/>
          </w:tcPr>
          <w:p w14:paraId="74277BC2" w14:textId="77777777" w:rsidR="00BF25BE" w:rsidRDefault="00000000">
            <w:pPr>
              <w:spacing w:after="0"/>
            </w:pPr>
            <w:r>
              <w:rPr>
                <w:sz w:val="18"/>
              </w:rPr>
              <w:t>359.55</w:t>
            </w:r>
          </w:p>
        </w:tc>
        <w:tc>
          <w:tcPr>
            <w:tcW w:w="780" w:type="dxa"/>
            <w:tcMar>
              <w:top w:w="80" w:type="dxa"/>
              <w:left w:w="120" w:type="dxa"/>
              <w:bottom w:w="80" w:type="dxa"/>
              <w:right w:w="120" w:type="dxa"/>
            </w:tcMar>
            <w:vAlign w:val="center"/>
          </w:tcPr>
          <w:p w14:paraId="29C3C1AE" w14:textId="77777777" w:rsidR="00BF25BE" w:rsidRDefault="00000000">
            <w:pPr>
              <w:spacing w:after="0"/>
            </w:pPr>
            <w:r>
              <w:rPr>
                <w:sz w:val="18"/>
              </w:rPr>
              <w:t>87.25</w:t>
            </w:r>
          </w:p>
        </w:tc>
        <w:tc>
          <w:tcPr>
            <w:tcW w:w="620" w:type="dxa"/>
            <w:tcMar>
              <w:top w:w="80" w:type="dxa"/>
              <w:left w:w="120" w:type="dxa"/>
              <w:bottom w:w="80" w:type="dxa"/>
              <w:right w:w="120" w:type="dxa"/>
            </w:tcMar>
            <w:vAlign w:val="center"/>
          </w:tcPr>
          <w:p w14:paraId="55EA01F5" w14:textId="77777777" w:rsidR="00BF25BE" w:rsidRDefault="00000000">
            <w:pPr>
              <w:spacing w:after="0"/>
            </w:pPr>
            <w:r>
              <w:rPr>
                <w:sz w:val="18"/>
              </w:rPr>
              <w:t>6.90</w:t>
            </w:r>
          </w:p>
        </w:tc>
        <w:tc>
          <w:tcPr>
            <w:tcW w:w="850" w:type="dxa"/>
            <w:tcMar>
              <w:top w:w="80" w:type="dxa"/>
              <w:left w:w="120" w:type="dxa"/>
              <w:bottom w:w="80" w:type="dxa"/>
              <w:right w:w="120" w:type="dxa"/>
            </w:tcMar>
            <w:vAlign w:val="center"/>
          </w:tcPr>
          <w:p w14:paraId="0D59F45D" w14:textId="77777777" w:rsidR="00BF25BE" w:rsidRDefault="00000000">
            <w:pPr>
              <w:spacing w:after="0"/>
            </w:pPr>
            <w:r>
              <w:rPr>
                <w:sz w:val="18"/>
              </w:rPr>
              <w:t>69.27</w:t>
            </w:r>
          </w:p>
        </w:tc>
        <w:tc>
          <w:tcPr>
            <w:tcW w:w="550" w:type="dxa"/>
            <w:tcMar>
              <w:top w:w="80" w:type="dxa"/>
              <w:left w:w="120" w:type="dxa"/>
              <w:bottom w:w="80" w:type="dxa"/>
              <w:right w:w="120" w:type="dxa"/>
            </w:tcMar>
            <w:vAlign w:val="center"/>
          </w:tcPr>
          <w:p w14:paraId="4F005DE3" w14:textId="77777777" w:rsidR="00BF25BE" w:rsidRDefault="00000000">
            <w:pPr>
              <w:spacing w:after="0"/>
            </w:pPr>
            <w:r>
              <w:rPr>
                <w:sz w:val="18"/>
              </w:rPr>
              <w:t>7.11</w:t>
            </w:r>
          </w:p>
        </w:tc>
        <w:tc>
          <w:tcPr>
            <w:tcW w:w="650" w:type="dxa"/>
            <w:tcMar>
              <w:top w:w="80" w:type="dxa"/>
              <w:left w:w="120" w:type="dxa"/>
              <w:bottom w:w="80" w:type="dxa"/>
              <w:right w:w="120" w:type="dxa"/>
            </w:tcMar>
            <w:vAlign w:val="center"/>
          </w:tcPr>
          <w:p w14:paraId="5C1EBFF4" w14:textId="77777777" w:rsidR="00BF25BE" w:rsidRDefault="00000000">
            <w:pPr>
              <w:spacing w:after="0"/>
            </w:pPr>
            <w:r>
              <w:rPr>
                <w:sz w:val="18"/>
              </w:rPr>
              <w:t>6.85</w:t>
            </w:r>
          </w:p>
        </w:tc>
        <w:tc>
          <w:tcPr>
            <w:tcW w:w="740" w:type="dxa"/>
            <w:tcMar>
              <w:top w:w="80" w:type="dxa"/>
              <w:left w:w="120" w:type="dxa"/>
              <w:bottom w:w="80" w:type="dxa"/>
              <w:right w:w="120" w:type="dxa"/>
            </w:tcMar>
            <w:vAlign w:val="center"/>
          </w:tcPr>
          <w:p w14:paraId="22B6E276" w14:textId="77777777" w:rsidR="00BF25BE" w:rsidRDefault="00000000">
            <w:pPr>
              <w:spacing w:after="0"/>
            </w:pPr>
            <w:r>
              <w:rPr>
                <w:sz w:val="18"/>
              </w:rPr>
              <w:t>58.58</w:t>
            </w:r>
          </w:p>
        </w:tc>
        <w:tc>
          <w:tcPr>
            <w:tcW w:w="560" w:type="dxa"/>
            <w:tcMar>
              <w:top w:w="80" w:type="dxa"/>
              <w:left w:w="120" w:type="dxa"/>
              <w:bottom w:w="80" w:type="dxa"/>
              <w:right w:w="120" w:type="dxa"/>
            </w:tcMar>
            <w:vAlign w:val="center"/>
          </w:tcPr>
          <w:p w14:paraId="5D1A9525" w14:textId="77777777" w:rsidR="00BF25BE" w:rsidRDefault="00000000">
            <w:pPr>
              <w:spacing w:after="0"/>
            </w:pPr>
            <w:r>
              <w:rPr>
                <w:sz w:val="18"/>
              </w:rPr>
              <w:t>179</w:t>
            </w:r>
          </w:p>
        </w:tc>
      </w:tr>
      <w:tr w:rsidR="00BF25BE" w14:paraId="4837574F" w14:textId="77777777">
        <w:tc>
          <w:tcPr>
            <w:tcW w:w="520" w:type="dxa"/>
            <w:tcMar>
              <w:top w:w="80" w:type="dxa"/>
              <w:left w:w="120" w:type="dxa"/>
              <w:bottom w:w="80" w:type="dxa"/>
              <w:right w:w="120" w:type="dxa"/>
            </w:tcMar>
            <w:vAlign w:val="center"/>
          </w:tcPr>
          <w:p w14:paraId="10200FC8" w14:textId="77777777" w:rsidR="00BF25BE" w:rsidRDefault="00000000">
            <w:pPr>
              <w:spacing w:after="0"/>
            </w:pPr>
            <w:r>
              <w:rPr>
                <w:sz w:val="18"/>
              </w:rPr>
              <w:t>3</w:t>
            </w:r>
          </w:p>
        </w:tc>
        <w:tc>
          <w:tcPr>
            <w:tcW w:w="1850" w:type="dxa"/>
            <w:tcMar>
              <w:top w:w="80" w:type="dxa"/>
              <w:left w:w="120" w:type="dxa"/>
              <w:bottom w:w="80" w:type="dxa"/>
              <w:right w:w="120" w:type="dxa"/>
            </w:tcMar>
            <w:vAlign w:val="center"/>
          </w:tcPr>
          <w:p w14:paraId="390A1C6F" w14:textId="77777777" w:rsidR="00BF25BE" w:rsidRDefault="00000000">
            <w:pPr>
              <w:spacing w:after="0"/>
            </w:pPr>
            <w:r>
              <w:rPr>
                <w:sz w:val="18"/>
              </w:rPr>
              <w:t>High screen-time, low-sleep</w:t>
            </w:r>
          </w:p>
        </w:tc>
        <w:tc>
          <w:tcPr>
            <w:tcW w:w="760" w:type="dxa"/>
            <w:tcMar>
              <w:top w:w="80" w:type="dxa"/>
              <w:left w:w="120" w:type="dxa"/>
              <w:bottom w:w="80" w:type="dxa"/>
              <w:right w:w="120" w:type="dxa"/>
            </w:tcMar>
            <w:vAlign w:val="center"/>
          </w:tcPr>
          <w:p w14:paraId="53F1B1AE" w14:textId="77777777" w:rsidR="00BF25BE" w:rsidRDefault="00000000">
            <w:pPr>
              <w:spacing w:after="0"/>
            </w:pPr>
            <w:r>
              <w:rPr>
                <w:sz w:val="18"/>
              </w:rPr>
              <w:t>398.81</w:t>
            </w:r>
          </w:p>
        </w:tc>
        <w:tc>
          <w:tcPr>
            <w:tcW w:w="780" w:type="dxa"/>
            <w:tcMar>
              <w:top w:w="80" w:type="dxa"/>
              <w:left w:w="120" w:type="dxa"/>
              <w:bottom w:w="80" w:type="dxa"/>
              <w:right w:w="120" w:type="dxa"/>
            </w:tcMar>
            <w:vAlign w:val="center"/>
          </w:tcPr>
          <w:p w14:paraId="7A3A3481" w14:textId="77777777" w:rsidR="00BF25BE" w:rsidRDefault="00000000">
            <w:pPr>
              <w:spacing w:after="0"/>
            </w:pPr>
            <w:r>
              <w:rPr>
                <w:sz w:val="18"/>
              </w:rPr>
              <w:t>125.54</w:t>
            </w:r>
          </w:p>
        </w:tc>
        <w:tc>
          <w:tcPr>
            <w:tcW w:w="620" w:type="dxa"/>
            <w:tcMar>
              <w:top w:w="80" w:type="dxa"/>
              <w:left w:w="120" w:type="dxa"/>
              <w:bottom w:w="80" w:type="dxa"/>
              <w:right w:w="120" w:type="dxa"/>
            </w:tcMar>
            <w:vAlign w:val="center"/>
          </w:tcPr>
          <w:p w14:paraId="25FD1FF7" w14:textId="77777777" w:rsidR="00BF25BE" w:rsidRDefault="00000000">
            <w:pPr>
              <w:spacing w:after="0"/>
            </w:pPr>
            <w:r>
              <w:rPr>
                <w:sz w:val="18"/>
              </w:rPr>
              <w:t>5.65</w:t>
            </w:r>
          </w:p>
        </w:tc>
        <w:tc>
          <w:tcPr>
            <w:tcW w:w="850" w:type="dxa"/>
            <w:tcMar>
              <w:top w:w="80" w:type="dxa"/>
              <w:left w:w="120" w:type="dxa"/>
              <w:bottom w:w="80" w:type="dxa"/>
              <w:right w:w="120" w:type="dxa"/>
            </w:tcMar>
            <w:vAlign w:val="center"/>
          </w:tcPr>
          <w:p w14:paraId="7AC01E2B" w14:textId="77777777" w:rsidR="00BF25BE" w:rsidRDefault="00000000">
            <w:pPr>
              <w:spacing w:after="0"/>
            </w:pPr>
            <w:r>
              <w:rPr>
                <w:sz w:val="18"/>
              </w:rPr>
              <w:t>88.19</w:t>
            </w:r>
          </w:p>
        </w:tc>
        <w:tc>
          <w:tcPr>
            <w:tcW w:w="550" w:type="dxa"/>
            <w:tcMar>
              <w:top w:w="80" w:type="dxa"/>
              <w:left w:w="120" w:type="dxa"/>
              <w:bottom w:w="80" w:type="dxa"/>
              <w:right w:w="120" w:type="dxa"/>
            </w:tcMar>
            <w:vAlign w:val="center"/>
          </w:tcPr>
          <w:p w14:paraId="375256DA" w14:textId="77777777" w:rsidR="00BF25BE" w:rsidRDefault="00000000">
            <w:pPr>
              <w:spacing w:after="0"/>
            </w:pPr>
            <w:r>
              <w:rPr>
                <w:sz w:val="18"/>
              </w:rPr>
              <w:t>6.73</w:t>
            </w:r>
          </w:p>
        </w:tc>
        <w:tc>
          <w:tcPr>
            <w:tcW w:w="650" w:type="dxa"/>
            <w:tcMar>
              <w:top w:w="80" w:type="dxa"/>
              <w:left w:w="120" w:type="dxa"/>
              <w:bottom w:w="80" w:type="dxa"/>
              <w:right w:w="120" w:type="dxa"/>
            </w:tcMar>
            <w:vAlign w:val="center"/>
          </w:tcPr>
          <w:p w14:paraId="6CDAAD27" w14:textId="77777777" w:rsidR="00BF25BE" w:rsidRDefault="00000000">
            <w:pPr>
              <w:spacing w:after="0"/>
            </w:pPr>
            <w:r>
              <w:rPr>
                <w:sz w:val="18"/>
              </w:rPr>
              <w:t>9.27</w:t>
            </w:r>
          </w:p>
        </w:tc>
        <w:tc>
          <w:tcPr>
            <w:tcW w:w="740" w:type="dxa"/>
            <w:tcMar>
              <w:top w:w="80" w:type="dxa"/>
              <w:left w:w="120" w:type="dxa"/>
              <w:bottom w:w="80" w:type="dxa"/>
              <w:right w:w="120" w:type="dxa"/>
            </w:tcMar>
            <w:vAlign w:val="center"/>
          </w:tcPr>
          <w:p w14:paraId="1C31A7B5" w14:textId="77777777" w:rsidR="00BF25BE" w:rsidRDefault="00000000">
            <w:pPr>
              <w:spacing w:after="0"/>
            </w:pPr>
            <w:r>
              <w:rPr>
                <w:sz w:val="18"/>
              </w:rPr>
              <w:t>46.10</w:t>
            </w:r>
          </w:p>
        </w:tc>
        <w:tc>
          <w:tcPr>
            <w:tcW w:w="560" w:type="dxa"/>
            <w:tcMar>
              <w:top w:w="80" w:type="dxa"/>
              <w:left w:w="120" w:type="dxa"/>
              <w:bottom w:w="80" w:type="dxa"/>
              <w:right w:w="120" w:type="dxa"/>
            </w:tcMar>
            <w:vAlign w:val="center"/>
          </w:tcPr>
          <w:p w14:paraId="37FB8C04" w14:textId="77777777" w:rsidR="00BF25BE" w:rsidRDefault="00000000">
            <w:pPr>
              <w:spacing w:after="0"/>
            </w:pPr>
            <w:r>
              <w:rPr>
                <w:sz w:val="18"/>
              </w:rPr>
              <w:t>157</w:t>
            </w:r>
          </w:p>
        </w:tc>
      </w:tr>
    </w:tbl>
    <w:p w14:paraId="0E1D5415" w14:textId="77777777" w:rsidR="00BF25BE" w:rsidRDefault="00BF25BE">
      <w:pPr>
        <w:spacing w:after="40"/>
      </w:pPr>
    </w:p>
    <w:p w14:paraId="162F7010" w14:textId="77777777" w:rsidR="00BF25BE" w:rsidRDefault="00000000">
      <w:pPr>
        <w:pStyle w:val="FigureCaption"/>
      </w:pPr>
      <w:r>
        <w:t>Table 4. Cluster profiles. Time variables are measured in minutes except sleep, measured in hours.</w:t>
      </w:r>
    </w:p>
    <w:p w14:paraId="34EAE5C3" w14:textId="77777777" w:rsidR="00BF25BE" w:rsidRDefault="00000000">
      <w:pPr>
        <w:jc w:val="center"/>
      </w:pPr>
      <w:r>
        <w:rPr>
          <w:noProof/>
        </w:rPr>
        <w:lastRenderedPageBreak/>
        <w:drawing>
          <wp:inline distT="0" distB="0" distL="0" distR="0" wp14:anchorId="4FF235F5" wp14:editId="1A0CE819">
            <wp:extent cx="5486400" cy="3840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profiles.png"/>
                    <pic:cNvPicPr/>
                  </pic:nvPicPr>
                  <pic:blipFill>
                    <a:blip r:embed="rId16"/>
                    <a:stretch>
                      <a:fillRect/>
                    </a:stretch>
                  </pic:blipFill>
                  <pic:spPr>
                    <a:xfrm>
                      <a:off x="0" y="0"/>
                      <a:ext cx="5486400" cy="3840480"/>
                    </a:xfrm>
                    <a:prstGeom prst="rect">
                      <a:avLst/>
                    </a:prstGeom>
                  </pic:spPr>
                </pic:pic>
              </a:graphicData>
            </a:graphic>
          </wp:inline>
        </w:drawing>
      </w:r>
    </w:p>
    <w:p w14:paraId="327D3C69" w14:textId="77777777" w:rsidR="00BF25BE" w:rsidRDefault="00000000">
      <w:pPr>
        <w:pStyle w:val="FigureCaption"/>
      </w:pPr>
      <w:r>
        <w:t>Figure 9. Average values by cluster across selected behavioural and wellbeing variables.</w:t>
      </w:r>
    </w:p>
    <w:p w14:paraId="0983686E" w14:textId="77777777" w:rsidR="00BF25BE" w:rsidRDefault="00000000">
      <w:pPr>
        <w:pStyle w:val="Heading2"/>
      </w:pPr>
      <w:r>
        <w:t>Interpretation of the archetypes</w:t>
      </w:r>
    </w:p>
    <w:p w14:paraId="114A071A" w14:textId="77777777" w:rsidR="00BF25BE" w:rsidRDefault="00000000">
      <w:pPr>
        <w:pStyle w:val="ListBullet"/>
        <w:spacing w:after="80"/>
      </w:pPr>
      <w:r>
        <w:t>Cluster 1 has the greatest social-media activity and the highest average anxiety level.</w:t>
      </w:r>
    </w:p>
    <w:p w14:paraId="5FFF1A54" w14:textId="77777777" w:rsidR="00BF25BE" w:rsidRDefault="00000000">
      <w:pPr>
        <w:pStyle w:val="ListBullet"/>
        <w:spacing w:after="80"/>
      </w:pPr>
      <w:r>
        <w:t>Cluster 2 has the lowest social-media use and anxiety, together with the highest wellbeing score.</w:t>
      </w:r>
    </w:p>
    <w:p w14:paraId="58A1F6F5" w14:textId="77777777" w:rsidR="00BF25BE" w:rsidRDefault="00000000">
      <w:pPr>
        <w:pStyle w:val="ListBullet"/>
        <w:spacing w:after="80"/>
      </w:pPr>
      <w:r>
        <w:t>Cluster 3 has the highest screen time, least sleep, most notifications, and lowest wellbeing score.</w:t>
      </w:r>
    </w:p>
    <w:p w14:paraId="588C0B2A" w14:textId="77777777" w:rsidR="00BF25BE" w:rsidRDefault="00000000">
      <w:pPr>
        <w:pStyle w:val="Heading1"/>
      </w:pPr>
      <w:r>
        <w:t>8. PCA Visualisation</w:t>
      </w:r>
    </w:p>
    <w:p w14:paraId="0F953542" w14:textId="77777777" w:rsidR="00BF25BE" w:rsidRDefault="00000000">
      <w:r>
        <w:t>PCA projects the standardised clustering inputs into a smaller set of components. PC1 explains 29.24% of total variation and PC2 explains 23.73%, so the first two components jointly explain 52.97%. The first five components account for 93.48% of the variation.</w:t>
      </w:r>
    </w:p>
    <w:tbl>
      <w:tblPr>
        <w:tblStyle w:val="TableGrid"/>
        <w:tblW w:w="9360" w:type="dxa"/>
        <w:tblInd w:w="120" w:type="dxa"/>
        <w:tblLayout w:type="fixed"/>
        <w:tblLook w:val="04A0" w:firstRow="1" w:lastRow="0" w:firstColumn="1" w:lastColumn="0" w:noHBand="0" w:noVBand="1"/>
      </w:tblPr>
      <w:tblGrid>
        <w:gridCol w:w="9360"/>
      </w:tblGrid>
      <w:tr w:rsidR="00BF25BE" w14:paraId="3E381277" w14:textId="77777777">
        <w:tc>
          <w:tcPr>
            <w:tcW w:w="9360" w:type="dxa"/>
            <w:shd w:val="clear" w:color="auto" w:fill="F7F8FA"/>
            <w:tcMar>
              <w:top w:w="80" w:type="dxa"/>
              <w:left w:w="120" w:type="dxa"/>
              <w:bottom w:w="80" w:type="dxa"/>
              <w:right w:w="120" w:type="dxa"/>
            </w:tcMar>
            <w:vAlign w:val="center"/>
          </w:tcPr>
          <w:p w14:paraId="6A28E723" w14:textId="77777777" w:rsidR="00BF25BE" w:rsidRDefault="00000000">
            <w:pPr>
              <w:pStyle w:val="CodeBlock"/>
              <w:rPr>
                <w:rFonts w:hint="eastAsia"/>
              </w:rPr>
            </w:pPr>
            <w:r>
              <w:t>pca_result &lt;- prcomp(</w:t>
            </w:r>
            <w:r>
              <w:br/>
              <w:t xml:space="preserve">  scaled_data,</w:t>
            </w:r>
            <w:r>
              <w:br/>
              <w:t xml:space="preserve">  center = TRUE,</w:t>
            </w:r>
            <w:r>
              <w:br/>
              <w:t xml:space="preserve">  scale. = TRUE</w:t>
            </w:r>
            <w:r>
              <w:br/>
              <w:t>)</w:t>
            </w:r>
          </w:p>
        </w:tc>
      </w:tr>
    </w:tbl>
    <w:p w14:paraId="08293687" w14:textId="77777777" w:rsidR="00BF25BE" w:rsidRDefault="00BF25BE">
      <w:pPr>
        <w:spacing w:after="40"/>
      </w:pPr>
    </w:p>
    <w:p w14:paraId="301D7D9C" w14:textId="77777777" w:rsidR="00BF25BE" w:rsidRDefault="00000000">
      <w:pPr>
        <w:jc w:val="center"/>
      </w:pPr>
      <w:r>
        <w:rPr>
          <w:noProof/>
        </w:rPr>
        <w:lastRenderedPageBreak/>
        <w:drawing>
          <wp:inline distT="0" distB="0" distL="0" distR="0" wp14:anchorId="7C30D6BA" wp14:editId="78AAA0FE">
            <wp:extent cx="5303520" cy="4124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clusters.png"/>
                    <pic:cNvPicPr/>
                  </pic:nvPicPr>
                  <pic:blipFill>
                    <a:blip r:embed="rId17"/>
                    <a:stretch>
                      <a:fillRect/>
                    </a:stretch>
                  </pic:blipFill>
                  <pic:spPr>
                    <a:xfrm>
                      <a:off x="0" y="0"/>
                      <a:ext cx="5303520" cy="4124960"/>
                    </a:xfrm>
                    <a:prstGeom prst="rect">
                      <a:avLst/>
                    </a:prstGeom>
                  </pic:spPr>
                </pic:pic>
              </a:graphicData>
            </a:graphic>
          </wp:inline>
        </w:drawing>
      </w:r>
    </w:p>
    <w:p w14:paraId="766895B9" w14:textId="77777777" w:rsidR="00BF25BE" w:rsidRDefault="00000000">
      <w:pPr>
        <w:pStyle w:val="FigureCaption"/>
      </w:pPr>
      <w:r>
        <w:t>Figure 10. PCA scatter plot of observations coloured by K-Means cluster.</w:t>
      </w:r>
    </w:p>
    <w:p w14:paraId="2544C20F" w14:textId="77777777" w:rsidR="00BF25BE" w:rsidRDefault="00000000">
      <w:pPr>
        <w:jc w:val="center"/>
      </w:pPr>
      <w:r>
        <w:rPr>
          <w:noProof/>
        </w:rPr>
        <w:drawing>
          <wp:inline distT="0" distB="0" distL="0" distR="0" wp14:anchorId="44EF2131" wp14:editId="24D92474">
            <wp:extent cx="5303520" cy="37124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clusters_ellipse.png"/>
                    <pic:cNvPicPr/>
                  </pic:nvPicPr>
                  <pic:blipFill>
                    <a:blip r:embed="rId18"/>
                    <a:stretch>
                      <a:fillRect/>
                    </a:stretch>
                  </pic:blipFill>
                  <pic:spPr>
                    <a:xfrm>
                      <a:off x="0" y="0"/>
                      <a:ext cx="5303520" cy="3712464"/>
                    </a:xfrm>
                    <a:prstGeom prst="rect">
                      <a:avLst/>
                    </a:prstGeom>
                  </pic:spPr>
                </pic:pic>
              </a:graphicData>
            </a:graphic>
          </wp:inline>
        </w:drawing>
      </w:r>
    </w:p>
    <w:p w14:paraId="59D589FF" w14:textId="77777777" w:rsidR="00BF25BE" w:rsidRDefault="00000000">
      <w:pPr>
        <w:pStyle w:val="FigureCaption"/>
      </w:pPr>
      <w:r>
        <w:lastRenderedPageBreak/>
        <w:t>Figure 11. PCA plot with cluster ellipses. Some overlap is visible, consistent with the modest silhouette score.</w:t>
      </w:r>
    </w:p>
    <w:p w14:paraId="701BDF97" w14:textId="77777777" w:rsidR="00BF25BE" w:rsidRDefault="00000000">
      <w:pPr>
        <w:pStyle w:val="Heading1"/>
      </w:pPr>
      <w:r>
        <w:t>9. Classification Models</w:t>
      </w:r>
    </w:p>
    <w:p w14:paraId="785D8988" w14:textId="77777777" w:rsidR="00BF25BE" w:rsidRDefault="00000000">
      <w:r>
        <w:t>A stratified 80/20 train-test split was used to predict cluster membership from the behavioural features. Two classifiers were evaluated: a Decision Tree and a Random Forest with 300 trees.</w:t>
      </w:r>
    </w:p>
    <w:tbl>
      <w:tblPr>
        <w:tblStyle w:val="TableGrid"/>
        <w:tblW w:w="9360" w:type="dxa"/>
        <w:tblInd w:w="120" w:type="dxa"/>
        <w:tblLayout w:type="fixed"/>
        <w:tblLook w:val="04A0" w:firstRow="1" w:lastRow="0" w:firstColumn="1" w:lastColumn="0" w:noHBand="0" w:noVBand="1"/>
      </w:tblPr>
      <w:tblGrid>
        <w:gridCol w:w="9360"/>
      </w:tblGrid>
      <w:tr w:rsidR="00BF25BE" w14:paraId="2E4EE24E" w14:textId="77777777">
        <w:tc>
          <w:tcPr>
            <w:tcW w:w="9360" w:type="dxa"/>
            <w:shd w:val="clear" w:color="auto" w:fill="F7F8FA"/>
            <w:tcMar>
              <w:top w:w="80" w:type="dxa"/>
              <w:left w:w="120" w:type="dxa"/>
              <w:bottom w:w="80" w:type="dxa"/>
              <w:right w:w="120" w:type="dxa"/>
            </w:tcMar>
            <w:vAlign w:val="center"/>
          </w:tcPr>
          <w:p w14:paraId="377212FA" w14:textId="77777777" w:rsidR="00BF25BE" w:rsidRDefault="00000000">
            <w:pPr>
              <w:pStyle w:val="CodeBlock"/>
              <w:rPr>
                <w:rFonts w:hint="eastAsia"/>
              </w:rPr>
            </w:pPr>
            <w:r>
              <w:t>train_index &lt;- createDataPartition(</w:t>
            </w:r>
            <w:r>
              <w:br/>
              <w:t xml:space="preserve">  classification_data$cluster,</w:t>
            </w:r>
            <w:r>
              <w:br/>
              <w:t xml:space="preserve">  p = 0.80,</w:t>
            </w:r>
            <w:r>
              <w:br/>
              <w:t xml:space="preserve">  list = FALSE</w:t>
            </w:r>
            <w:r>
              <w:br/>
              <w:t>)</w:t>
            </w:r>
            <w:r>
              <w:br/>
            </w:r>
            <w:r>
              <w:br/>
              <w:t>rf_model &lt;- randomForest(</w:t>
            </w:r>
            <w:r>
              <w:br/>
              <w:t xml:space="preserve">  cluster ~ .,</w:t>
            </w:r>
            <w:r>
              <w:br/>
              <w:t xml:space="preserve">  data = train_data,</w:t>
            </w:r>
            <w:r>
              <w:br/>
              <w:t xml:space="preserve">  ntree = 300,</w:t>
            </w:r>
            <w:r>
              <w:br/>
              <w:t xml:space="preserve">  importance = TRUE</w:t>
            </w:r>
            <w:r>
              <w:br/>
              <w:t>)</w:t>
            </w:r>
          </w:p>
        </w:tc>
      </w:tr>
    </w:tbl>
    <w:p w14:paraId="234C89E1" w14:textId="77777777" w:rsidR="00BF25BE" w:rsidRDefault="00BF25BE">
      <w:pPr>
        <w:spacing w:after="40"/>
      </w:pPr>
    </w:p>
    <w:tbl>
      <w:tblPr>
        <w:tblStyle w:val="TableGrid"/>
        <w:tblW w:w="9360" w:type="dxa"/>
        <w:tblInd w:w="120" w:type="dxa"/>
        <w:tblLayout w:type="fixed"/>
        <w:tblLook w:val="04A0" w:firstRow="1" w:lastRow="0" w:firstColumn="1" w:lastColumn="0" w:noHBand="0" w:noVBand="1"/>
      </w:tblPr>
      <w:tblGrid>
        <w:gridCol w:w="2400"/>
        <w:gridCol w:w="1392"/>
        <w:gridCol w:w="1392"/>
        <w:gridCol w:w="1392"/>
        <w:gridCol w:w="1392"/>
        <w:gridCol w:w="1392"/>
      </w:tblGrid>
      <w:tr w:rsidR="00BF25BE" w14:paraId="46E57016" w14:textId="77777777">
        <w:tc>
          <w:tcPr>
            <w:tcW w:w="2400" w:type="dxa"/>
            <w:shd w:val="clear" w:color="auto" w:fill="F2F4F7"/>
            <w:tcMar>
              <w:top w:w="80" w:type="dxa"/>
              <w:left w:w="120" w:type="dxa"/>
              <w:bottom w:w="80" w:type="dxa"/>
              <w:right w:w="120" w:type="dxa"/>
            </w:tcMar>
            <w:vAlign w:val="center"/>
          </w:tcPr>
          <w:p w14:paraId="4A52316A" w14:textId="77777777" w:rsidR="00BF25BE" w:rsidRDefault="00000000">
            <w:pPr>
              <w:spacing w:after="0"/>
            </w:pPr>
            <w:r>
              <w:rPr>
                <w:b/>
                <w:color w:val="0B2545"/>
                <w:sz w:val="18"/>
              </w:rPr>
              <w:t>Model</w:t>
            </w:r>
          </w:p>
        </w:tc>
        <w:tc>
          <w:tcPr>
            <w:tcW w:w="1392" w:type="dxa"/>
            <w:shd w:val="clear" w:color="auto" w:fill="F2F4F7"/>
            <w:tcMar>
              <w:top w:w="80" w:type="dxa"/>
              <w:left w:w="120" w:type="dxa"/>
              <w:bottom w:w="80" w:type="dxa"/>
              <w:right w:w="120" w:type="dxa"/>
            </w:tcMar>
            <w:vAlign w:val="center"/>
          </w:tcPr>
          <w:p w14:paraId="4E3E7D95" w14:textId="77777777" w:rsidR="00BF25BE" w:rsidRDefault="00000000">
            <w:pPr>
              <w:spacing w:after="0"/>
            </w:pPr>
            <w:r>
              <w:rPr>
                <w:b/>
                <w:color w:val="0B2545"/>
                <w:sz w:val="18"/>
              </w:rPr>
              <w:t>Accuracy</w:t>
            </w:r>
          </w:p>
        </w:tc>
        <w:tc>
          <w:tcPr>
            <w:tcW w:w="1392" w:type="dxa"/>
            <w:shd w:val="clear" w:color="auto" w:fill="F2F4F7"/>
            <w:tcMar>
              <w:top w:w="80" w:type="dxa"/>
              <w:left w:w="120" w:type="dxa"/>
              <w:bottom w:w="80" w:type="dxa"/>
              <w:right w:w="120" w:type="dxa"/>
            </w:tcMar>
            <w:vAlign w:val="center"/>
          </w:tcPr>
          <w:p w14:paraId="4E64A14F" w14:textId="77777777" w:rsidR="00BF25BE" w:rsidRDefault="00000000">
            <w:pPr>
              <w:spacing w:after="0"/>
            </w:pPr>
            <w:r>
              <w:rPr>
                <w:b/>
                <w:color w:val="0B2545"/>
                <w:sz w:val="18"/>
              </w:rPr>
              <w:t>Kappa</w:t>
            </w:r>
          </w:p>
        </w:tc>
        <w:tc>
          <w:tcPr>
            <w:tcW w:w="1392" w:type="dxa"/>
            <w:shd w:val="clear" w:color="auto" w:fill="F2F4F7"/>
            <w:tcMar>
              <w:top w:w="80" w:type="dxa"/>
              <w:left w:w="120" w:type="dxa"/>
              <w:bottom w:w="80" w:type="dxa"/>
              <w:right w:w="120" w:type="dxa"/>
            </w:tcMar>
            <w:vAlign w:val="center"/>
          </w:tcPr>
          <w:p w14:paraId="058D27EC" w14:textId="77777777" w:rsidR="00BF25BE" w:rsidRDefault="00000000">
            <w:pPr>
              <w:spacing w:after="0"/>
            </w:pPr>
            <w:r>
              <w:rPr>
                <w:b/>
                <w:color w:val="0B2545"/>
                <w:sz w:val="18"/>
              </w:rPr>
              <w:t>Precision</w:t>
            </w:r>
          </w:p>
        </w:tc>
        <w:tc>
          <w:tcPr>
            <w:tcW w:w="1392" w:type="dxa"/>
            <w:shd w:val="clear" w:color="auto" w:fill="F2F4F7"/>
            <w:tcMar>
              <w:top w:w="80" w:type="dxa"/>
              <w:left w:w="120" w:type="dxa"/>
              <w:bottom w:w="80" w:type="dxa"/>
              <w:right w:w="120" w:type="dxa"/>
            </w:tcMar>
            <w:vAlign w:val="center"/>
          </w:tcPr>
          <w:p w14:paraId="13414282" w14:textId="77777777" w:rsidR="00BF25BE" w:rsidRDefault="00000000">
            <w:pPr>
              <w:spacing w:after="0"/>
            </w:pPr>
            <w:r>
              <w:rPr>
                <w:b/>
                <w:color w:val="0B2545"/>
                <w:sz w:val="18"/>
              </w:rPr>
              <w:t>Recall</w:t>
            </w:r>
          </w:p>
        </w:tc>
        <w:tc>
          <w:tcPr>
            <w:tcW w:w="1392" w:type="dxa"/>
            <w:shd w:val="clear" w:color="auto" w:fill="F2F4F7"/>
            <w:tcMar>
              <w:top w:w="80" w:type="dxa"/>
              <w:left w:w="120" w:type="dxa"/>
              <w:bottom w:w="80" w:type="dxa"/>
              <w:right w:w="120" w:type="dxa"/>
            </w:tcMar>
            <w:vAlign w:val="center"/>
          </w:tcPr>
          <w:p w14:paraId="49A12A6D" w14:textId="77777777" w:rsidR="00BF25BE" w:rsidRDefault="00000000">
            <w:pPr>
              <w:spacing w:after="0"/>
            </w:pPr>
            <w:r>
              <w:rPr>
                <w:b/>
                <w:color w:val="0B2545"/>
                <w:sz w:val="18"/>
              </w:rPr>
              <w:t>F1 score</w:t>
            </w:r>
          </w:p>
        </w:tc>
      </w:tr>
      <w:tr w:rsidR="00BF25BE" w14:paraId="51DD7470" w14:textId="77777777">
        <w:tc>
          <w:tcPr>
            <w:tcW w:w="2400" w:type="dxa"/>
            <w:tcMar>
              <w:top w:w="80" w:type="dxa"/>
              <w:left w:w="120" w:type="dxa"/>
              <w:bottom w:w="80" w:type="dxa"/>
              <w:right w:w="120" w:type="dxa"/>
            </w:tcMar>
            <w:vAlign w:val="center"/>
          </w:tcPr>
          <w:p w14:paraId="6B09E9AF" w14:textId="77777777" w:rsidR="00BF25BE" w:rsidRDefault="00000000">
            <w:pPr>
              <w:spacing w:after="0"/>
            </w:pPr>
            <w:r>
              <w:rPr>
                <w:sz w:val="18"/>
              </w:rPr>
              <w:t>Decision Tree</w:t>
            </w:r>
          </w:p>
        </w:tc>
        <w:tc>
          <w:tcPr>
            <w:tcW w:w="1392" w:type="dxa"/>
            <w:tcMar>
              <w:top w:w="80" w:type="dxa"/>
              <w:left w:w="120" w:type="dxa"/>
              <w:bottom w:w="80" w:type="dxa"/>
              <w:right w:w="120" w:type="dxa"/>
            </w:tcMar>
            <w:vAlign w:val="center"/>
          </w:tcPr>
          <w:p w14:paraId="7656DBC7" w14:textId="77777777" w:rsidR="00BF25BE" w:rsidRDefault="00000000">
            <w:pPr>
              <w:spacing w:after="0"/>
            </w:pPr>
            <w:r>
              <w:rPr>
                <w:sz w:val="18"/>
              </w:rPr>
              <w:t>0.8776</w:t>
            </w:r>
          </w:p>
        </w:tc>
        <w:tc>
          <w:tcPr>
            <w:tcW w:w="1392" w:type="dxa"/>
            <w:tcMar>
              <w:top w:w="80" w:type="dxa"/>
              <w:left w:w="120" w:type="dxa"/>
              <w:bottom w:w="80" w:type="dxa"/>
              <w:right w:w="120" w:type="dxa"/>
            </w:tcMar>
            <w:vAlign w:val="center"/>
          </w:tcPr>
          <w:p w14:paraId="7D3A4F36" w14:textId="77777777" w:rsidR="00BF25BE" w:rsidRDefault="00000000">
            <w:pPr>
              <w:spacing w:after="0"/>
            </w:pPr>
            <w:r>
              <w:rPr>
                <w:sz w:val="18"/>
              </w:rPr>
              <w:t>0.8161</w:t>
            </w:r>
          </w:p>
        </w:tc>
        <w:tc>
          <w:tcPr>
            <w:tcW w:w="1392" w:type="dxa"/>
            <w:tcMar>
              <w:top w:w="80" w:type="dxa"/>
              <w:left w:w="120" w:type="dxa"/>
              <w:bottom w:w="80" w:type="dxa"/>
              <w:right w:w="120" w:type="dxa"/>
            </w:tcMar>
            <w:vAlign w:val="center"/>
          </w:tcPr>
          <w:p w14:paraId="40FDB670" w14:textId="77777777" w:rsidR="00BF25BE" w:rsidRDefault="00000000">
            <w:pPr>
              <w:spacing w:after="0"/>
            </w:pPr>
            <w:r>
              <w:rPr>
                <w:sz w:val="18"/>
              </w:rPr>
              <w:t>0.8807</w:t>
            </w:r>
          </w:p>
        </w:tc>
        <w:tc>
          <w:tcPr>
            <w:tcW w:w="1392" w:type="dxa"/>
            <w:tcMar>
              <w:top w:w="80" w:type="dxa"/>
              <w:left w:w="120" w:type="dxa"/>
              <w:bottom w:w="80" w:type="dxa"/>
              <w:right w:w="120" w:type="dxa"/>
            </w:tcMar>
            <w:vAlign w:val="center"/>
          </w:tcPr>
          <w:p w14:paraId="604CCF36" w14:textId="77777777" w:rsidR="00BF25BE" w:rsidRDefault="00000000">
            <w:pPr>
              <w:spacing w:after="0"/>
            </w:pPr>
            <w:r>
              <w:rPr>
                <w:sz w:val="18"/>
              </w:rPr>
              <w:t>0.8781</w:t>
            </w:r>
          </w:p>
        </w:tc>
        <w:tc>
          <w:tcPr>
            <w:tcW w:w="1392" w:type="dxa"/>
            <w:tcMar>
              <w:top w:w="80" w:type="dxa"/>
              <w:left w:w="120" w:type="dxa"/>
              <w:bottom w:w="80" w:type="dxa"/>
              <w:right w:w="120" w:type="dxa"/>
            </w:tcMar>
            <w:vAlign w:val="center"/>
          </w:tcPr>
          <w:p w14:paraId="7DB6335D" w14:textId="77777777" w:rsidR="00BF25BE" w:rsidRDefault="00000000">
            <w:pPr>
              <w:spacing w:after="0"/>
            </w:pPr>
            <w:r>
              <w:rPr>
                <w:sz w:val="18"/>
              </w:rPr>
              <w:t>0.8794</w:t>
            </w:r>
          </w:p>
        </w:tc>
      </w:tr>
      <w:tr w:rsidR="00BF25BE" w14:paraId="6F52CBED" w14:textId="77777777">
        <w:tc>
          <w:tcPr>
            <w:tcW w:w="2400" w:type="dxa"/>
            <w:tcMar>
              <w:top w:w="80" w:type="dxa"/>
              <w:left w:w="120" w:type="dxa"/>
              <w:bottom w:w="80" w:type="dxa"/>
              <w:right w:w="120" w:type="dxa"/>
            </w:tcMar>
            <w:vAlign w:val="center"/>
          </w:tcPr>
          <w:p w14:paraId="37C8DE0E" w14:textId="77777777" w:rsidR="00BF25BE" w:rsidRDefault="00000000">
            <w:pPr>
              <w:spacing w:after="0"/>
            </w:pPr>
            <w:r>
              <w:rPr>
                <w:sz w:val="18"/>
              </w:rPr>
              <w:t>Random Forest</w:t>
            </w:r>
          </w:p>
        </w:tc>
        <w:tc>
          <w:tcPr>
            <w:tcW w:w="1392" w:type="dxa"/>
            <w:tcMar>
              <w:top w:w="80" w:type="dxa"/>
              <w:left w:w="120" w:type="dxa"/>
              <w:bottom w:w="80" w:type="dxa"/>
              <w:right w:w="120" w:type="dxa"/>
            </w:tcMar>
            <w:vAlign w:val="center"/>
          </w:tcPr>
          <w:p w14:paraId="2FFB921C" w14:textId="77777777" w:rsidR="00BF25BE" w:rsidRDefault="00000000">
            <w:pPr>
              <w:spacing w:after="0"/>
            </w:pPr>
            <w:r>
              <w:rPr>
                <w:sz w:val="18"/>
              </w:rPr>
              <w:t>0.9388</w:t>
            </w:r>
          </w:p>
        </w:tc>
        <w:tc>
          <w:tcPr>
            <w:tcW w:w="1392" w:type="dxa"/>
            <w:tcMar>
              <w:top w:w="80" w:type="dxa"/>
              <w:left w:w="120" w:type="dxa"/>
              <w:bottom w:w="80" w:type="dxa"/>
              <w:right w:w="120" w:type="dxa"/>
            </w:tcMar>
            <w:vAlign w:val="center"/>
          </w:tcPr>
          <w:p w14:paraId="6120F989" w14:textId="77777777" w:rsidR="00BF25BE" w:rsidRDefault="00000000">
            <w:pPr>
              <w:spacing w:after="0"/>
            </w:pPr>
            <w:r>
              <w:rPr>
                <w:sz w:val="18"/>
              </w:rPr>
              <w:t>0.9081</w:t>
            </w:r>
          </w:p>
        </w:tc>
        <w:tc>
          <w:tcPr>
            <w:tcW w:w="1392" w:type="dxa"/>
            <w:tcMar>
              <w:top w:w="80" w:type="dxa"/>
              <w:left w:w="120" w:type="dxa"/>
              <w:bottom w:w="80" w:type="dxa"/>
              <w:right w:w="120" w:type="dxa"/>
            </w:tcMar>
            <w:vAlign w:val="center"/>
          </w:tcPr>
          <w:p w14:paraId="4911F3E8" w14:textId="77777777" w:rsidR="00BF25BE" w:rsidRDefault="00000000">
            <w:pPr>
              <w:spacing w:after="0"/>
            </w:pPr>
            <w:r>
              <w:rPr>
                <w:sz w:val="18"/>
              </w:rPr>
              <w:t>0.9383</w:t>
            </w:r>
          </w:p>
        </w:tc>
        <w:tc>
          <w:tcPr>
            <w:tcW w:w="1392" w:type="dxa"/>
            <w:tcMar>
              <w:top w:w="80" w:type="dxa"/>
              <w:left w:w="120" w:type="dxa"/>
              <w:bottom w:w="80" w:type="dxa"/>
              <w:right w:w="120" w:type="dxa"/>
            </w:tcMar>
            <w:vAlign w:val="center"/>
          </w:tcPr>
          <w:p w14:paraId="50C6DDC7" w14:textId="77777777" w:rsidR="00BF25BE" w:rsidRDefault="00000000">
            <w:pPr>
              <w:spacing w:after="0"/>
            </w:pPr>
            <w:r>
              <w:rPr>
                <w:sz w:val="18"/>
              </w:rPr>
              <w:t>0.9383</w:t>
            </w:r>
          </w:p>
        </w:tc>
        <w:tc>
          <w:tcPr>
            <w:tcW w:w="1392" w:type="dxa"/>
            <w:tcMar>
              <w:top w:w="80" w:type="dxa"/>
              <w:left w:w="120" w:type="dxa"/>
              <w:bottom w:w="80" w:type="dxa"/>
              <w:right w:w="120" w:type="dxa"/>
            </w:tcMar>
            <w:vAlign w:val="center"/>
          </w:tcPr>
          <w:p w14:paraId="7836F49B" w14:textId="77777777" w:rsidR="00BF25BE" w:rsidRDefault="00000000">
            <w:pPr>
              <w:spacing w:after="0"/>
            </w:pPr>
            <w:r>
              <w:rPr>
                <w:sz w:val="18"/>
              </w:rPr>
              <w:t>0.9383</w:t>
            </w:r>
          </w:p>
        </w:tc>
      </w:tr>
    </w:tbl>
    <w:p w14:paraId="56663969" w14:textId="77777777" w:rsidR="00BF25BE" w:rsidRDefault="00BF25BE">
      <w:pPr>
        <w:spacing w:after="40"/>
      </w:pPr>
    </w:p>
    <w:p w14:paraId="2AB543CB" w14:textId="77777777" w:rsidR="00BF25BE" w:rsidRDefault="00000000">
      <w:pPr>
        <w:pStyle w:val="FigureCaption"/>
      </w:pPr>
      <w:r>
        <w:t>Table 5. Test-set performance of the classification models.</w:t>
      </w:r>
    </w:p>
    <w:p w14:paraId="06F683A3" w14:textId="77777777" w:rsidR="00BF25BE" w:rsidRDefault="00000000">
      <w:pPr>
        <w:jc w:val="center"/>
      </w:pPr>
      <w:r>
        <w:rPr>
          <w:noProof/>
        </w:rPr>
        <w:lastRenderedPageBreak/>
        <w:drawing>
          <wp:inline distT="0" distB="0" distL="0" distR="0" wp14:anchorId="39582CD7" wp14:editId="06BCFE83">
            <wp:extent cx="5669280" cy="3779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png"/>
                    <pic:cNvPicPr/>
                  </pic:nvPicPr>
                  <pic:blipFill>
                    <a:blip r:embed="rId19"/>
                    <a:stretch>
                      <a:fillRect/>
                    </a:stretch>
                  </pic:blipFill>
                  <pic:spPr>
                    <a:xfrm>
                      <a:off x="0" y="0"/>
                      <a:ext cx="5669280" cy="3779520"/>
                    </a:xfrm>
                    <a:prstGeom prst="rect">
                      <a:avLst/>
                    </a:prstGeom>
                  </pic:spPr>
                </pic:pic>
              </a:graphicData>
            </a:graphic>
          </wp:inline>
        </w:drawing>
      </w:r>
    </w:p>
    <w:p w14:paraId="3A24C33B" w14:textId="77777777" w:rsidR="00BF25BE" w:rsidRDefault="00000000">
      <w:pPr>
        <w:pStyle w:val="FigureCaption"/>
      </w:pPr>
      <w:r>
        <w:t>Figure 12. Decision Tree used to predict cluster membership.</w:t>
      </w:r>
    </w:p>
    <w:p w14:paraId="2F627F0F" w14:textId="77777777" w:rsidR="00BF25BE" w:rsidRDefault="00000000">
      <w:pPr>
        <w:jc w:val="center"/>
      </w:pPr>
      <w:r>
        <w:rPr>
          <w:noProof/>
        </w:rPr>
        <w:drawing>
          <wp:inline distT="0" distB="0" distL="0" distR="0" wp14:anchorId="1B7CA93B" wp14:editId="1874F468">
            <wp:extent cx="5303520" cy="3977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_importance.png"/>
                    <pic:cNvPicPr/>
                  </pic:nvPicPr>
                  <pic:blipFill>
                    <a:blip r:embed="rId20"/>
                    <a:stretch>
                      <a:fillRect/>
                    </a:stretch>
                  </pic:blipFill>
                  <pic:spPr>
                    <a:xfrm>
                      <a:off x="0" y="0"/>
                      <a:ext cx="5303520" cy="3977640"/>
                    </a:xfrm>
                    <a:prstGeom prst="rect">
                      <a:avLst/>
                    </a:prstGeom>
                  </pic:spPr>
                </pic:pic>
              </a:graphicData>
            </a:graphic>
          </wp:inline>
        </w:drawing>
      </w:r>
    </w:p>
    <w:p w14:paraId="70B12702" w14:textId="77777777" w:rsidR="00BF25BE" w:rsidRDefault="00000000">
      <w:pPr>
        <w:pStyle w:val="FigureCaption"/>
      </w:pPr>
      <w:r>
        <w:lastRenderedPageBreak/>
        <w:t>Figure 13. Random Forest variable importance ranking.</w:t>
      </w:r>
    </w:p>
    <w:p w14:paraId="57325948" w14:textId="77777777" w:rsidR="00BF25BE" w:rsidRDefault="00000000">
      <w:r>
        <w:t>The Random Forest model achieved the highest accuracy (93.88%). The screen-to-sleep ratio and social-media share were the two most influential predictors, followed by anxiety level, social-media time, and daily screen time.</w:t>
      </w:r>
    </w:p>
    <w:p w14:paraId="41980C2D" w14:textId="77777777" w:rsidR="00BF25BE" w:rsidRDefault="00000000">
      <w:r>
        <w:rPr>
          <w:b/>
          <w:color w:val="0B2545"/>
        </w:rPr>
        <w:t>Methodological note:</w:t>
      </w:r>
      <w:r>
        <w:t xml:space="preserve"> the target cluster labels were created from the same behavioural feature space used for classification. The high accuracy therefore shows that the discovered clusters are internally distinguishable using those variables; it is not an independent estimate of real-world predictive performance.</w:t>
      </w:r>
    </w:p>
    <w:p w14:paraId="0117FF35" w14:textId="77777777" w:rsidR="00BF25BE" w:rsidRDefault="00000000">
      <w:pPr>
        <w:pStyle w:val="Heading1"/>
      </w:pPr>
      <w:r>
        <w:t>10. Discussion</w:t>
      </w:r>
    </w:p>
    <w:p w14:paraId="10A6341A" w14:textId="77777777" w:rsidR="00BF25BE" w:rsidRDefault="00000000">
      <w:r>
        <w:t>The results consistently point to the importance of sleep, anxiety, and patterns of digital engagement. Anxiety has the strongest negative relationship with digital wellbeing, while sleep duration and focus are positively related to wellbeing. Cluster 2 illustrates the most favourable average profile, with comparatively lower social-media use and anxiety alongside the highest wellbeing.</w:t>
      </w:r>
    </w:p>
    <w:p w14:paraId="5329847D" w14:textId="77777777" w:rsidR="00BF25BE" w:rsidRDefault="00000000">
      <w:r>
        <w:t>Cluster 3 represents the least favourable average profile in this sample: it combines the greatest daily screen time with the least sleep, the highest notification volume, high anxiety, and the lowest wellbeing. Cluster 1 differs from Cluster 3 by having lower screen time and more sleep, but it has the highest social-media activity and anxiety.</w:t>
      </w:r>
    </w:p>
    <w:p w14:paraId="7ACC99D8" w14:textId="77777777" w:rsidR="00BF25BE" w:rsidRDefault="00000000">
      <w:pPr>
        <w:pStyle w:val="Heading1"/>
      </w:pPr>
      <w:r>
        <w:t>11. Limitations</w:t>
      </w:r>
    </w:p>
    <w:p w14:paraId="1636E151" w14:textId="77777777" w:rsidR="00BF25BE" w:rsidRDefault="00000000">
      <w:pPr>
        <w:pStyle w:val="ListBullet"/>
        <w:spacing w:after="80"/>
      </w:pPr>
      <w:r>
        <w:t>The analysis is observational and cannot establish causal relationships.</w:t>
      </w:r>
    </w:p>
    <w:p w14:paraId="526E9EFD" w14:textId="77777777" w:rsidR="00BF25BE" w:rsidRDefault="00000000">
      <w:pPr>
        <w:pStyle w:val="ListBullet"/>
        <w:spacing w:after="80"/>
      </w:pPr>
      <w:r>
        <w:t>The generalisability of findings depends on the dataset source and representativeness.</w:t>
      </w:r>
    </w:p>
    <w:p w14:paraId="78D64372" w14:textId="77777777" w:rsidR="00BF25BE" w:rsidRDefault="00000000">
      <w:pPr>
        <w:pStyle w:val="ListBullet"/>
        <w:spacing w:after="80"/>
      </w:pPr>
      <w:r>
        <w:t>The maximum silhouette score is modest, so cluster boundaries are not strongly separated.</w:t>
      </w:r>
    </w:p>
    <w:p w14:paraId="4EE67010" w14:textId="77777777" w:rsidR="00BF25BE" w:rsidRDefault="00000000">
      <w:pPr>
        <w:pStyle w:val="ListBullet"/>
        <w:spacing w:after="80"/>
      </w:pPr>
      <w:r>
        <w:t>Archetype names are interpretive descriptive labels, not clinical diagnoses.</w:t>
      </w:r>
    </w:p>
    <w:p w14:paraId="7965F531" w14:textId="77777777" w:rsidR="00BF25BE" w:rsidRDefault="00000000">
      <w:pPr>
        <w:pStyle w:val="ListBullet"/>
        <w:spacing w:after="80"/>
      </w:pPr>
      <w:r>
        <w:t>Classification performance is optimistic for external prediction because labels were produced from the same behavioural feature space.</w:t>
      </w:r>
    </w:p>
    <w:p w14:paraId="577C61C5" w14:textId="77777777" w:rsidR="00BF25BE" w:rsidRDefault="00000000">
      <w:pPr>
        <w:pStyle w:val="Heading1"/>
      </w:pPr>
      <w:r>
        <w:t>12. Conclusion</w:t>
      </w:r>
    </w:p>
    <w:p w14:paraId="59BF9DE7" w14:textId="77777777" w:rsidR="00BF25BE" w:rsidRDefault="00000000">
      <w:r>
        <w:t>This project identified three exploratory digital behaviour archetypes using K-Means clustering. The strongest wellbeing profile was the lower-social-media, lower-anxiety cluster, whereas the lowest wellbeing profile combined high screen time, low sleep, high notifications, and high anxiety. Random Forest most accurately distinguished the three profiles, with 93.88% test accuracy.</w:t>
      </w:r>
    </w:p>
    <w:p w14:paraId="271990DE" w14:textId="77777777" w:rsidR="00BF25BE" w:rsidRDefault="00000000">
      <w:r>
        <w:t>Future work should validate the archetypes on an independent dataset, test whether the segments remain stable over time, and investigate broader contextual variables that may influence both digital habits and wellbeing.</w:t>
      </w:r>
    </w:p>
    <w:p w14:paraId="54CACDB0" w14:textId="4199A0B1" w:rsidR="00BF25BE" w:rsidRDefault="00000000" w:rsidP="005076B7">
      <w:r>
        <w:br w:type="page"/>
      </w:r>
    </w:p>
    <w:p w14:paraId="0341AAFD" w14:textId="77777777" w:rsidR="00BF25BE" w:rsidRDefault="00000000">
      <w:pPr>
        <w:pStyle w:val="Heading2"/>
      </w:pPr>
      <w:r>
        <w:lastRenderedPageBreak/>
        <w:t>Analysis workflow</w:t>
      </w:r>
    </w:p>
    <w:p w14:paraId="09495B6B" w14:textId="77777777" w:rsidR="00BF25BE" w:rsidRDefault="00000000">
      <w:pPr>
        <w:pStyle w:val="ListBullet"/>
        <w:spacing w:after="80"/>
      </w:pPr>
      <w:r>
        <w:t>Data quality assessment</w:t>
      </w:r>
    </w:p>
    <w:p w14:paraId="5E44D17E" w14:textId="77777777" w:rsidR="00BF25BE" w:rsidRDefault="00000000">
      <w:pPr>
        <w:pStyle w:val="ListBullet"/>
        <w:spacing w:after="80"/>
      </w:pPr>
      <w:r>
        <w:t>Exploratory data analysis</w:t>
      </w:r>
    </w:p>
    <w:p w14:paraId="1125B365" w14:textId="77777777" w:rsidR="00BF25BE" w:rsidRDefault="00000000">
      <w:pPr>
        <w:pStyle w:val="ListBullet"/>
        <w:spacing w:after="80"/>
      </w:pPr>
      <w:r>
        <w:t>Feature engineering and scaling</w:t>
      </w:r>
    </w:p>
    <w:p w14:paraId="6E5FF212" w14:textId="77777777" w:rsidR="00BF25BE" w:rsidRDefault="00000000">
      <w:pPr>
        <w:pStyle w:val="ListBullet"/>
        <w:spacing w:after="80"/>
      </w:pPr>
      <w:r>
        <w:t>Selection of cluster count</w:t>
      </w:r>
    </w:p>
    <w:p w14:paraId="71D68835" w14:textId="77777777" w:rsidR="00BF25BE" w:rsidRDefault="00000000">
      <w:pPr>
        <w:pStyle w:val="ListBullet"/>
        <w:spacing w:after="80"/>
      </w:pPr>
      <w:r>
        <w:t>K-Means clustering</w:t>
      </w:r>
    </w:p>
    <w:p w14:paraId="4E345A34" w14:textId="77777777" w:rsidR="00BF25BE" w:rsidRDefault="00000000">
      <w:pPr>
        <w:pStyle w:val="ListBullet"/>
        <w:spacing w:after="80"/>
      </w:pPr>
      <w:r>
        <w:t>PCA visualisation</w:t>
      </w:r>
    </w:p>
    <w:p w14:paraId="49756DF5" w14:textId="77777777" w:rsidR="00BF25BE" w:rsidRDefault="00000000">
      <w:pPr>
        <w:pStyle w:val="ListBullet"/>
        <w:spacing w:after="80"/>
      </w:pPr>
      <w:r>
        <w:t>Decision Tree classification</w:t>
      </w:r>
    </w:p>
    <w:p w14:paraId="39082D84" w14:textId="77777777" w:rsidR="00BF25BE" w:rsidRDefault="00000000">
      <w:pPr>
        <w:pStyle w:val="ListBullet"/>
        <w:spacing w:after="80"/>
      </w:pPr>
      <w:r>
        <w:t>Random Forest classification</w:t>
      </w:r>
    </w:p>
    <w:p w14:paraId="09C6EECF" w14:textId="77777777" w:rsidR="00BF25BE" w:rsidRDefault="00000000">
      <w:pPr>
        <w:pStyle w:val="ListBullet"/>
        <w:spacing w:after="80"/>
      </w:pPr>
      <w:r>
        <w:t>Model evaluation</w:t>
      </w:r>
    </w:p>
    <w:p w14:paraId="2FC4241D" w14:textId="77777777" w:rsidR="00BF25BE" w:rsidRDefault="00000000">
      <w:pPr>
        <w:pStyle w:val="Heading2"/>
      </w:pPr>
      <w:r>
        <w:t>Figures included</w:t>
      </w:r>
    </w:p>
    <w:p w14:paraId="12AA26C2" w14:textId="77777777" w:rsidR="00BF25BE" w:rsidRDefault="00000000">
      <w:pPr>
        <w:pStyle w:val="ListBullet"/>
        <w:spacing w:after="80"/>
      </w:pPr>
      <w:r>
        <w:t>Distribution plots</w:t>
      </w:r>
    </w:p>
    <w:p w14:paraId="249D9920" w14:textId="77777777" w:rsidR="00BF25BE" w:rsidRDefault="00000000">
      <w:pPr>
        <w:pStyle w:val="ListBullet"/>
        <w:spacing w:after="80"/>
      </w:pPr>
      <w:r>
        <w:t>Boxplots</w:t>
      </w:r>
    </w:p>
    <w:p w14:paraId="4D082063" w14:textId="77777777" w:rsidR="00BF25BE" w:rsidRDefault="00000000">
      <w:pPr>
        <w:pStyle w:val="ListBullet"/>
        <w:spacing w:after="80"/>
      </w:pPr>
      <w:r>
        <w:t>Correlation matrix</w:t>
      </w:r>
    </w:p>
    <w:p w14:paraId="4BCF65E8" w14:textId="77777777" w:rsidR="00BF25BE" w:rsidRDefault="00000000">
      <w:pPr>
        <w:pStyle w:val="ListBullet"/>
        <w:spacing w:after="80"/>
      </w:pPr>
      <w:r>
        <w:t>Screen time versus wellbeing</w:t>
      </w:r>
    </w:p>
    <w:p w14:paraId="6E855D5B" w14:textId="77777777" w:rsidR="00BF25BE" w:rsidRDefault="00000000">
      <w:pPr>
        <w:pStyle w:val="ListBullet"/>
        <w:spacing w:after="80"/>
      </w:pPr>
      <w:r>
        <w:t>Social-media time versus anxiety</w:t>
      </w:r>
    </w:p>
    <w:p w14:paraId="0D5B515D" w14:textId="77777777" w:rsidR="00BF25BE" w:rsidRDefault="00000000">
      <w:pPr>
        <w:pStyle w:val="ListBullet"/>
        <w:spacing w:after="80"/>
      </w:pPr>
      <w:r>
        <w:t>Sleep category versus wellbeing</w:t>
      </w:r>
    </w:p>
    <w:p w14:paraId="034D2672" w14:textId="77777777" w:rsidR="00BF25BE" w:rsidRDefault="00000000">
      <w:pPr>
        <w:pStyle w:val="ListBullet"/>
        <w:spacing w:after="80"/>
      </w:pPr>
      <w:r>
        <w:t>Elbow plot</w:t>
      </w:r>
    </w:p>
    <w:p w14:paraId="41C885BB" w14:textId="77777777" w:rsidR="00BF25BE" w:rsidRDefault="00000000">
      <w:pPr>
        <w:pStyle w:val="ListBullet"/>
        <w:spacing w:after="80"/>
      </w:pPr>
      <w:r>
        <w:t>Silhouette plot</w:t>
      </w:r>
    </w:p>
    <w:p w14:paraId="44BF381E" w14:textId="77777777" w:rsidR="00BF25BE" w:rsidRDefault="00000000">
      <w:pPr>
        <w:pStyle w:val="ListBullet"/>
        <w:spacing w:after="80"/>
      </w:pPr>
      <w:r>
        <w:t>Cluster profiles</w:t>
      </w:r>
    </w:p>
    <w:p w14:paraId="76D8B7ED" w14:textId="77777777" w:rsidR="00BF25BE" w:rsidRDefault="00000000">
      <w:pPr>
        <w:pStyle w:val="ListBullet"/>
        <w:spacing w:after="80"/>
      </w:pPr>
      <w:r>
        <w:t>PCA scatter plot</w:t>
      </w:r>
    </w:p>
    <w:p w14:paraId="731507EA" w14:textId="77777777" w:rsidR="00BF25BE" w:rsidRDefault="00000000">
      <w:pPr>
        <w:pStyle w:val="ListBullet"/>
        <w:spacing w:after="80"/>
      </w:pPr>
      <w:r>
        <w:t>PCA cluster ellipses</w:t>
      </w:r>
    </w:p>
    <w:p w14:paraId="08DD8FED" w14:textId="77777777" w:rsidR="00BF25BE" w:rsidRDefault="00000000">
      <w:pPr>
        <w:pStyle w:val="ListBullet"/>
        <w:spacing w:after="80"/>
      </w:pPr>
      <w:r>
        <w:t>Decision Tree</w:t>
      </w:r>
    </w:p>
    <w:p w14:paraId="5D591B13" w14:textId="5765960A" w:rsidR="00BF25BE" w:rsidRDefault="00000000" w:rsidP="005076B7">
      <w:pPr>
        <w:pStyle w:val="ListBullet"/>
        <w:spacing w:after="80"/>
      </w:pPr>
      <w:r>
        <w:t>Random Forest variable importance</w:t>
      </w:r>
    </w:p>
    <w:sectPr w:rsidR="00BF25BE" w:rsidSect="00034616">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37D10" w14:textId="77777777" w:rsidR="003C4814" w:rsidRDefault="003C4814">
      <w:pPr>
        <w:spacing w:after="0" w:line="240" w:lineRule="auto"/>
      </w:pPr>
      <w:r>
        <w:separator/>
      </w:r>
    </w:p>
  </w:endnote>
  <w:endnote w:type="continuationSeparator" w:id="0">
    <w:p w14:paraId="6D8628C3" w14:textId="77777777" w:rsidR="003C4814" w:rsidRDefault="003C4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A28E" w14:textId="77777777" w:rsidR="00BF25BE" w:rsidRDefault="00000000">
    <w:pPr>
      <w:pStyle w:val="Footer"/>
      <w:jc w:val="right"/>
    </w:pPr>
    <w:r>
      <w:t xml:space="preserve">Page </w:t>
    </w:r>
    <w:r>
      <w:fldChar w:fldCharType="begin"/>
    </w:r>
    <w:r>
      <w:instrText>PAGE</w:instrText>
    </w:r>
    <w:r>
      <w:fldChar w:fldCharType="separate"/>
    </w:r>
    <w:r w:rsidR="005076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DD2C" w14:textId="77777777" w:rsidR="003C4814" w:rsidRDefault="003C4814">
      <w:pPr>
        <w:spacing w:after="0" w:line="240" w:lineRule="auto"/>
      </w:pPr>
      <w:r>
        <w:separator/>
      </w:r>
    </w:p>
  </w:footnote>
  <w:footnote w:type="continuationSeparator" w:id="0">
    <w:p w14:paraId="58596D2C" w14:textId="77777777" w:rsidR="003C4814" w:rsidRDefault="003C4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6783" w14:textId="77777777" w:rsidR="00BF25BE" w:rsidRDefault="00000000">
    <w:pPr>
      <w:pStyle w:val="Header"/>
      <w:jc w:val="right"/>
    </w:pPr>
    <w:r>
      <w:rPr>
        <w:color w:val="5B6573"/>
        <w:sz w:val="18"/>
      </w:rPr>
      <w:t xml:space="preserve">Digital </w:t>
    </w:r>
    <w:proofErr w:type="spellStart"/>
    <w:r>
      <w:rPr>
        <w:color w:val="5B6573"/>
        <w:sz w:val="18"/>
      </w:rPr>
      <w:t>Behaviour</w:t>
    </w:r>
    <w:proofErr w:type="spellEnd"/>
    <w:r>
      <w:rPr>
        <w:color w:val="5B6573"/>
        <w:sz w:val="18"/>
      </w:rPr>
      <w:t xml:space="preserve"> Archetypes | Statistical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513184">
    <w:abstractNumId w:val="8"/>
  </w:num>
  <w:num w:numId="2" w16cid:durableId="904946784">
    <w:abstractNumId w:val="6"/>
  </w:num>
  <w:num w:numId="3" w16cid:durableId="838154941">
    <w:abstractNumId w:val="5"/>
  </w:num>
  <w:num w:numId="4" w16cid:durableId="507642895">
    <w:abstractNumId w:val="4"/>
  </w:num>
  <w:num w:numId="5" w16cid:durableId="916591782">
    <w:abstractNumId w:val="7"/>
  </w:num>
  <w:num w:numId="6" w16cid:durableId="1653677977">
    <w:abstractNumId w:val="3"/>
  </w:num>
  <w:num w:numId="7" w16cid:durableId="2040931568">
    <w:abstractNumId w:val="2"/>
  </w:num>
  <w:num w:numId="8" w16cid:durableId="2011634621">
    <w:abstractNumId w:val="1"/>
  </w:num>
  <w:num w:numId="9" w16cid:durableId="102081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814"/>
    <w:rsid w:val="005076B7"/>
    <w:rsid w:val="00621790"/>
    <w:rsid w:val="00AA1D8D"/>
    <w:rsid w:val="00B47730"/>
    <w:rsid w:val="00BF25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A6601"/>
  <w14:defaultImageDpi w14:val="300"/>
  <w15:docId w15:val="{C147C362-3C84-4D0B-B09B-B712D8D18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jc w:val="center"/>
    </w:pPr>
    <w:rPr>
      <w:rFonts w:ascii="Calibri" w:hAnsi="Calibri"/>
      <w:i/>
      <w:color w:val="5B6573"/>
      <w:sz w:val="18"/>
    </w:rPr>
  </w:style>
  <w:style w:type="paragraph" w:customStyle="1" w:styleId="CodeBlock">
    <w:name w:val="Code Block"/>
    <w:pPr>
      <w:spacing w:before="100" w:after="160"/>
      <w:ind w:left="259" w:right="259"/>
    </w:pPr>
    <w:rPr>
      <w:rFonts w:ascii="Consolas" w:hAnsi="Consolas"/>
      <w:color w:val="1F2937"/>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1603</Words>
  <Characters>9142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Behaviour Archetypes: Clustering, PCA, and Classification Analysis</dc:title>
  <dc:subject>Statistical project report</dc:subject>
  <dc:creator>Sayed Al Rafi</dc:creator>
  <cp:keywords/>
  <dc:description>generated by python-docx</dc:description>
  <cp:lastModifiedBy>Al Rafi Sayed</cp:lastModifiedBy>
  <cp:revision>2</cp:revision>
  <dcterms:created xsi:type="dcterms:W3CDTF">2013-12-23T23:15:00Z</dcterms:created>
  <dcterms:modified xsi:type="dcterms:W3CDTF">2026-06-20T18:07:00Z</dcterms:modified>
  <cp:category/>
</cp:coreProperties>
</file>