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40393" w14:textId="77777777" w:rsidR="00BF036A" w:rsidRPr="003B1049" w:rsidRDefault="00BF036A" w:rsidP="00BF036A">
      <w:pPr>
        <w:spacing w:line="276" w:lineRule="auto"/>
        <w:jc w:val="right"/>
        <w:rPr>
          <w:rFonts w:ascii="Arial" w:eastAsia="Arial Nova" w:hAnsi="Arial" w:cs="Arial"/>
        </w:rPr>
      </w:pPr>
      <w:r w:rsidRPr="003B1049">
        <w:rPr>
          <w:rFonts w:ascii="Arial" w:hAnsi="Arial" w:cs="Arial"/>
          <w:noProof/>
        </w:rPr>
        <w:drawing>
          <wp:inline distT="0" distB="0" distL="0" distR="0" wp14:anchorId="55B98717" wp14:editId="4980577E">
            <wp:extent cx="2228850" cy="504825"/>
            <wp:effectExtent l="0" t="0" r="0" b="0"/>
            <wp:docPr id="616550362" name="Picture 616550362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CB36" w14:textId="77777777" w:rsidR="00BF036A" w:rsidRPr="003B1049" w:rsidRDefault="00BF036A" w:rsidP="00BF036A">
      <w:pPr>
        <w:spacing w:line="276" w:lineRule="auto"/>
        <w:jc w:val="both"/>
        <w:rPr>
          <w:rFonts w:ascii="Arial" w:eastAsia="Arial Nova" w:hAnsi="Arial" w:cs="Arial"/>
        </w:rPr>
      </w:pPr>
      <w:r w:rsidRPr="003B1049">
        <w:rPr>
          <w:rFonts w:ascii="Arial" w:eastAsia="Arial Nova" w:hAnsi="Arial" w:cs="Arial"/>
        </w:rPr>
        <w:t xml:space="preserve"> </w:t>
      </w:r>
    </w:p>
    <w:p w14:paraId="3865A1EC" w14:textId="77777777" w:rsidR="00BF036A" w:rsidRPr="003B1049" w:rsidRDefault="00BF036A" w:rsidP="00BF036A">
      <w:pPr>
        <w:spacing w:line="276" w:lineRule="auto"/>
        <w:jc w:val="both"/>
        <w:rPr>
          <w:rFonts w:ascii="Arial" w:eastAsia="Arial Nova" w:hAnsi="Arial" w:cs="Arial"/>
        </w:rPr>
      </w:pPr>
      <w:r w:rsidRPr="003B1049">
        <w:rPr>
          <w:rFonts w:ascii="Arial" w:eastAsia="Arial Nova" w:hAnsi="Arial" w:cs="Arial"/>
        </w:rPr>
        <w:t xml:space="preserve"> </w:t>
      </w:r>
    </w:p>
    <w:p w14:paraId="2E01A344" w14:textId="77777777" w:rsidR="00BF036A" w:rsidRPr="003B1049" w:rsidRDefault="00BF036A" w:rsidP="00BF036A">
      <w:pPr>
        <w:spacing w:line="276" w:lineRule="auto"/>
        <w:jc w:val="both"/>
        <w:rPr>
          <w:rFonts w:ascii="Arial" w:eastAsia="Arial Nova" w:hAnsi="Arial" w:cs="Arial"/>
        </w:rPr>
      </w:pPr>
      <w:r w:rsidRPr="003B1049">
        <w:rPr>
          <w:rFonts w:ascii="Arial" w:eastAsia="Arial Nova" w:hAnsi="Arial" w:cs="Arial"/>
        </w:rPr>
        <w:t xml:space="preserve"> </w:t>
      </w:r>
    </w:p>
    <w:p w14:paraId="0FE13AF4" w14:textId="77777777" w:rsidR="00BF036A" w:rsidRPr="003B1049" w:rsidRDefault="00BF036A" w:rsidP="00BF036A">
      <w:pPr>
        <w:spacing w:line="276" w:lineRule="auto"/>
        <w:jc w:val="both"/>
        <w:rPr>
          <w:rFonts w:ascii="Arial" w:eastAsia="Arial Nova" w:hAnsi="Arial" w:cs="Arial"/>
        </w:rPr>
      </w:pPr>
      <w:r w:rsidRPr="003B1049">
        <w:rPr>
          <w:rFonts w:ascii="Arial" w:eastAsia="Arial Nova" w:hAnsi="Arial" w:cs="Arial"/>
        </w:rPr>
        <w:t xml:space="preserve"> </w:t>
      </w:r>
    </w:p>
    <w:p w14:paraId="4E9F4E8C" w14:textId="77777777" w:rsidR="00BF036A" w:rsidRPr="003B1049" w:rsidRDefault="00BF036A" w:rsidP="00BF036A">
      <w:pPr>
        <w:spacing w:line="276" w:lineRule="auto"/>
        <w:jc w:val="both"/>
        <w:rPr>
          <w:rFonts w:ascii="Arial" w:eastAsia="Arial Nova" w:hAnsi="Arial" w:cs="Arial"/>
        </w:rPr>
      </w:pPr>
      <w:r w:rsidRPr="003B1049">
        <w:rPr>
          <w:rFonts w:ascii="Arial" w:eastAsia="Arial Nova" w:hAnsi="Arial" w:cs="Arial"/>
        </w:rPr>
        <w:t xml:space="preserve"> </w:t>
      </w:r>
    </w:p>
    <w:p w14:paraId="081D897A" w14:textId="14906A49" w:rsidR="00BF036A" w:rsidRPr="003B1049" w:rsidRDefault="002A270B" w:rsidP="00BF036A">
      <w:pPr>
        <w:spacing w:line="276" w:lineRule="auto"/>
        <w:jc w:val="both"/>
        <w:rPr>
          <w:rFonts w:ascii="Arial" w:eastAsia="Arial Nova" w:hAnsi="Arial" w:cs="Arial"/>
        </w:rPr>
      </w:pPr>
      <w:r>
        <w:rPr>
          <w:rFonts w:ascii="Arial" w:eastAsia="Arial Nova" w:hAnsi="Arial" w:cs="Arial"/>
          <w:b/>
          <w:bCs/>
          <w:sz w:val="55"/>
          <w:szCs w:val="55"/>
        </w:rPr>
        <w:t xml:space="preserve">Desarrollo </w:t>
      </w:r>
      <w:r w:rsidR="000221D7">
        <w:rPr>
          <w:rFonts w:ascii="Arial" w:eastAsia="Arial Nova" w:hAnsi="Arial" w:cs="Arial"/>
          <w:b/>
          <w:bCs/>
          <w:sz w:val="55"/>
          <w:szCs w:val="55"/>
        </w:rPr>
        <w:t xml:space="preserve">Full </w:t>
      </w:r>
      <w:proofErr w:type="spellStart"/>
      <w:r w:rsidR="000221D7">
        <w:rPr>
          <w:rFonts w:ascii="Arial" w:eastAsia="Arial Nova" w:hAnsi="Arial" w:cs="Arial"/>
          <w:b/>
          <w:bCs/>
          <w:sz w:val="55"/>
          <w:szCs w:val="55"/>
        </w:rPr>
        <w:t>Stack</w:t>
      </w:r>
      <w:proofErr w:type="spellEnd"/>
      <w:r w:rsidR="000221D7">
        <w:rPr>
          <w:rFonts w:ascii="Arial" w:eastAsia="Arial Nova" w:hAnsi="Arial" w:cs="Arial"/>
          <w:b/>
          <w:bCs/>
          <w:sz w:val="55"/>
          <w:szCs w:val="55"/>
        </w:rPr>
        <w:t xml:space="preserve"> </w:t>
      </w:r>
      <w:r>
        <w:rPr>
          <w:rFonts w:ascii="Arial" w:eastAsia="Arial Nova" w:hAnsi="Arial" w:cs="Arial"/>
          <w:b/>
          <w:bCs/>
          <w:sz w:val="55"/>
          <w:szCs w:val="55"/>
        </w:rPr>
        <w:t>de un sitio web E-Commerce</w:t>
      </w:r>
    </w:p>
    <w:p w14:paraId="702FB5B4" w14:textId="77777777" w:rsidR="00BF036A" w:rsidRPr="003B1049" w:rsidRDefault="00BF036A" w:rsidP="00BF036A">
      <w:pPr>
        <w:spacing w:line="276" w:lineRule="auto"/>
        <w:jc w:val="both"/>
        <w:rPr>
          <w:rFonts w:ascii="Arial" w:eastAsia="Arial Nova" w:hAnsi="Arial" w:cs="Arial"/>
        </w:rPr>
      </w:pPr>
      <w:r w:rsidRPr="003B1049">
        <w:rPr>
          <w:rFonts w:ascii="Arial" w:eastAsia="Arial Nova" w:hAnsi="Arial" w:cs="Arial"/>
        </w:rPr>
        <w:t xml:space="preserve"> </w:t>
      </w:r>
    </w:p>
    <w:p w14:paraId="715AB6EB" w14:textId="77777777" w:rsidR="00BF036A" w:rsidRPr="003B1049" w:rsidRDefault="00BF036A" w:rsidP="00BF036A">
      <w:pPr>
        <w:spacing w:line="276" w:lineRule="auto"/>
        <w:jc w:val="both"/>
        <w:rPr>
          <w:rFonts w:ascii="Arial" w:eastAsia="Arial Nova" w:hAnsi="Arial" w:cs="Arial"/>
        </w:rPr>
      </w:pPr>
      <w:r w:rsidRPr="003B1049">
        <w:rPr>
          <w:rFonts w:ascii="Arial" w:eastAsia="Arial Nova" w:hAnsi="Arial" w:cs="Arial"/>
        </w:rPr>
        <w:t xml:space="preserve"> </w:t>
      </w:r>
    </w:p>
    <w:p w14:paraId="40285161" w14:textId="77777777" w:rsidR="00BF036A" w:rsidRPr="003B1049" w:rsidRDefault="00BF036A" w:rsidP="00BF036A">
      <w:pPr>
        <w:spacing w:line="276" w:lineRule="auto"/>
        <w:jc w:val="both"/>
        <w:rPr>
          <w:rFonts w:ascii="Arial" w:eastAsia="Arial Nova" w:hAnsi="Arial" w:cs="Arial"/>
        </w:rPr>
      </w:pPr>
      <w:r w:rsidRPr="003B1049">
        <w:rPr>
          <w:rFonts w:ascii="Arial" w:eastAsia="Arial Nova" w:hAnsi="Arial" w:cs="Arial"/>
        </w:rPr>
        <w:t xml:space="preserve"> </w:t>
      </w:r>
    </w:p>
    <w:p w14:paraId="65C6C164" w14:textId="77777777" w:rsidR="00BF036A" w:rsidRPr="003B1049" w:rsidRDefault="00BF036A" w:rsidP="00BF036A">
      <w:pPr>
        <w:spacing w:line="276" w:lineRule="auto"/>
        <w:jc w:val="both"/>
        <w:rPr>
          <w:rFonts w:ascii="Arial" w:eastAsia="Arial Nova" w:hAnsi="Arial" w:cs="Arial"/>
        </w:rPr>
      </w:pPr>
      <w:r w:rsidRPr="003B1049">
        <w:rPr>
          <w:rFonts w:ascii="Arial" w:eastAsia="Arial Nova" w:hAnsi="Arial" w:cs="Arial"/>
        </w:rPr>
        <w:t xml:space="preserve"> </w:t>
      </w:r>
    </w:p>
    <w:tbl>
      <w:tblPr>
        <w:tblW w:w="0" w:type="auto"/>
        <w:tblBorders>
          <w:top w:val="none" w:sz="6" w:space="0" w:color="000000" w:themeColor="text1"/>
          <w:left w:val="none" w:sz="6" w:space="0" w:color="000000" w:themeColor="text1"/>
          <w:bottom w:val="none" w:sz="6" w:space="0" w:color="000000" w:themeColor="text1"/>
          <w:right w:val="none" w:sz="6" w:space="0" w:color="000000" w:themeColor="text1"/>
          <w:insideH w:val="none" w:sz="6" w:space="0" w:color="000000" w:themeColor="text1"/>
          <w:insideV w:val="non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F036A" w:rsidRPr="003B1049" w14:paraId="73CE7BEC" w14:textId="77777777" w:rsidTr="002614D9">
        <w:trPr>
          <w:trHeight w:val="300"/>
        </w:trPr>
        <w:tc>
          <w:tcPr>
            <w:tcW w:w="468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F5FA4A" w14:textId="77777777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>Nombre:</w:t>
            </w:r>
          </w:p>
          <w:p w14:paraId="033AB6F5" w14:textId="6BE36387" w:rsidR="00BF036A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 xml:space="preserve">Ricardo Arriaga </w:t>
            </w:r>
            <w:r w:rsidR="002A270B">
              <w:rPr>
                <w:rFonts w:ascii="Arial" w:eastAsia="Arial Nova" w:hAnsi="Arial" w:cs="Arial"/>
                <w:sz w:val="24"/>
                <w:szCs w:val="24"/>
              </w:rPr>
              <w:t>Ortegón</w:t>
            </w:r>
          </w:p>
          <w:p w14:paraId="3B8F9E02" w14:textId="15EB697E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sz w:val="24"/>
                <w:szCs w:val="24"/>
              </w:rPr>
              <w:t>Dana Elena Zertuche Castro</w:t>
            </w:r>
          </w:p>
          <w:p w14:paraId="0FAD8440" w14:textId="77777777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B756B5" w14:textId="77777777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>Matrícula:</w:t>
            </w:r>
          </w:p>
          <w:p w14:paraId="7226A162" w14:textId="4BB62024" w:rsidR="00BF036A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>AL03110119</w:t>
            </w:r>
          </w:p>
          <w:p w14:paraId="2A860DDC" w14:textId="49AC4D84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>AL</w:t>
            </w:r>
            <w:r w:rsidRPr="003B1049">
              <w:rPr>
                <w:rFonts w:ascii="Arial" w:eastAsia="Arial Nova" w:hAnsi="Arial" w:cs="Arial"/>
                <w:sz w:val="24"/>
                <w:szCs w:val="24"/>
              </w:rPr>
              <w:t>02991408</w:t>
            </w:r>
          </w:p>
        </w:tc>
      </w:tr>
      <w:tr w:rsidR="00BF036A" w:rsidRPr="003B1049" w14:paraId="15024694" w14:textId="77777777" w:rsidTr="002614D9">
        <w:trPr>
          <w:trHeight w:val="1260"/>
        </w:trPr>
        <w:tc>
          <w:tcPr>
            <w:tcW w:w="468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375061E" w14:textId="77777777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 xml:space="preserve">Materia: </w:t>
            </w:r>
          </w:p>
          <w:p w14:paraId="4B7890A1" w14:textId="3676779F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>Desarrollo Full</w:t>
            </w:r>
            <w:r w:rsidR="002A270B">
              <w:rPr>
                <w:rFonts w:ascii="Arial" w:eastAsia="Arial Nova" w:hAnsi="Arial" w:cs="Arial"/>
                <w:sz w:val="24"/>
                <w:szCs w:val="24"/>
              </w:rPr>
              <w:t xml:space="preserve"> </w:t>
            </w:r>
            <w:proofErr w:type="spellStart"/>
            <w:r w:rsidR="002A270B">
              <w:rPr>
                <w:rFonts w:ascii="Arial" w:eastAsia="Arial Nova" w:hAnsi="Arial" w:cs="Arial"/>
                <w:sz w:val="24"/>
                <w:szCs w:val="24"/>
              </w:rPr>
              <w:t>S</w:t>
            </w:r>
            <w:r>
              <w:rPr>
                <w:rFonts w:ascii="Arial" w:eastAsia="Arial Nova" w:hAnsi="Arial" w:cs="Arial"/>
                <w:sz w:val="24"/>
                <w:szCs w:val="24"/>
              </w:rPr>
              <w:t>tack</w:t>
            </w:r>
            <w:proofErr w:type="spellEnd"/>
          </w:p>
          <w:p w14:paraId="6B514142" w14:textId="77777777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74179D6" w14:textId="77777777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 xml:space="preserve">Maestro: </w:t>
            </w:r>
          </w:p>
          <w:p w14:paraId="15EBE022" w14:textId="115DEE5E" w:rsidR="00BF036A" w:rsidRPr="003B1049" w:rsidRDefault="002A270B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 xml:space="preserve">Juan Manuel </w:t>
            </w:r>
            <w:r w:rsidRPr="002A270B">
              <w:rPr>
                <w:rFonts w:ascii="Arial" w:eastAsia="Arial Nova" w:hAnsi="Arial" w:cs="Arial"/>
                <w:sz w:val="24"/>
                <w:szCs w:val="24"/>
              </w:rPr>
              <w:t>Cepeda Barragán</w:t>
            </w:r>
          </w:p>
        </w:tc>
      </w:tr>
      <w:tr w:rsidR="00BF036A" w:rsidRPr="003B1049" w14:paraId="7D4185DE" w14:textId="77777777" w:rsidTr="002614D9">
        <w:trPr>
          <w:trHeight w:val="480"/>
        </w:trPr>
        <w:tc>
          <w:tcPr>
            <w:tcW w:w="468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35A6785" w14:textId="77777777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 xml:space="preserve">Tarea: </w:t>
            </w:r>
          </w:p>
          <w:p w14:paraId="0E42254C" w14:textId="63C1807C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sz w:val="24"/>
                <w:szCs w:val="24"/>
              </w:rPr>
              <w:t>A</w:t>
            </w:r>
            <w:r>
              <w:rPr>
                <w:rFonts w:ascii="Arial" w:eastAsia="Arial Nova" w:hAnsi="Arial" w:cs="Arial"/>
                <w:sz w:val="24"/>
                <w:szCs w:val="24"/>
              </w:rPr>
              <w:t>vance de Proyecto</w:t>
            </w:r>
          </w:p>
        </w:tc>
        <w:tc>
          <w:tcPr>
            <w:tcW w:w="468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9D8F22" w14:textId="77777777" w:rsidR="00BF036A" w:rsidRPr="003B1049" w:rsidRDefault="00BF036A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 w:rsidRPr="003B1049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 xml:space="preserve">Fecha: </w:t>
            </w:r>
          </w:p>
          <w:p w14:paraId="2988B982" w14:textId="53B9F10E" w:rsidR="00BF036A" w:rsidRPr="003B1049" w:rsidRDefault="002A270B" w:rsidP="002614D9">
            <w:pPr>
              <w:spacing w:line="276" w:lineRule="auto"/>
              <w:jc w:val="both"/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>31</w:t>
            </w:r>
            <w:r w:rsidR="00BF036A" w:rsidRPr="003B1049">
              <w:rPr>
                <w:rFonts w:ascii="Arial" w:eastAsia="Arial Nova" w:hAnsi="Arial" w:cs="Arial"/>
                <w:sz w:val="24"/>
                <w:szCs w:val="24"/>
              </w:rPr>
              <w:t>/01/2025</w:t>
            </w:r>
          </w:p>
        </w:tc>
      </w:tr>
    </w:tbl>
    <w:p w14:paraId="0A244A71" w14:textId="0E46B926" w:rsidR="00D564D8" w:rsidRDefault="00D564D8">
      <w:pPr>
        <w:rPr>
          <w:rFonts w:ascii="Arial" w:hAnsi="Arial" w:cs="Arial"/>
          <w:b/>
          <w:bCs/>
          <w:sz w:val="24"/>
          <w:szCs w:val="24"/>
        </w:rPr>
      </w:pPr>
    </w:p>
    <w:p w14:paraId="215331A3" w14:textId="77777777" w:rsidR="00BF036A" w:rsidRDefault="00BF03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C2B4A71" w14:textId="4A39AA9D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lastRenderedPageBreak/>
        <w:t>Descripción General</w:t>
      </w:r>
    </w:p>
    <w:p w14:paraId="13D3A6D9" w14:textId="77777777" w:rsidR="000A720B" w:rsidRPr="001A3F5B" w:rsidRDefault="000A720B" w:rsidP="001A3F5B">
      <w:p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El proyecto E-Commerce-</w:t>
      </w:r>
      <w:proofErr w:type="spellStart"/>
      <w:r w:rsidRPr="001A3F5B">
        <w:rPr>
          <w:rFonts w:ascii="Arial" w:hAnsi="Arial" w:cs="Arial"/>
          <w:sz w:val="24"/>
          <w:szCs w:val="24"/>
        </w:rPr>
        <w:t>Fullstack</w:t>
      </w:r>
      <w:proofErr w:type="spellEnd"/>
      <w:r w:rsidRPr="001A3F5B">
        <w:rPr>
          <w:rFonts w:ascii="Arial" w:hAnsi="Arial" w:cs="Arial"/>
          <w:sz w:val="24"/>
          <w:szCs w:val="24"/>
        </w:rPr>
        <w:t xml:space="preserve"> es un sitio web de comercio electrónico para una tienda de ropa, desarrollado como proyecto final para el certificado de Desarrollo Full </w:t>
      </w:r>
      <w:proofErr w:type="spellStart"/>
      <w:r w:rsidRPr="001A3F5B">
        <w:rPr>
          <w:rFonts w:ascii="Arial" w:hAnsi="Arial" w:cs="Arial"/>
          <w:sz w:val="24"/>
          <w:szCs w:val="24"/>
        </w:rPr>
        <w:t>Stack</w:t>
      </w:r>
      <w:proofErr w:type="spellEnd"/>
      <w:r w:rsidRPr="001A3F5B">
        <w:rPr>
          <w:rFonts w:ascii="Arial" w:hAnsi="Arial" w:cs="Arial"/>
          <w:sz w:val="24"/>
          <w:szCs w:val="24"/>
        </w:rPr>
        <w:t xml:space="preserve"> del 4to semestre. El objetivo principal del proyecto es proporcionar una plataforma en línea donde los usuarios puedan comprar ropa de manera fácil y segura.</w:t>
      </w:r>
    </w:p>
    <w:p w14:paraId="61BA869D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B4857C" w14:textId="22459038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Tecnologías Utilizadas</w:t>
      </w:r>
    </w:p>
    <w:p w14:paraId="5D71B7CB" w14:textId="7777777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1A3F5B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1A3F5B">
        <w:rPr>
          <w:rFonts w:ascii="Arial" w:hAnsi="Arial" w:cs="Arial"/>
          <w:b/>
          <w:bCs/>
          <w:sz w:val="24"/>
          <w:szCs w:val="24"/>
        </w:rPr>
        <w:t>:</w:t>
      </w:r>
    </w:p>
    <w:p w14:paraId="6EA4C71A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HTML</w:t>
      </w:r>
    </w:p>
    <w:p w14:paraId="427720EA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CSS</w:t>
      </w:r>
    </w:p>
    <w:p w14:paraId="6F367D35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JavaScript</w:t>
      </w:r>
    </w:p>
    <w:p w14:paraId="186E500B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Bootstrap</w:t>
      </w:r>
    </w:p>
    <w:p w14:paraId="5B017E27" w14:textId="77777777" w:rsidR="000A720B" w:rsidRPr="001A3F5B" w:rsidRDefault="000A720B" w:rsidP="001A3F5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Angular</w:t>
      </w:r>
    </w:p>
    <w:p w14:paraId="635174EF" w14:textId="7777777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1A3F5B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1A3F5B">
        <w:rPr>
          <w:rFonts w:ascii="Arial" w:hAnsi="Arial" w:cs="Arial"/>
          <w:b/>
          <w:bCs/>
          <w:sz w:val="24"/>
          <w:szCs w:val="24"/>
        </w:rPr>
        <w:t>:</w:t>
      </w:r>
    </w:p>
    <w:p w14:paraId="46FFDBB3" w14:textId="77777777" w:rsidR="000A720B" w:rsidRPr="001A3F5B" w:rsidRDefault="000A720B" w:rsidP="001A3F5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Node.js</w:t>
      </w:r>
    </w:p>
    <w:p w14:paraId="609C4AED" w14:textId="77777777" w:rsidR="000A720B" w:rsidRPr="001A3F5B" w:rsidRDefault="000A720B" w:rsidP="001A3F5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Express.js</w:t>
      </w:r>
    </w:p>
    <w:p w14:paraId="66F34B53" w14:textId="7777777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Base de Datos:</w:t>
      </w:r>
    </w:p>
    <w:p w14:paraId="1E9D9834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MongoDB</w:t>
      </w:r>
    </w:p>
    <w:p w14:paraId="3177F0DF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0C02BD4" w14:textId="77777777" w:rsid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Funcionalidades Principales</w:t>
      </w:r>
    </w:p>
    <w:p w14:paraId="4B009A1C" w14:textId="5EB99619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Módulo de Administrador:</w:t>
      </w:r>
    </w:p>
    <w:p w14:paraId="7124F1B8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Agregar Categorías</w:t>
      </w:r>
    </w:p>
    <w:p w14:paraId="315A1FF9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Agregar Productos</w:t>
      </w:r>
    </w:p>
    <w:p w14:paraId="69895E4F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Ver Usuarios</w:t>
      </w:r>
    </w:p>
    <w:p w14:paraId="55F3E825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Eliminar/Actualizar Categorías</w:t>
      </w:r>
    </w:p>
    <w:p w14:paraId="091DBF6B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lastRenderedPageBreak/>
        <w:t>Eliminar/Actualizar Productos</w:t>
      </w:r>
    </w:p>
    <w:p w14:paraId="55451588" w14:textId="7777777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Módulo de Usuario:</w:t>
      </w:r>
    </w:p>
    <w:p w14:paraId="5657DBF2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Registrarse</w:t>
      </w:r>
    </w:p>
    <w:p w14:paraId="039DAF14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Iniciar sesión</w:t>
      </w:r>
    </w:p>
    <w:p w14:paraId="535255C6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SSO (Inicio de sesión único)</w:t>
      </w:r>
    </w:p>
    <w:p w14:paraId="18B18006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Ver Productos</w:t>
      </w:r>
    </w:p>
    <w:p w14:paraId="6C8919A7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Añadir al Carrito</w:t>
      </w:r>
    </w:p>
    <w:p w14:paraId="62AA13B4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Página de Pago</w:t>
      </w:r>
    </w:p>
    <w:p w14:paraId="31C2B9EE" w14:textId="77777777" w:rsidR="000A720B" w:rsidRPr="001A3F5B" w:rsidRDefault="000A720B" w:rsidP="001A3F5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Pago en línea</w:t>
      </w:r>
    </w:p>
    <w:p w14:paraId="32642FAB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63BBA0" w14:textId="375E2953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Páginas Implementadas</w:t>
      </w:r>
    </w:p>
    <w:p w14:paraId="25E8B5F1" w14:textId="7D6E7062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index.html: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Página de inicio con una bienvenida y enlace a productos.</w:t>
      </w:r>
    </w:p>
    <w:p w14:paraId="5CE6A600" w14:textId="088B203E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productos.html: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Listado de productos disponibles para la compra.</w:t>
      </w:r>
    </w:p>
    <w:p w14:paraId="6AA8B54B" w14:textId="2D5FCF27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producto.html: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Detalles de un producto específico.</w:t>
      </w:r>
    </w:p>
    <w:p w14:paraId="5FB8B9FD" w14:textId="08A89A6F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carrito.html: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Visualización y gestión de los productos añadidos al carrito.</w:t>
      </w:r>
    </w:p>
    <w:p w14:paraId="152AAF6D" w14:textId="2A2381B9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login.html: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de inicio de sesión para usuarios registrados.</w:t>
      </w:r>
    </w:p>
    <w:p w14:paraId="76971759" w14:textId="668DB91F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registro.html: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de registro para nuevos usuarios.</w:t>
      </w:r>
    </w:p>
    <w:p w14:paraId="2BF63ED5" w14:textId="62ABD6B0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pago.html: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para completar el pago de los productos en el carrito.</w:t>
      </w:r>
    </w:p>
    <w:p w14:paraId="2E0D3F0C" w14:textId="4A4977A6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admin.html: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Panel de administración con enlaces para gestionar productos, categorías y usuarios.</w:t>
      </w:r>
    </w:p>
    <w:p w14:paraId="0C61A1CC" w14:textId="20A1BE52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admin_productos.html: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para agregar y editar productos.</w:t>
      </w:r>
    </w:p>
    <w:p w14:paraId="544CC741" w14:textId="190DB835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admin_categorias.html: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Formulario para agregar y editar categorías.</w:t>
      </w:r>
    </w:p>
    <w:p w14:paraId="26BF18FE" w14:textId="4D278697" w:rsidR="000A720B" w:rsidRPr="001A3F5B" w:rsidRDefault="000A720B" w:rsidP="001A3F5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admin_usuarios.html: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Tabla para ver y gestionar usuarios registrados.</w:t>
      </w:r>
    </w:p>
    <w:p w14:paraId="76902CAB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2E965A" w14:textId="0063250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Hojas de Estilo CSS</w:t>
      </w:r>
    </w:p>
    <w:p w14:paraId="37954DCF" w14:textId="3F43F663" w:rsidR="000A720B" w:rsidRPr="001A3F5B" w:rsidRDefault="000A720B" w:rsidP="001A3F5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styles.css: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Estilos generales para las páginas del usuario.</w:t>
      </w:r>
    </w:p>
    <w:p w14:paraId="4F1C3E71" w14:textId="1856DE1A" w:rsidR="000A720B" w:rsidRPr="001A3F5B" w:rsidRDefault="000A720B" w:rsidP="001A3F5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lastRenderedPageBreak/>
        <w:t>admin_styles.css: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Estilos específicos para las páginas del administrador.</w:t>
      </w:r>
    </w:p>
    <w:p w14:paraId="4ADE277F" w14:textId="77777777" w:rsidR="001A3F5B" w:rsidRDefault="001A3F5B" w:rsidP="001A3F5B">
      <w:pPr>
        <w:spacing w:line="360" w:lineRule="auto"/>
        <w:rPr>
          <w:rFonts w:ascii="Arial" w:hAnsi="Arial" w:cs="Arial"/>
          <w:sz w:val="24"/>
          <w:szCs w:val="24"/>
        </w:rPr>
      </w:pPr>
    </w:p>
    <w:p w14:paraId="09944DB2" w14:textId="57935985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Mejoras Futuras</w:t>
      </w:r>
    </w:p>
    <w:p w14:paraId="453A33A4" w14:textId="29194D47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Diseño y Usabilidad: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Mejorar el diseño y la usabilidad utilizando más componentes de Bootstrap y personalizaciones CSS.</w:t>
      </w:r>
    </w:p>
    <w:p w14:paraId="6298FCEF" w14:textId="47C1B71D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Funcionalidades Interactivas: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Implementar validaciones de formularios y animaciones para mejorar la experiencia del usuario.</w:t>
      </w:r>
    </w:p>
    <w:p w14:paraId="168FFA0B" w14:textId="3A4C3DD9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Optimización del Rendimiento: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Minimizar y comprimir archivos CSS y JavaScript, y utilizar técnicas de carga diferida.</w:t>
      </w:r>
    </w:p>
    <w:p w14:paraId="1A56650D" w14:textId="717AEC18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Accesibilidad: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Asegurarse de que el sitio web sea accesible para personas con discapacidades siguiendo las pautas de accesibilidad web (WCAG).</w:t>
      </w:r>
    </w:p>
    <w:p w14:paraId="71848240" w14:textId="40A09290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PWA (</w:t>
      </w:r>
      <w:proofErr w:type="spellStart"/>
      <w:r w:rsidRPr="001A3F5B">
        <w:rPr>
          <w:rFonts w:ascii="Arial" w:hAnsi="Arial" w:cs="Arial"/>
          <w:b/>
          <w:bCs/>
          <w:sz w:val="24"/>
          <w:szCs w:val="24"/>
        </w:rPr>
        <w:t>Progressive</w:t>
      </w:r>
      <w:proofErr w:type="spellEnd"/>
      <w:r w:rsidRPr="001A3F5B">
        <w:rPr>
          <w:rFonts w:ascii="Arial" w:hAnsi="Arial" w:cs="Arial"/>
          <w:b/>
          <w:bCs/>
          <w:sz w:val="24"/>
          <w:szCs w:val="24"/>
        </w:rPr>
        <w:t xml:space="preserve"> Web App):</w:t>
      </w:r>
      <w:r w:rsidR="001A3F5B" w:rsidRPr="001A3F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Convertir el sitio web en una aplicación web progresiva para mejorar la experiencia del usuario y permitir el acceso offline.</w:t>
      </w:r>
    </w:p>
    <w:p w14:paraId="3FBB6125" w14:textId="035C751A" w:rsidR="000A720B" w:rsidRPr="001A3F5B" w:rsidRDefault="000A720B" w:rsidP="001A3F5B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SEO:</w:t>
      </w:r>
      <w:r w:rsidR="001A3F5B" w:rsidRPr="001A3F5B">
        <w:rPr>
          <w:rFonts w:ascii="Arial" w:hAnsi="Arial" w:cs="Arial"/>
          <w:sz w:val="24"/>
          <w:szCs w:val="24"/>
        </w:rPr>
        <w:t xml:space="preserve"> </w:t>
      </w:r>
      <w:r w:rsidRPr="001A3F5B">
        <w:rPr>
          <w:rFonts w:ascii="Arial" w:hAnsi="Arial" w:cs="Arial"/>
          <w:sz w:val="24"/>
          <w:szCs w:val="24"/>
        </w:rPr>
        <w:t>Mejorar el SEO del sitio web para aumentar su visibilidad en los motores de búsqueda.</w:t>
      </w:r>
    </w:p>
    <w:p w14:paraId="1924B45F" w14:textId="77777777" w:rsidR="001A3F5B" w:rsidRDefault="001A3F5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28AB10B" w14:textId="0D052337" w:rsidR="000A720B" w:rsidRPr="001A3F5B" w:rsidRDefault="000A720B" w:rsidP="001A3F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3F5B">
        <w:rPr>
          <w:rFonts w:ascii="Arial" w:hAnsi="Arial" w:cs="Arial"/>
          <w:b/>
          <w:bCs/>
          <w:sz w:val="24"/>
          <w:szCs w:val="24"/>
        </w:rPr>
        <w:t>Conclusión</w:t>
      </w:r>
    </w:p>
    <w:p w14:paraId="6DB6BC59" w14:textId="11180709" w:rsidR="000A720B" w:rsidRPr="001A3F5B" w:rsidRDefault="000A720B" w:rsidP="001A3F5B">
      <w:pPr>
        <w:spacing w:line="360" w:lineRule="auto"/>
        <w:rPr>
          <w:rFonts w:ascii="Arial" w:hAnsi="Arial" w:cs="Arial"/>
          <w:sz w:val="24"/>
          <w:szCs w:val="24"/>
        </w:rPr>
      </w:pPr>
      <w:r w:rsidRPr="001A3F5B">
        <w:rPr>
          <w:rFonts w:ascii="Arial" w:hAnsi="Arial" w:cs="Arial"/>
          <w:sz w:val="24"/>
          <w:szCs w:val="24"/>
        </w:rPr>
        <w:t>El proyecto E-Commerce-</w:t>
      </w:r>
      <w:proofErr w:type="spellStart"/>
      <w:r w:rsidRPr="001A3F5B">
        <w:rPr>
          <w:rFonts w:ascii="Arial" w:hAnsi="Arial" w:cs="Arial"/>
          <w:sz w:val="24"/>
          <w:szCs w:val="24"/>
        </w:rPr>
        <w:t>Full</w:t>
      </w:r>
      <w:r w:rsidR="000221D7">
        <w:rPr>
          <w:rFonts w:ascii="Arial" w:hAnsi="Arial" w:cs="Arial"/>
          <w:sz w:val="24"/>
          <w:szCs w:val="24"/>
        </w:rPr>
        <w:t>s</w:t>
      </w:r>
      <w:r w:rsidRPr="001A3F5B">
        <w:rPr>
          <w:rFonts w:ascii="Arial" w:hAnsi="Arial" w:cs="Arial"/>
          <w:sz w:val="24"/>
          <w:szCs w:val="24"/>
        </w:rPr>
        <w:t>tack</w:t>
      </w:r>
      <w:proofErr w:type="spellEnd"/>
      <w:r w:rsidRPr="001A3F5B">
        <w:rPr>
          <w:rFonts w:ascii="Arial" w:hAnsi="Arial" w:cs="Arial"/>
          <w:sz w:val="24"/>
          <w:szCs w:val="24"/>
        </w:rPr>
        <w:t xml:space="preserve"> proporciona una base sólida para un sitio web de comercio electrónico funcional. Con las mejoras y optimizaciones futuras, puede convertirse en una plataforma robusta y eficiente para la compra de ropa en línea.</w:t>
      </w:r>
    </w:p>
    <w:p w14:paraId="53318286" w14:textId="00C99952" w:rsidR="00F5217A" w:rsidRPr="001A3F5B" w:rsidRDefault="00F5217A" w:rsidP="001A3F5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5217A" w:rsidRPr="001A3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048B"/>
    <w:multiLevelType w:val="multilevel"/>
    <w:tmpl w:val="CB12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70A9"/>
    <w:multiLevelType w:val="multilevel"/>
    <w:tmpl w:val="8DB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59D7"/>
    <w:multiLevelType w:val="hybridMultilevel"/>
    <w:tmpl w:val="98E63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11BB"/>
    <w:multiLevelType w:val="multilevel"/>
    <w:tmpl w:val="CCB8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57C2F"/>
    <w:multiLevelType w:val="multilevel"/>
    <w:tmpl w:val="B2C8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06DD1"/>
    <w:multiLevelType w:val="multilevel"/>
    <w:tmpl w:val="525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A11FF"/>
    <w:multiLevelType w:val="hybridMultilevel"/>
    <w:tmpl w:val="45204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C47D3"/>
    <w:multiLevelType w:val="multilevel"/>
    <w:tmpl w:val="58EC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20C5A"/>
    <w:multiLevelType w:val="multilevel"/>
    <w:tmpl w:val="0E5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D6664"/>
    <w:multiLevelType w:val="multilevel"/>
    <w:tmpl w:val="A77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A323F"/>
    <w:multiLevelType w:val="multilevel"/>
    <w:tmpl w:val="A804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73D8C"/>
    <w:multiLevelType w:val="hybridMultilevel"/>
    <w:tmpl w:val="BC4AE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E0CAD"/>
    <w:multiLevelType w:val="multilevel"/>
    <w:tmpl w:val="FE4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D708D"/>
    <w:multiLevelType w:val="hybridMultilevel"/>
    <w:tmpl w:val="644AE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F18AF"/>
    <w:multiLevelType w:val="multilevel"/>
    <w:tmpl w:val="44A6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60324B"/>
    <w:multiLevelType w:val="hybridMultilevel"/>
    <w:tmpl w:val="5B342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262B5"/>
    <w:multiLevelType w:val="multilevel"/>
    <w:tmpl w:val="F834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702A0"/>
    <w:multiLevelType w:val="multilevel"/>
    <w:tmpl w:val="E448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E41B5"/>
    <w:multiLevelType w:val="multilevel"/>
    <w:tmpl w:val="1DB29E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E1763"/>
    <w:multiLevelType w:val="hybridMultilevel"/>
    <w:tmpl w:val="EC6A4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50F9B"/>
    <w:multiLevelType w:val="multilevel"/>
    <w:tmpl w:val="CA5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616E6"/>
    <w:multiLevelType w:val="multilevel"/>
    <w:tmpl w:val="5AD2B1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707077">
    <w:abstractNumId w:val="12"/>
  </w:num>
  <w:num w:numId="2" w16cid:durableId="480971158">
    <w:abstractNumId w:val="7"/>
  </w:num>
  <w:num w:numId="3" w16cid:durableId="1196507664">
    <w:abstractNumId w:val="0"/>
  </w:num>
  <w:num w:numId="4" w16cid:durableId="1350327905">
    <w:abstractNumId w:val="10"/>
  </w:num>
  <w:num w:numId="5" w16cid:durableId="2086761473">
    <w:abstractNumId w:val="21"/>
  </w:num>
  <w:num w:numId="6" w16cid:durableId="1375156821">
    <w:abstractNumId w:val="9"/>
  </w:num>
  <w:num w:numId="7" w16cid:durableId="162671913">
    <w:abstractNumId w:val="3"/>
  </w:num>
  <w:num w:numId="8" w16cid:durableId="1944266470">
    <w:abstractNumId w:val="16"/>
  </w:num>
  <w:num w:numId="9" w16cid:durableId="1925455017">
    <w:abstractNumId w:val="5"/>
  </w:num>
  <w:num w:numId="10" w16cid:durableId="232815459">
    <w:abstractNumId w:val="14"/>
  </w:num>
  <w:num w:numId="11" w16cid:durableId="682173124">
    <w:abstractNumId w:val="17"/>
  </w:num>
  <w:num w:numId="12" w16cid:durableId="50616351">
    <w:abstractNumId w:val="20"/>
  </w:num>
  <w:num w:numId="13" w16cid:durableId="1878741651">
    <w:abstractNumId w:val="18"/>
  </w:num>
  <w:num w:numId="14" w16cid:durableId="1500467075">
    <w:abstractNumId w:val="1"/>
  </w:num>
  <w:num w:numId="15" w16cid:durableId="1197278372">
    <w:abstractNumId w:val="4"/>
  </w:num>
  <w:num w:numId="16" w16cid:durableId="1360810735">
    <w:abstractNumId w:val="8"/>
  </w:num>
  <w:num w:numId="17" w16cid:durableId="840702300">
    <w:abstractNumId w:val="2"/>
  </w:num>
  <w:num w:numId="18" w16cid:durableId="1898933666">
    <w:abstractNumId w:val="6"/>
  </w:num>
  <w:num w:numId="19" w16cid:durableId="294142654">
    <w:abstractNumId w:val="11"/>
  </w:num>
  <w:num w:numId="20" w16cid:durableId="452749540">
    <w:abstractNumId w:val="15"/>
  </w:num>
  <w:num w:numId="21" w16cid:durableId="676544704">
    <w:abstractNumId w:val="13"/>
  </w:num>
  <w:num w:numId="22" w16cid:durableId="7858547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CD"/>
    <w:rsid w:val="000221D7"/>
    <w:rsid w:val="000A720B"/>
    <w:rsid w:val="000D10AE"/>
    <w:rsid w:val="001A3F5B"/>
    <w:rsid w:val="002A270B"/>
    <w:rsid w:val="00384658"/>
    <w:rsid w:val="006837CD"/>
    <w:rsid w:val="008A289B"/>
    <w:rsid w:val="00BF036A"/>
    <w:rsid w:val="00D06F71"/>
    <w:rsid w:val="00D564D8"/>
    <w:rsid w:val="00DB2DCE"/>
    <w:rsid w:val="00F5217A"/>
    <w:rsid w:val="00F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27E8"/>
  <w15:chartTrackingRefBased/>
  <w15:docId w15:val="{C985D0FE-71DC-464A-928B-03BB67D6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479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830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467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.</dc:creator>
  <cp:keywords/>
  <dc:description/>
  <cp:lastModifiedBy>D .</cp:lastModifiedBy>
  <cp:revision>9</cp:revision>
  <dcterms:created xsi:type="dcterms:W3CDTF">2025-01-28T17:03:00Z</dcterms:created>
  <dcterms:modified xsi:type="dcterms:W3CDTF">2025-01-28T17:51:00Z</dcterms:modified>
</cp:coreProperties>
</file>