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10B3" w:rsidRPr="001F2B53" w:rsidRDefault="00A37B78" w:rsidP="001F2B53">
      <w:pPr>
        <w:spacing w:line="240" w:lineRule="auto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>Benchmark #2</w:t>
      </w:r>
    </w:p>
    <w:p w:rsidR="0025199D" w:rsidRDefault="001062BC" w:rsidP="001F2B5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is a field dataset, recording the Japan 2011 tsunami in </w:t>
      </w:r>
      <w:r w:rsidR="00A37B78">
        <w:rPr>
          <w:rFonts w:ascii="Times New Roman" w:hAnsi="Times New Roman" w:cs="Times New Roman"/>
          <w:sz w:val="24"/>
          <w:szCs w:val="24"/>
        </w:rPr>
        <w:t>Hilo Harbor, Hawaii</w:t>
      </w:r>
      <w:r w:rsidR="00085A3D">
        <w:rPr>
          <w:rFonts w:ascii="Times New Roman" w:hAnsi="Times New Roman" w:cs="Times New Roman"/>
          <w:sz w:val="24"/>
          <w:szCs w:val="24"/>
        </w:rPr>
        <w:t xml:space="preserve">.  While modelers will </w:t>
      </w:r>
      <w:r w:rsidR="00C45051">
        <w:rPr>
          <w:rFonts w:ascii="Times New Roman" w:hAnsi="Times New Roman" w:cs="Times New Roman"/>
          <w:sz w:val="24"/>
          <w:szCs w:val="24"/>
        </w:rPr>
        <w:t xml:space="preserve">of course </w:t>
      </w:r>
      <w:r w:rsidR="00085A3D">
        <w:rPr>
          <w:rFonts w:ascii="Times New Roman" w:hAnsi="Times New Roman" w:cs="Times New Roman"/>
          <w:sz w:val="24"/>
          <w:szCs w:val="24"/>
        </w:rPr>
        <w:t xml:space="preserve">aim to achieve the best agreement with the measured data, this is not the primary goal of this </w:t>
      </w:r>
      <w:r w:rsidR="008765B7">
        <w:rPr>
          <w:rFonts w:ascii="Times New Roman" w:hAnsi="Times New Roman" w:cs="Times New Roman"/>
          <w:sz w:val="24"/>
          <w:szCs w:val="24"/>
        </w:rPr>
        <w:t>exercise</w:t>
      </w:r>
      <w:r w:rsidR="00085A3D">
        <w:rPr>
          <w:rFonts w:ascii="Times New Roman" w:hAnsi="Times New Roman" w:cs="Times New Roman"/>
          <w:sz w:val="24"/>
          <w:szCs w:val="24"/>
        </w:rPr>
        <w:t xml:space="preserve">.  Here, we aim to understand the </w:t>
      </w:r>
      <w:r w:rsidR="00F176E6">
        <w:rPr>
          <w:rFonts w:ascii="Times New Roman" w:hAnsi="Times New Roman" w:cs="Times New Roman"/>
          <w:sz w:val="24"/>
          <w:szCs w:val="24"/>
        </w:rPr>
        <w:t xml:space="preserve">importance of model resolution and </w:t>
      </w:r>
      <w:proofErr w:type="spellStart"/>
      <w:r w:rsidR="00F176E6">
        <w:rPr>
          <w:rFonts w:ascii="Times New Roman" w:hAnsi="Times New Roman" w:cs="Times New Roman"/>
          <w:sz w:val="24"/>
          <w:szCs w:val="24"/>
        </w:rPr>
        <w:t>numeric</w:t>
      </w:r>
      <w:r w:rsidR="00610200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F176E6">
        <w:rPr>
          <w:rFonts w:ascii="Times New Roman" w:hAnsi="Times New Roman" w:cs="Times New Roman"/>
          <w:sz w:val="24"/>
          <w:szCs w:val="24"/>
        </w:rPr>
        <w:t xml:space="preserve"> </w:t>
      </w:r>
      <w:r w:rsidR="00FC7EEC">
        <w:rPr>
          <w:rFonts w:ascii="Times New Roman" w:hAnsi="Times New Roman" w:cs="Times New Roman"/>
          <w:sz w:val="24"/>
          <w:szCs w:val="24"/>
        </w:rPr>
        <w:t xml:space="preserve">on the prediction of tidal currents: </w:t>
      </w:r>
    </w:p>
    <w:p w:rsidR="00D110B3" w:rsidRDefault="0025199D" w:rsidP="0025199D">
      <w:pPr>
        <w:pStyle w:val="ListParagraph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</w:t>
      </w:r>
      <w:r w:rsidR="00FC7EEC" w:rsidRPr="0025199D">
        <w:rPr>
          <w:rFonts w:ascii="Times New Roman" w:hAnsi="Times New Roman" w:cs="Times New Roman"/>
          <w:sz w:val="24"/>
          <w:szCs w:val="24"/>
        </w:rPr>
        <w:t xml:space="preserve">hat level of precision can we expect from </w:t>
      </w:r>
      <w:r w:rsidR="006E7C4F">
        <w:rPr>
          <w:rFonts w:ascii="Times New Roman" w:hAnsi="Times New Roman" w:cs="Times New Roman"/>
          <w:sz w:val="24"/>
          <w:szCs w:val="24"/>
        </w:rPr>
        <w:t>a model with regard</w:t>
      </w:r>
      <w:r w:rsidR="00FC7EEC" w:rsidRPr="0025199D">
        <w:rPr>
          <w:rFonts w:ascii="Times New Roman" w:hAnsi="Times New Roman" w:cs="Times New Roman"/>
          <w:sz w:val="24"/>
          <w:szCs w:val="24"/>
        </w:rPr>
        <w:t xml:space="preserve"> to modeling currents on real bathymetry?</w:t>
      </w:r>
    </w:p>
    <w:p w:rsidR="0025199D" w:rsidRDefault="0025199D" w:rsidP="0025199D">
      <w:pPr>
        <w:pStyle w:val="ListParagraph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Will </w:t>
      </w:r>
      <w:r w:rsidR="006E7C4F">
        <w:rPr>
          <w:rFonts w:ascii="Times New Roman" w:hAnsi="Times New Roman" w:cs="Times New Roman"/>
          <w:sz w:val="24"/>
          <w:szCs w:val="24"/>
        </w:rPr>
        <w:t>a model</w:t>
      </w:r>
      <w:r>
        <w:rPr>
          <w:rFonts w:ascii="Times New Roman" w:hAnsi="Times New Roman" w:cs="Times New Roman"/>
          <w:sz w:val="24"/>
          <w:szCs w:val="24"/>
        </w:rPr>
        <w:t xml:space="preserve"> converge with respect to speed predictions and model resolution?</w:t>
      </w:r>
    </w:p>
    <w:p w:rsidR="006E7C4F" w:rsidRPr="0025199D" w:rsidRDefault="006E7C4F" w:rsidP="0025199D">
      <w:pPr>
        <w:pStyle w:val="ListParagraph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 is the variation across different models, using the same wave forcing, resolution, and bottom friction?</w:t>
      </w:r>
    </w:p>
    <w:p w:rsidR="00F176E6" w:rsidRDefault="00F176E6" w:rsidP="001F2B5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attempt to most clearly an</w:t>
      </w:r>
      <w:r w:rsidR="00430FB9">
        <w:rPr>
          <w:rFonts w:ascii="Times New Roman" w:hAnsi="Times New Roman" w:cs="Times New Roman"/>
          <w:sz w:val="24"/>
          <w:szCs w:val="24"/>
        </w:rPr>
        <w:t xml:space="preserve">swer these questions, this field case will be somewhat idealized, or reduced in complexity, to give the modeling results the best chance of </w:t>
      </w:r>
      <w:r w:rsidR="00610200">
        <w:rPr>
          <w:rFonts w:ascii="Times New Roman" w:hAnsi="Times New Roman" w:cs="Times New Roman"/>
          <w:sz w:val="24"/>
          <w:szCs w:val="24"/>
        </w:rPr>
        <w:t>an</w:t>
      </w:r>
      <w:r w:rsidR="00430FB9">
        <w:rPr>
          <w:rFonts w:ascii="Times New Roman" w:hAnsi="Times New Roman" w:cs="Times New Roman"/>
          <w:sz w:val="24"/>
          <w:szCs w:val="24"/>
        </w:rPr>
        <w:t xml:space="preserve"> “apples-to-apples” comparison of shallow water, tsunami currents.</w:t>
      </w:r>
    </w:p>
    <w:p w:rsidR="00D110B3" w:rsidRDefault="00D110B3" w:rsidP="001F2B5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F2B53">
        <w:rPr>
          <w:rFonts w:ascii="Times New Roman" w:hAnsi="Times New Roman" w:cs="Times New Roman"/>
          <w:sz w:val="24"/>
          <w:szCs w:val="24"/>
        </w:rPr>
        <w:t>For this benchmark, we will compare free surface</w:t>
      </w:r>
      <w:r w:rsidR="00825E37">
        <w:rPr>
          <w:rFonts w:ascii="Times New Roman" w:hAnsi="Times New Roman" w:cs="Times New Roman"/>
          <w:sz w:val="24"/>
          <w:szCs w:val="24"/>
        </w:rPr>
        <w:t xml:space="preserve"> elevation (from tide stations) an</w:t>
      </w:r>
      <w:r w:rsidR="008101F7">
        <w:rPr>
          <w:rFonts w:ascii="Times New Roman" w:hAnsi="Times New Roman" w:cs="Times New Roman"/>
          <w:sz w:val="24"/>
          <w:szCs w:val="24"/>
        </w:rPr>
        <w:t>d velocity information (from</w:t>
      </w:r>
      <w:r w:rsidR="00825E37">
        <w:rPr>
          <w:rFonts w:ascii="Times New Roman" w:hAnsi="Times New Roman" w:cs="Times New Roman"/>
          <w:sz w:val="24"/>
          <w:szCs w:val="24"/>
        </w:rPr>
        <w:t xml:space="preserve"> ADCP</w:t>
      </w:r>
      <w:r w:rsidR="008101F7">
        <w:rPr>
          <w:rFonts w:ascii="Times New Roman" w:hAnsi="Times New Roman" w:cs="Times New Roman"/>
          <w:sz w:val="24"/>
          <w:szCs w:val="24"/>
        </w:rPr>
        <w:t>s</w:t>
      </w:r>
      <w:r w:rsidR="00825E37">
        <w:rPr>
          <w:rFonts w:ascii="Times New Roman" w:hAnsi="Times New Roman" w:cs="Times New Roman"/>
          <w:sz w:val="24"/>
          <w:szCs w:val="24"/>
        </w:rPr>
        <w:t>).</w:t>
      </w:r>
      <w:r w:rsidR="008F43C1">
        <w:rPr>
          <w:rFonts w:ascii="Times New Roman" w:hAnsi="Times New Roman" w:cs="Times New Roman"/>
          <w:sz w:val="24"/>
          <w:szCs w:val="24"/>
        </w:rPr>
        <w:t xml:space="preserve">  Data for this benchmark test has been provided by Randy</w:t>
      </w:r>
      <w:r w:rsidR="008F43C1" w:rsidRPr="004869E2">
        <w:rPr>
          <w:rFonts w:ascii="Times New Roman" w:hAnsi="Times New Roman" w:cs="Times New Roman"/>
          <w:sz w:val="24"/>
          <w:szCs w:val="24"/>
        </w:rPr>
        <w:t xml:space="preserve"> LeVeque</w:t>
      </w:r>
      <w:r w:rsidR="008F43C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8F43C1">
        <w:rPr>
          <w:rFonts w:ascii="Times New Roman" w:hAnsi="Times New Roman" w:cs="Times New Roman"/>
          <w:sz w:val="24"/>
          <w:szCs w:val="24"/>
        </w:rPr>
        <w:t>and</w:t>
      </w:r>
      <w:proofErr w:type="gramEnd"/>
      <w:r w:rsidR="008F43C1">
        <w:rPr>
          <w:rFonts w:ascii="Times New Roman" w:hAnsi="Times New Roman" w:cs="Times New Roman"/>
          <w:sz w:val="24"/>
          <w:szCs w:val="24"/>
        </w:rPr>
        <w:t xml:space="preserve"> </w:t>
      </w:r>
      <w:r w:rsidR="008F43C1" w:rsidRPr="008F43C1">
        <w:rPr>
          <w:rFonts w:ascii="Times New Roman" w:hAnsi="Times New Roman" w:cs="Times New Roman"/>
          <w:sz w:val="24"/>
          <w:szCs w:val="24"/>
        </w:rPr>
        <w:t>Fai Cheun</w:t>
      </w:r>
      <w:r w:rsidR="008F43C1">
        <w:rPr>
          <w:rFonts w:ascii="Times New Roman" w:hAnsi="Times New Roman" w:cs="Times New Roman"/>
          <w:sz w:val="24"/>
          <w:szCs w:val="24"/>
        </w:rPr>
        <w:t>g, who have both examined this location in the following publications:</w:t>
      </w:r>
    </w:p>
    <w:p w:rsidR="008F43C1" w:rsidRDefault="00BF2920" w:rsidP="00610200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Arcos, M and LeVeque, R. (2014) </w:t>
      </w:r>
      <w:r w:rsidRPr="00BF2920">
        <w:rPr>
          <w:rFonts w:ascii="Times New Roman" w:hAnsi="Times New Roman" w:cs="Times New Roman"/>
          <w:sz w:val="24"/>
          <w:szCs w:val="24"/>
        </w:rPr>
        <w:t xml:space="preserve">Validating Velocities in the </w:t>
      </w:r>
      <w:proofErr w:type="spellStart"/>
      <w:r w:rsidRPr="00BF2920">
        <w:rPr>
          <w:rFonts w:ascii="Times New Roman" w:hAnsi="Times New Roman" w:cs="Times New Roman"/>
          <w:sz w:val="24"/>
          <w:szCs w:val="24"/>
        </w:rPr>
        <w:t>GeoClaw</w:t>
      </w:r>
      <w:proofErr w:type="spellEnd"/>
      <w:r w:rsidRPr="00BF2920">
        <w:rPr>
          <w:rFonts w:ascii="Times New Roman" w:hAnsi="Times New Roman" w:cs="Times New Roman"/>
          <w:sz w:val="24"/>
          <w:szCs w:val="24"/>
        </w:rPr>
        <w:t xml:space="preserve"> Tsunami Model using Observations Near Hawaii from the 2011 Tohoku Tsunami</w:t>
      </w:r>
      <w:r w:rsidR="000671DE">
        <w:rPr>
          <w:rFonts w:ascii="Times New Roman" w:hAnsi="Times New Roman" w:cs="Times New Roman"/>
          <w:sz w:val="24"/>
          <w:szCs w:val="24"/>
        </w:rPr>
        <w:t xml:space="preserve">. </w:t>
      </w:r>
      <w:hyperlink r:id="rId6" w:history="1">
        <w:r w:rsidR="000671DE" w:rsidRPr="00D2449C">
          <w:rPr>
            <w:rStyle w:val="Hyperlink"/>
            <w:rFonts w:ascii="Times New Roman" w:hAnsi="Times New Roman" w:cs="Times New Roman"/>
            <w:sz w:val="24"/>
            <w:szCs w:val="24"/>
          </w:rPr>
          <w:t>http://arxiv.org/abs/1410.2884</w:t>
        </w:r>
      </w:hyperlink>
    </w:p>
    <w:p w:rsidR="008F43C1" w:rsidRDefault="008F43C1" w:rsidP="00610200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F43C1">
        <w:rPr>
          <w:rFonts w:ascii="Times New Roman" w:hAnsi="Times New Roman" w:cs="Times New Roman"/>
          <w:sz w:val="24"/>
          <w:szCs w:val="24"/>
        </w:rPr>
        <w:t>Cheung KF, Bai Y, Yamazaki Y (2013) Sur</w:t>
      </w:r>
      <w:r w:rsidR="00BF2920">
        <w:rPr>
          <w:rFonts w:ascii="Times New Roman" w:hAnsi="Times New Roman" w:cs="Times New Roman"/>
          <w:sz w:val="24"/>
          <w:szCs w:val="24"/>
        </w:rPr>
        <w:t xml:space="preserve">ges around the Hawaiian </w:t>
      </w:r>
      <w:proofErr w:type="gramStart"/>
      <w:r w:rsidR="00BF2920">
        <w:rPr>
          <w:rFonts w:ascii="Times New Roman" w:hAnsi="Times New Roman" w:cs="Times New Roman"/>
          <w:sz w:val="24"/>
          <w:szCs w:val="24"/>
        </w:rPr>
        <w:t>islands</w:t>
      </w:r>
      <w:proofErr w:type="gramEnd"/>
      <w:r w:rsidR="00BF2920">
        <w:rPr>
          <w:rFonts w:ascii="Times New Roman" w:hAnsi="Times New Roman" w:cs="Times New Roman"/>
          <w:sz w:val="24"/>
          <w:szCs w:val="24"/>
        </w:rPr>
        <w:t xml:space="preserve"> </w:t>
      </w:r>
      <w:r w:rsidRPr="008F43C1">
        <w:rPr>
          <w:rFonts w:ascii="Times New Roman" w:hAnsi="Times New Roman" w:cs="Times New Roman"/>
          <w:sz w:val="24"/>
          <w:szCs w:val="24"/>
        </w:rPr>
        <w:t>from the 2011 Tohoku tsunami. J</w:t>
      </w:r>
      <w:r w:rsidR="00BF29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920">
        <w:rPr>
          <w:rFonts w:ascii="Times New Roman" w:hAnsi="Times New Roman" w:cs="Times New Roman"/>
          <w:sz w:val="24"/>
          <w:szCs w:val="24"/>
        </w:rPr>
        <w:t>Geophys</w:t>
      </w:r>
      <w:proofErr w:type="spellEnd"/>
      <w:r w:rsidR="00BF2920">
        <w:rPr>
          <w:rFonts w:ascii="Times New Roman" w:hAnsi="Times New Roman" w:cs="Times New Roman"/>
          <w:sz w:val="24"/>
          <w:szCs w:val="24"/>
        </w:rPr>
        <w:t xml:space="preserve"> Res 118:5703{5719, DOI 10.1002/jgrc.20413</w:t>
      </w:r>
    </w:p>
    <w:p w:rsidR="00BF2920" w:rsidRPr="001F2B53" w:rsidRDefault="00BF2920" w:rsidP="008F43C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EC553F" w:rsidRPr="001343E5" w:rsidRDefault="001F2B53" w:rsidP="00EC553F">
      <w:pPr>
        <w:spacing w:line="240" w:lineRule="auto"/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i/>
          <w:sz w:val="24"/>
          <w:szCs w:val="24"/>
          <w:u w:val="single"/>
        </w:rPr>
        <w:t>SETUP:</w:t>
      </w:r>
    </w:p>
    <w:p w:rsidR="003F0EC5" w:rsidRPr="001F2B53" w:rsidRDefault="003F0EC5" w:rsidP="001F2B53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F2B53">
        <w:rPr>
          <w:rFonts w:ascii="Times New Roman" w:hAnsi="Times New Roman" w:cs="Times New Roman"/>
          <w:b/>
          <w:sz w:val="24"/>
          <w:szCs w:val="24"/>
          <w:u w:val="single"/>
        </w:rPr>
        <w:t>Bathymet</w:t>
      </w:r>
      <w:r w:rsidR="00BB3294">
        <w:rPr>
          <w:rFonts w:ascii="Times New Roman" w:hAnsi="Times New Roman" w:cs="Times New Roman"/>
          <w:b/>
          <w:sz w:val="24"/>
          <w:szCs w:val="24"/>
          <w:u w:val="single"/>
        </w:rPr>
        <w:t>ry (in directory “bathy”):</w:t>
      </w:r>
    </w:p>
    <w:p w:rsidR="007872DB" w:rsidRDefault="008101F7" w:rsidP="001F2B5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</w:t>
      </w:r>
      <w:r w:rsidR="003F0EC5" w:rsidRPr="001F2B53">
        <w:rPr>
          <w:rFonts w:ascii="Times New Roman" w:hAnsi="Times New Roman" w:cs="Times New Roman"/>
          <w:sz w:val="24"/>
          <w:szCs w:val="24"/>
        </w:rPr>
        <w:t xml:space="preserve">igure below (the bathymetry data) can be plotted in </w:t>
      </w:r>
      <w:proofErr w:type="spellStart"/>
      <w:r w:rsidR="003F0EC5" w:rsidRPr="001F2B53">
        <w:rPr>
          <w:rFonts w:ascii="Times New Roman" w:hAnsi="Times New Roman" w:cs="Times New Roman"/>
          <w:sz w:val="24"/>
          <w:szCs w:val="24"/>
        </w:rPr>
        <w:t>Matlab</w:t>
      </w:r>
      <w:proofErr w:type="spellEnd"/>
      <w:r w:rsidR="003F0EC5" w:rsidRPr="001F2B53">
        <w:rPr>
          <w:rFonts w:ascii="Times New Roman" w:hAnsi="Times New Roman" w:cs="Times New Roman"/>
          <w:sz w:val="24"/>
          <w:szCs w:val="24"/>
        </w:rPr>
        <w:t xml:space="preserve"> with the “</w:t>
      </w:r>
      <w:bookmarkStart w:id="0" w:name="OLE_LINK1"/>
      <w:bookmarkStart w:id="1" w:name="OLE_LINK2"/>
      <w:proofErr w:type="spellStart"/>
      <w:r w:rsidR="003F0EC5" w:rsidRPr="001F2B53">
        <w:rPr>
          <w:rFonts w:ascii="Times New Roman" w:hAnsi="Times New Roman" w:cs="Times New Roman"/>
          <w:sz w:val="24"/>
          <w:szCs w:val="24"/>
        </w:rPr>
        <w:t>plot_bathy.m</w:t>
      </w:r>
      <w:bookmarkEnd w:id="0"/>
      <w:bookmarkEnd w:id="1"/>
      <w:proofErr w:type="spellEnd"/>
      <w:r w:rsidR="003F0EC5" w:rsidRPr="001F2B53">
        <w:rPr>
          <w:rFonts w:ascii="Times New Roman" w:hAnsi="Times New Roman" w:cs="Times New Roman"/>
          <w:sz w:val="24"/>
          <w:szCs w:val="24"/>
        </w:rPr>
        <w:t>” script.</w:t>
      </w:r>
      <w:r w:rsidR="00E06277">
        <w:rPr>
          <w:rFonts w:ascii="Times New Roman" w:hAnsi="Times New Roman" w:cs="Times New Roman"/>
          <w:sz w:val="24"/>
          <w:szCs w:val="24"/>
        </w:rPr>
        <w:t xml:space="preserve">  </w:t>
      </w:r>
      <w:r w:rsidR="00FE02DE">
        <w:rPr>
          <w:rFonts w:ascii="Times New Roman" w:hAnsi="Times New Roman" w:cs="Times New Roman"/>
          <w:sz w:val="24"/>
          <w:szCs w:val="24"/>
        </w:rPr>
        <w:t>The data is provided in (</w:t>
      </w:r>
      <w:proofErr w:type="spellStart"/>
      <w:r w:rsidR="00FE02DE">
        <w:rPr>
          <w:rFonts w:ascii="Times New Roman" w:hAnsi="Times New Roman" w:cs="Times New Roman"/>
          <w:sz w:val="24"/>
          <w:szCs w:val="24"/>
        </w:rPr>
        <w:t>lat</w:t>
      </w:r>
      <w:proofErr w:type="gramStart"/>
      <w:r w:rsidR="00FE02DE">
        <w:rPr>
          <w:rFonts w:ascii="Times New Roman" w:hAnsi="Times New Roman" w:cs="Times New Roman"/>
          <w:sz w:val="24"/>
          <w:szCs w:val="24"/>
        </w:rPr>
        <w:t>,long</w:t>
      </w:r>
      <w:proofErr w:type="spellEnd"/>
      <w:proofErr w:type="gramEnd"/>
      <w:r w:rsidR="00FE02DE">
        <w:rPr>
          <w:rFonts w:ascii="Times New Roman" w:hAnsi="Times New Roman" w:cs="Times New Roman"/>
          <w:sz w:val="24"/>
          <w:szCs w:val="24"/>
        </w:rPr>
        <w:t xml:space="preserve">) on a 1/3 </w:t>
      </w:r>
      <w:proofErr w:type="spellStart"/>
      <w:r w:rsidR="00FE02DE">
        <w:rPr>
          <w:rFonts w:ascii="Times New Roman" w:hAnsi="Times New Roman" w:cs="Times New Roman"/>
          <w:sz w:val="24"/>
          <w:szCs w:val="24"/>
        </w:rPr>
        <w:t>arcsec</w:t>
      </w:r>
      <w:proofErr w:type="spellEnd"/>
      <w:r w:rsidR="00FE02DE">
        <w:rPr>
          <w:rFonts w:ascii="Times New Roman" w:hAnsi="Times New Roman" w:cs="Times New Roman"/>
          <w:sz w:val="24"/>
          <w:szCs w:val="24"/>
        </w:rPr>
        <w:t xml:space="preserve"> grid.  Note that shown on this figure are also the simulation control point (</w:t>
      </w:r>
      <w:r w:rsidR="007872DB">
        <w:rPr>
          <w:rFonts w:ascii="Times New Roman" w:hAnsi="Times New Roman" w:cs="Times New Roman"/>
          <w:sz w:val="24"/>
          <w:szCs w:val="24"/>
        </w:rPr>
        <w:t xml:space="preserve">white dot), the two ADCP locations (black dots) and the tidal station (blue dot).  As mentioned above, this problem has been </w:t>
      </w:r>
      <w:r>
        <w:rPr>
          <w:rFonts w:ascii="Times New Roman" w:hAnsi="Times New Roman" w:cs="Times New Roman"/>
          <w:sz w:val="24"/>
          <w:szCs w:val="24"/>
        </w:rPr>
        <w:t>“</w:t>
      </w:r>
      <w:r w:rsidR="007872DB">
        <w:rPr>
          <w:rFonts w:ascii="Times New Roman" w:hAnsi="Times New Roman" w:cs="Times New Roman"/>
          <w:sz w:val="24"/>
          <w:szCs w:val="24"/>
        </w:rPr>
        <w:t>reduced</w:t>
      </w:r>
      <w:r>
        <w:rPr>
          <w:rFonts w:ascii="Times New Roman" w:hAnsi="Times New Roman" w:cs="Times New Roman"/>
          <w:sz w:val="24"/>
          <w:szCs w:val="24"/>
        </w:rPr>
        <w:t>”</w:t>
      </w:r>
      <w:r w:rsidR="007872DB">
        <w:rPr>
          <w:rFonts w:ascii="Times New Roman" w:hAnsi="Times New Roman" w:cs="Times New Roman"/>
          <w:sz w:val="24"/>
          <w:szCs w:val="24"/>
        </w:rPr>
        <w:t xml:space="preserve"> in an attempt to isolate</w:t>
      </w:r>
      <w:r w:rsidR="00F04030">
        <w:rPr>
          <w:rFonts w:ascii="Times New Roman" w:hAnsi="Times New Roman" w:cs="Times New Roman"/>
          <w:sz w:val="24"/>
          <w:szCs w:val="24"/>
        </w:rPr>
        <w:t xml:space="preserve"> differences in the </w:t>
      </w:r>
      <w:r w:rsidR="002E6DE9">
        <w:rPr>
          <w:rFonts w:ascii="Times New Roman" w:hAnsi="Times New Roman" w:cs="Times New Roman"/>
          <w:sz w:val="24"/>
          <w:szCs w:val="24"/>
        </w:rPr>
        <w:t xml:space="preserve">employed </w:t>
      </w:r>
      <w:r w:rsidR="00F04030">
        <w:rPr>
          <w:rFonts w:ascii="Times New Roman" w:hAnsi="Times New Roman" w:cs="Times New Roman"/>
          <w:sz w:val="24"/>
          <w:szCs w:val="24"/>
        </w:rPr>
        <w:t>incident wave forcing.  For the bathymetry data, this “reduction” manifests as a flattening of the bathymetry at a depth of 30 meters</w:t>
      </w:r>
      <w:r w:rsidR="007E05A5">
        <w:rPr>
          <w:rFonts w:ascii="Times New Roman" w:hAnsi="Times New Roman" w:cs="Times New Roman"/>
          <w:sz w:val="24"/>
          <w:szCs w:val="24"/>
        </w:rPr>
        <w:t xml:space="preserve">; in the offshore portion of the bathymetry grid, there are </w:t>
      </w:r>
      <w:r w:rsidR="002E6DE9">
        <w:rPr>
          <w:rFonts w:ascii="Times New Roman" w:hAnsi="Times New Roman" w:cs="Times New Roman"/>
          <w:sz w:val="24"/>
          <w:szCs w:val="24"/>
        </w:rPr>
        <w:t>no</w:t>
      </w:r>
      <w:r w:rsidR="007E05A5">
        <w:rPr>
          <w:rFonts w:ascii="Times New Roman" w:hAnsi="Times New Roman" w:cs="Times New Roman"/>
          <w:sz w:val="24"/>
          <w:szCs w:val="24"/>
        </w:rPr>
        <w:t xml:space="preserve"> depths greater than 30 m.</w:t>
      </w:r>
    </w:p>
    <w:p w:rsidR="007872DB" w:rsidRDefault="007872DB" w:rsidP="001F2B53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F0EC5" w:rsidRPr="001F2B53" w:rsidRDefault="009E2824" w:rsidP="007E05A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2" w:name="_GoBack"/>
      <w:r>
        <w:rPr>
          <w:rFonts w:ascii="Times New Roman" w:hAnsi="Times New Roman" w:cs="Times New Roman"/>
          <w:noProof/>
          <w:sz w:val="24"/>
          <w:szCs w:val="24"/>
          <w:lang w:eastAsia="en-US"/>
        </w:rPr>
        <w:lastRenderedPageBreak/>
        <w:drawing>
          <wp:inline distT="0" distB="0" distL="0" distR="0">
            <wp:extent cx="5724939" cy="4883880"/>
            <wp:effectExtent l="0" t="0" r="9525" b="0"/>
            <wp:docPr id="2" name="Picture 2" descr="C:\Users\ATG\Dropbox\projects\CGS_HarborHazard3_Workshop\NOAA_currents_benchmark_problems\2_Hilo_2011_Field\bathy\bath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TG\Dropbox\projects\CGS_HarborHazard3_Workshop\NOAA_currents_benchmark_problems\2_Hilo_2011_Field\bathy\bath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56" t="5170" r="11758" b="3743"/>
                    <a:stretch/>
                  </pic:blipFill>
                  <pic:spPr bwMode="auto">
                    <a:xfrm>
                      <a:off x="0" y="0"/>
                      <a:ext cx="5725187" cy="4884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2"/>
    </w:p>
    <w:p w:rsidR="003F0EC5" w:rsidRDefault="003F0EC5" w:rsidP="001343E5">
      <w:pPr>
        <w:spacing w:line="24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en-US"/>
        </w:rPr>
      </w:pPr>
    </w:p>
    <w:p w:rsidR="00FE02DE" w:rsidRDefault="00FE02DE" w:rsidP="001343E5">
      <w:pPr>
        <w:spacing w:line="24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en-US"/>
        </w:rPr>
      </w:pPr>
    </w:p>
    <w:p w:rsidR="001343E5" w:rsidRPr="007668CC" w:rsidRDefault="001343E5" w:rsidP="001343E5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Incident Wave (in directory “incident wave”)</w:t>
      </w:r>
    </w:p>
    <w:p w:rsidR="003579CF" w:rsidRDefault="005A28BD" w:rsidP="001343E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this case, modelers are asked to d</w:t>
      </w:r>
      <w:r w:rsidR="00905A65">
        <w:rPr>
          <w:rFonts w:ascii="Times New Roman" w:hAnsi="Times New Roman" w:cs="Times New Roman"/>
          <w:sz w:val="24"/>
          <w:szCs w:val="24"/>
        </w:rPr>
        <w:t xml:space="preserve">rive their simulations with an </w:t>
      </w:r>
      <w:r>
        <w:rPr>
          <w:rFonts w:ascii="Times New Roman" w:hAnsi="Times New Roman" w:cs="Times New Roman"/>
          <w:sz w:val="24"/>
          <w:szCs w:val="24"/>
        </w:rPr>
        <w:t xml:space="preserve">offshore </w:t>
      </w:r>
      <w:r w:rsidR="00905A65">
        <w:rPr>
          <w:rFonts w:ascii="Times New Roman" w:hAnsi="Times New Roman" w:cs="Times New Roman"/>
          <w:b/>
          <w:i/>
          <w:sz w:val="24"/>
          <w:szCs w:val="24"/>
        </w:rPr>
        <w:t>simulated</w:t>
      </w:r>
      <w:r>
        <w:rPr>
          <w:rFonts w:ascii="Times New Roman" w:hAnsi="Times New Roman" w:cs="Times New Roman"/>
          <w:sz w:val="24"/>
          <w:szCs w:val="24"/>
        </w:rPr>
        <w:t xml:space="preserve"> free surface elevation </w:t>
      </w:r>
      <w:r w:rsidR="00905A65">
        <w:rPr>
          <w:rFonts w:ascii="Times New Roman" w:hAnsi="Times New Roman" w:cs="Times New Roman"/>
          <w:sz w:val="24"/>
          <w:szCs w:val="24"/>
        </w:rPr>
        <w:t>time series</w:t>
      </w:r>
      <w:r w:rsidR="00162EF0">
        <w:rPr>
          <w:rFonts w:ascii="Times New Roman" w:hAnsi="Times New Roman" w:cs="Times New Roman"/>
          <w:sz w:val="24"/>
          <w:szCs w:val="24"/>
        </w:rPr>
        <w:t xml:space="preserve"> (the “control point”)</w:t>
      </w:r>
      <w:r>
        <w:rPr>
          <w:rFonts w:ascii="Times New Roman" w:hAnsi="Times New Roman" w:cs="Times New Roman"/>
          <w:sz w:val="24"/>
          <w:szCs w:val="24"/>
        </w:rPr>
        <w:t>.</w:t>
      </w:r>
      <w:r w:rsidR="00975731">
        <w:rPr>
          <w:rFonts w:ascii="Times New Roman" w:hAnsi="Times New Roman" w:cs="Times New Roman"/>
          <w:sz w:val="24"/>
          <w:szCs w:val="24"/>
        </w:rPr>
        <w:t xml:space="preserve">  </w:t>
      </w:r>
      <w:r w:rsidR="00905A65">
        <w:rPr>
          <w:rFonts w:ascii="Times New Roman" w:hAnsi="Times New Roman" w:cs="Times New Roman"/>
          <w:sz w:val="24"/>
          <w:szCs w:val="24"/>
        </w:rPr>
        <w:t>The location of this time series is (</w:t>
      </w:r>
      <w:proofErr w:type="spellStart"/>
      <w:r w:rsidR="00905A65">
        <w:rPr>
          <w:rFonts w:ascii="Times New Roman" w:hAnsi="Times New Roman" w:cs="Times New Roman"/>
          <w:sz w:val="24"/>
          <w:szCs w:val="24"/>
        </w:rPr>
        <w:t>lat</w:t>
      </w:r>
      <w:proofErr w:type="gramStart"/>
      <w:r w:rsidR="00905A65">
        <w:rPr>
          <w:rFonts w:ascii="Times New Roman" w:hAnsi="Times New Roman" w:cs="Times New Roman"/>
          <w:sz w:val="24"/>
          <w:szCs w:val="24"/>
        </w:rPr>
        <w:t>,long</w:t>
      </w:r>
      <w:proofErr w:type="spellEnd"/>
      <w:proofErr w:type="gramEnd"/>
      <w:r w:rsidR="00905A65">
        <w:rPr>
          <w:rFonts w:ascii="Times New Roman" w:hAnsi="Times New Roman" w:cs="Times New Roman"/>
          <w:sz w:val="24"/>
          <w:szCs w:val="24"/>
        </w:rPr>
        <w:t>)= [</w:t>
      </w:r>
      <w:r w:rsidR="00905A65" w:rsidRPr="00905A65">
        <w:rPr>
          <w:rFonts w:ascii="Times New Roman" w:hAnsi="Times New Roman" w:cs="Times New Roman"/>
          <w:sz w:val="24"/>
          <w:szCs w:val="24"/>
        </w:rPr>
        <w:t xml:space="preserve">19.7576, </w:t>
      </w:r>
      <w:r w:rsidR="00D9269A" w:rsidRPr="00D9269A">
        <w:rPr>
          <w:rFonts w:ascii="Times New Roman" w:hAnsi="Times New Roman" w:cs="Times New Roman"/>
          <w:sz w:val="24"/>
          <w:szCs w:val="24"/>
        </w:rPr>
        <w:t>204.9</w:t>
      </w:r>
      <w:r w:rsidR="00D9269A">
        <w:rPr>
          <w:rFonts w:ascii="Times New Roman" w:hAnsi="Times New Roman" w:cs="Times New Roman"/>
          <w:sz w:val="24"/>
          <w:szCs w:val="24"/>
        </w:rPr>
        <w:t>3</w:t>
      </w:r>
      <w:r w:rsidR="00905A65">
        <w:rPr>
          <w:rFonts w:ascii="Times New Roman" w:hAnsi="Times New Roman" w:cs="Times New Roman"/>
          <w:sz w:val="24"/>
          <w:szCs w:val="24"/>
        </w:rPr>
        <w:t xml:space="preserve">]. </w:t>
      </w:r>
      <w:r w:rsidR="00616BDB">
        <w:rPr>
          <w:rFonts w:ascii="Times New Roman" w:hAnsi="Times New Roman" w:cs="Times New Roman"/>
          <w:sz w:val="24"/>
          <w:szCs w:val="24"/>
        </w:rPr>
        <w:t xml:space="preserve">Modelers may force </w:t>
      </w:r>
      <w:r w:rsidR="003579CF">
        <w:rPr>
          <w:rFonts w:ascii="Times New Roman" w:hAnsi="Times New Roman" w:cs="Times New Roman"/>
          <w:sz w:val="24"/>
          <w:szCs w:val="24"/>
        </w:rPr>
        <w:t>their</w:t>
      </w:r>
      <w:r w:rsidR="00616BDB">
        <w:rPr>
          <w:rFonts w:ascii="Times New Roman" w:hAnsi="Times New Roman" w:cs="Times New Roman"/>
          <w:sz w:val="24"/>
          <w:szCs w:val="24"/>
        </w:rPr>
        <w:t xml:space="preserve"> simulations in whichever way is </w:t>
      </w:r>
      <w:r w:rsidR="00162EF0">
        <w:rPr>
          <w:rFonts w:ascii="Times New Roman" w:hAnsi="Times New Roman" w:cs="Times New Roman"/>
          <w:sz w:val="24"/>
          <w:szCs w:val="24"/>
        </w:rPr>
        <w:t>convenient</w:t>
      </w:r>
      <w:r w:rsidR="00616BDB">
        <w:rPr>
          <w:rFonts w:ascii="Times New Roman" w:hAnsi="Times New Roman" w:cs="Times New Roman"/>
          <w:sz w:val="24"/>
          <w:szCs w:val="24"/>
        </w:rPr>
        <w:t xml:space="preserve"> (e.g. through </w:t>
      </w:r>
      <w:r w:rsidR="00A06AEC">
        <w:rPr>
          <w:rFonts w:ascii="Times New Roman" w:hAnsi="Times New Roman" w:cs="Times New Roman"/>
          <w:sz w:val="24"/>
          <w:szCs w:val="24"/>
        </w:rPr>
        <w:t xml:space="preserve">upper </w:t>
      </w:r>
      <w:r w:rsidR="00616BDB">
        <w:rPr>
          <w:rFonts w:ascii="Times New Roman" w:hAnsi="Times New Roman" w:cs="Times New Roman"/>
          <w:sz w:val="24"/>
          <w:szCs w:val="24"/>
        </w:rPr>
        <w:t>grid boundary, or with an internal source generator</w:t>
      </w:r>
      <w:r w:rsidR="0038630C">
        <w:rPr>
          <w:rFonts w:ascii="Times New Roman" w:hAnsi="Times New Roman" w:cs="Times New Roman"/>
          <w:sz w:val="24"/>
          <w:szCs w:val="24"/>
        </w:rPr>
        <w:t xml:space="preserve"> in the northern part of the domain</w:t>
      </w:r>
      <w:r w:rsidR="00616BDB">
        <w:rPr>
          <w:rFonts w:ascii="Times New Roman" w:hAnsi="Times New Roman" w:cs="Times New Roman"/>
          <w:sz w:val="24"/>
          <w:szCs w:val="24"/>
        </w:rPr>
        <w:t>), but should check with t</w:t>
      </w:r>
      <w:r w:rsidR="00162EF0">
        <w:rPr>
          <w:rFonts w:ascii="Times New Roman" w:hAnsi="Times New Roman" w:cs="Times New Roman"/>
          <w:sz w:val="24"/>
          <w:szCs w:val="24"/>
        </w:rPr>
        <w:t>heir modeled time series at the control point to ensure that they are generating the proper offshore wave condition.</w:t>
      </w:r>
      <w:r w:rsidR="002E6DE9">
        <w:rPr>
          <w:rFonts w:ascii="Times New Roman" w:hAnsi="Times New Roman" w:cs="Times New Roman"/>
          <w:sz w:val="24"/>
          <w:szCs w:val="24"/>
        </w:rPr>
        <w:t xml:space="preserve">  The control-point ocean-surface-time-</w:t>
      </w:r>
      <w:r w:rsidR="00113782">
        <w:rPr>
          <w:rFonts w:ascii="Times New Roman" w:hAnsi="Times New Roman" w:cs="Times New Roman"/>
          <w:sz w:val="24"/>
          <w:szCs w:val="24"/>
        </w:rPr>
        <w:t>series can be plotted using the “</w:t>
      </w:r>
      <w:proofErr w:type="spellStart"/>
      <w:r w:rsidR="00113782" w:rsidRPr="00113782">
        <w:rPr>
          <w:rFonts w:ascii="Times New Roman" w:hAnsi="Times New Roman" w:cs="Times New Roman"/>
          <w:sz w:val="24"/>
          <w:szCs w:val="24"/>
        </w:rPr>
        <w:t>load_offshore_wave</w:t>
      </w:r>
      <w:r w:rsidR="00113782">
        <w:rPr>
          <w:rFonts w:ascii="Times New Roman" w:hAnsi="Times New Roman" w:cs="Times New Roman"/>
          <w:sz w:val="24"/>
          <w:szCs w:val="24"/>
        </w:rPr>
        <w:t>.m</w:t>
      </w:r>
      <w:proofErr w:type="spellEnd"/>
      <w:r w:rsidR="00113782">
        <w:rPr>
          <w:rFonts w:ascii="Times New Roman" w:hAnsi="Times New Roman" w:cs="Times New Roman"/>
          <w:sz w:val="24"/>
          <w:szCs w:val="24"/>
        </w:rPr>
        <w:t>” script, which will create the figure below.</w:t>
      </w:r>
    </w:p>
    <w:p w:rsidR="008765B7" w:rsidRDefault="000D76A2" w:rsidP="001343E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Note that t</w:t>
      </w:r>
      <w:r w:rsidR="008765B7">
        <w:rPr>
          <w:rFonts w:ascii="Times New Roman" w:hAnsi="Times New Roman" w:cs="Times New Roman"/>
          <w:sz w:val="24"/>
          <w:szCs w:val="24"/>
        </w:rPr>
        <w:t>he above simplification will</w:t>
      </w:r>
      <w:r w:rsidR="009231E0">
        <w:rPr>
          <w:rFonts w:ascii="Times New Roman" w:hAnsi="Times New Roman" w:cs="Times New Roman"/>
          <w:sz w:val="24"/>
          <w:szCs w:val="24"/>
        </w:rPr>
        <w:t xml:space="preserve"> lead to a physical mismatch between the simulated and actual data; as the incident wave will vary spatially (albeit weakly) as it approaches the harbor.</w:t>
      </w:r>
      <w:r w:rsidR="00694BA1">
        <w:rPr>
          <w:rFonts w:ascii="Times New Roman" w:hAnsi="Times New Roman" w:cs="Times New Roman"/>
          <w:sz w:val="24"/>
          <w:szCs w:val="24"/>
        </w:rPr>
        <w:t xml:space="preserve">  Modelers are of course encouraged to simulate the complete problem with their models (from source to harbor with nesting), but this is optional.</w:t>
      </w:r>
    </w:p>
    <w:p w:rsidR="001343E5" w:rsidRDefault="00E24EBC" w:rsidP="001343E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lastRenderedPageBreak/>
        <w:drawing>
          <wp:inline distT="0" distB="0" distL="0" distR="0">
            <wp:extent cx="5841267" cy="4564049"/>
            <wp:effectExtent l="0" t="0" r="7620" b="8255"/>
            <wp:docPr id="1" name="Picture 1" descr="C:\Users\ATG\Dropbox\projects\CGS_HarborHazard3_Workshop\NOAA_currents_benchmark_problems\2_Hilo_2011_Field\incident_wave\incident_w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TG\Dropbox\projects\CGS_HarborHazard3_Workshop\NOAA_currents_benchmark_problems\2_Hilo_2011_Field\incident_wave\incident_wav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15" t="5348" r="6944" b="3565"/>
                    <a:stretch/>
                  </pic:blipFill>
                  <pic:spPr bwMode="auto">
                    <a:xfrm>
                      <a:off x="0" y="0"/>
                      <a:ext cx="5841519" cy="4564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5731" w:rsidRDefault="00975731" w:rsidP="001343E5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668CC" w:rsidRDefault="007668CC" w:rsidP="007668C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668CC">
        <w:rPr>
          <w:rFonts w:ascii="Times New Roman" w:hAnsi="Times New Roman" w:cs="Times New Roman"/>
          <w:b/>
          <w:i/>
          <w:sz w:val="24"/>
          <w:szCs w:val="24"/>
          <w:u w:val="single"/>
        </w:rPr>
        <w:t xml:space="preserve">Benchmark </w:t>
      </w:r>
      <w:proofErr w:type="gramStart"/>
      <w:r w:rsidRPr="007668CC">
        <w:rPr>
          <w:rFonts w:ascii="Times New Roman" w:hAnsi="Times New Roman" w:cs="Times New Roman"/>
          <w:b/>
          <w:i/>
          <w:sz w:val="24"/>
          <w:szCs w:val="24"/>
          <w:u w:val="single"/>
        </w:rPr>
        <w:t>Data</w:t>
      </w:r>
      <w:r w:rsidR="00BB3294">
        <w:rPr>
          <w:rFonts w:ascii="Times New Roman" w:hAnsi="Times New Roman" w:cs="Times New Roman"/>
          <w:b/>
          <w:i/>
          <w:sz w:val="24"/>
          <w:szCs w:val="24"/>
          <w:u w:val="single"/>
        </w:rPr>
        <w:t>(</w:t>
      </w:r>
      <w:proofErr w:type="gramEnd"/>
      <w:r w:rsidR="00BB3294">
        <w:rPr>
          <w:rFonts w:ascii="Times New Roman" w:hAnsi="Times New Roman" w:cs="Times New Roman"/>
          <w:b/>
          <w:i/>
          <w:sz w:val="24"/>
          <w:szCs w:val="24"/>
          <w:u w:val="single"/>
        </w:rPr>
        <w:t>in directory “comparison data”</w:t>
      </w:r>
      <w:r w:rsidR="00EA0131">
        <w:rPr>
          <w:rFonts w:ascii="Times New Roman" w:hAnsi="Times New Roman" w:cs="Times New Roman"/>
          <w:b/>
          <w:i/>
          <w:sz w:val="24"/>
          <w:szCs w:val="24"/>
          <w:u w:val="single"/>
        </w:rPr>
        <w:t>)</w:t>
      </w:r>
    </w:p>
    <w:p w:rsidR="00756F50" w:rsidRDefault="00A55497" w:rsidP="007668C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3294">
        <w:rPr>
          <w:rFonts w:ascii="Times New Roman" w:hAnsi="Times New Roman" w:cs="Times New Roman"/>
          <w:b/>
          <w:i/>
          <w:sz w:val="24"/>
          <w:szCs w:val="24"/>
        </w:rPr>
        <w:t>Free surface elevatio</w:t>
      </w:r>
      <w:r w:rsidR="00D13E41" w:rsidRPr="00BB3294">
        <w:rPr>
          <w:rFonts w:ascii="Times New Roman" w:hAnsi="Times New Roman" w:cs="Times New Roman"/>
          <w:b/>
          <w:i/>
          <w:sz w:val="24"/>
          <w:szCs w:val="24"/>
        </w:rPr>
        <w:t xml:space="preserve">n data </w:t>
      </w:r>
      <w:r w:rsidR="00C22B3D">
        <w:rPr>
          <w:rFonts w:ascii="Times New Roman" w:hAnsi="Times New Roman" w:cs="Times New Roman"/>
          <w:b/>
          <w:i/>
          <w:sz w:val="24"/>
          <w:szCs w:val="24"/>
        </w:rPr>
        <w:t xml:space="preserve">at </w:t>
      </w:r>
      <w:r w:rsidR="00F06C8A">
        <w:rPr>
          <w:rFonts w:ascii="Times New Roman" w:hAnsi="Times New Roman" w:cs="Times New Roman"/>
          <w:b/>
          <w:i/>
          <w:sz w:val="24"/>
          <w:szCs w:val="24"/>
        </w:rPr>
        <w:t>the tidal station</w:t>
      </w:r>
      <w:r w:rsidRPr="007668CC">
        <w:rPr>
          <w:rFonts w:ascii="Times New Roman" w:hAnsi="Times New Roman" w:cs="Times New Roman"/>
          <w:b/>
          <w:sz w:val="24"/>
          <w:szCs w:val="24"/>
        </w:rPr>
        <w:br/>
      </w:r>
      <w:proofErr w:type="gramStart"/>
      <w:r w:rsidR="00756F50">
        <w:rPr>
          <w:rFonts w:ascii="Times New Roman" w:hAnsi="Times New Roman" w:cs="Times New Roman"/>
          <w:sz w:val="24"/>
          <w:szCs w:val="24"/>
        </w:rPr>
        <w:t>The</w:t>
      </w:r>
      <w:proofErr w:type="gramEnd"/>
      <w:r w:rsidR="00756F50">
        <w:rPr>
          <w:rFonts w:ascii="Times New Roman" w:hAnsi="Times New Roman" w:cs="Times New Roman"/>
          <w:sz w:val="24"/>
          <w:szCs w:val="24"/>
        </w:rPr>
        <w:t xml:space="preserve"> first comparison will be to check the water surface elevation at the </w:t>
      </w:r>
      <w:r w:rsidR="00385F87">
        <w:rPr>
          <w:rFonts w:ascii="Times New Roman" w:hAnsi="Times New Roman" w:cs="Times New Roman"/>
          <w:sz w:val="24"/>
          <w:szCs w:val="24"/>
        </w:rPr>
        <w:t>tidal</w:t>
      </w:r>
      <w:r w:rsidR="00F06C8A">
        <w:rPr>
          <w:rFonts w:ascii="Times New Roman" w:hAnsi="Times New Roman" w:cs="Times New Roman"/>
          <w:sz w:val="24"/>
          <w:szCs w:val="24"/>
        </w:rPr>
        <w:t xml:space="preserve"> station:</w:t>
      </w:r>
    </w:p>
    <w:p w:rsidR="00F06C8A" w:rsidRPr="00F06C8A" w:rsidRDefault="00F06C8A" w:rsidP="00297828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Hilo Tide Station</w:t>
      </w:r>
      <w:r w:rsidR="000A6852">
        <w:rPr>
          <w:rFonts w:ascii="Times New Roman" w:hAnsi="Times New Roman" w:cs="Times New Roman"/>
          <w:sz w:val="24"/>
          <w:szCs w:val="24"/>
        </w:rPr>
        <w:t>: [</w:t>
      </w:r>
      <w:proofErr w:type="spellStart"/>
      <w:r w:rsidR="000A6852">
        <w:rPr>
          <w:rFonts w:ascii="Times New Roman" w:hAnsi="Times New Roman" w:cs="Times New Roman"/>
          <w:sz w:val="24"/>
          <w:szCs w:val="24"/>
        </w:rPr>
        <w:t>lat</w:t>
      </w:r>
      <w:proofErr w:type="spellEnd"/>
      <w:r w:rsidR="000A6852">
        <w:rPr>
          <w:rFonts w:ascii="Times New Roman" w:hAnsi="Times New Roman" w:cs="Times New Roman"/>
          <w:sz w:val="24"/>
          <w:szCs w:val="24"/>
        </w:rPr>
        <w:t>, long]=</w:t>
      </w:r>
      <w:r w:rsidR="007B1934">
        <w:rPr>
          <w:rFonts w:ascii="Times New Roman" w:hAnsi="Times New Roman" w:cs="Times New Roman"/>
          <w:sz w:val="24"/>
          <w:szCs w:val="24"/>
        </w:rPr>
        <w:t>(</w:t>
      </w:r>
      <w:r w:rsidR="007B1934" w:rsidRPr="007B1934">
        <w:t xml:space="preserve"> </w:t>
      </w:r>
      <w:r w:rsidR="00297828">
        <w:rPr>
          <w:rFonts w:ascii="Times New Roman" w:hAnsi="Times New Roman" w:cs="Times New Roman"/>
          <w:sz w:val="24"/>
          <w:szCs w:val="24"/>
        </w:rPr>
        <w:t>19.7308</w:t>
      </w:r>
      <w:r w:rsidR="00D9269A">
        <w:rPr>
          <w:rFonts w:ascii="Times New Roman" w:hAnsi="Times New Roman" w:cs="Times New Roman"/>
          <w:sz w:val="24"/>
          <w:szCs w:val="24"/>
        </w:rPr>
        <w:t xml:space="preserve">, </w:t>
      </w:r>
      <w:r w:rsidR="00297828" w:rsidRPr="00297828">
        <w:rPr>
          <w:rFonts w:ascii="Times New Roman" w:hAnsi="Times New Roman" w:cs="Times New Roman"/>
          <w:sz w:val="24"/>
          <w:szCs w:val="24"/>
        </w:rPr>
        <w:t>204.9447</w:t>
      </w:r>
      <w:r w:rsidR="00297828">
        <w:rPr>
          <w:rFonts w:ascii="Times New Roman" w:hAnsi="Times New Roman" w:cs="Times New Roman"/>
          <w:sz w:val="24"/>
          <w:szCs w:val="24"/>
        </w:rPr>
        <w:t xml:space="preserve"> </w:t>
      </w:r>
      <w:r w:rsidR="007B1934">
        <w:rPr>
          <w:rFonts w:ascii="Times New Roman" w:hAnsi="Times New Roman" w:cs="Times New Roman"/>
          <w:sz w:val="24"/>
          <w:szCs w:val="24"/>
        </w:rPr>
        <w:t>)</w:t>
      </w:r>
    </w:p>
    <w:p w:rsidR="0082029A" w:rsidRPr="0082029A" w:rsidRDefault="00075D15" w:rsidP="00C22B3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script (</w:t>
      </w:r>
      <w:proofErr w:type="spellStart"/>
      <w:r w:rsidRPr="00075D15">
        <w:rPr>
          <w:rFonts w:ascii="Times New Roman" w:hAnsi="Times New Roman" w:cs="Times New Roman"/>
          <w:sz w:val="24"/>
          <w:szCs w:val="24"/>
        </w:rPr>
        <w:t>load_plot_tidegage</w:t>
      </w:r>
      <w:r>
        <w:rPr>
          <w:rFonts w:ascii="Times New Roman" w:hAnsi="Times New Roman" w:cs="Times New Roman"/>
          <w:sz w:val="24"/>
          <w:szCs w:val="24"/>
        </w:rPr>
        <w:t>.m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="004869E2">
        <w:rPr>
          <w:rFonts w:ascii="Times New Roman" w:hAnsi="Times New Roman" w:cs="Times New Roman"/>
          <w:sz w:val="24"/>
          <w:szCs w:val="24"/>
        </w:rPr>
        <w:t xml:space="preserve"> will load and plot the 1-minute de-tided gage data (de-tiding of raw data done by Randy</w:t>
      </w:r>
      <w:r w:rsidR="004869E2" w:rsidRPr="004869E2">
        <w:rPr>
          <w:rFonts w:ascii="Times New Roman" w:hAnsi="Times New Roman" w:cs="Times New Roman"/>
          <w:sz w:val="24"/>
          <w:szCs w:val="24"/>
        </w:rPr>
        <w:t xml:space="preserve"> LeVeque</w:t>
      </w:r>
      <w:r w:rsidR="004869E2">
        <w:rPr>
          <w:rFonts w:ascii="Times New Roman" w:hAnsi="Times New Roman" w:cs="Times New Roman"/>
          <w:sz w:val="24"/>
          <w:szCs w:val="24"/>
        </w:rPr>
        <w:t>)</w:t>
      </w:r>
      <w:r w:rsidR="0082029A">
        <w:rPr>
          <w:rFonts w:ascii="Times New Roman" w:hAnsi="Times New Roman" w:cs="Times New Roman"/>
          <w:sz w:val="24"/>
          <w:szCs w:val="24"/>
        </w:rPr>
        <w:t xml:space="preserve">.  </w:t>
      </w:r>
      <w:r w:rsidR="000D76A2" w:rsidRPr="00E24EBC">
        <w:rPr>
          <w:rFonts w:ascii="Times New Roman" w:hAnsi="Times New Roman" w:cs="Times New Roman"/>
          <w:sz w:val="24"/>
          <w:szCs w:val="24"/>
          <w:u w:val="single"/>
        </w:rPr>
        <w:t xml:space="preserve">Modelers should shift the simulated and </w:t>
      </w:r>
      <w:r w:rsidR="00E24EBC" w:rsidRPr="00E24EBC">
        <w:rPr>
          <w:rFonts w:ascii="Times New Roman" w:hAnsi="Times New Roman" w:cs="Times New Roman"/>
          <w:sz w:val="24"/>
          <w:szCs w:val="24"/>
          <w:u w:val="single"/>
        </w:rPr>
        <w:t>tide station</w:t>
      </w:r>
      <w:r w:rsidR="000D76A2" w:rsidRPr="00E24EBC">
        <w:rPr>
          <w:rFonts w:ascii="Times New Roman" w:hAnsi="Times New Roman" w:cs="Times New Roman"/>
          <w:sz w:val="24"/>
          <w:szCs w:val="24"/>
          <w:u w:val="single"/>
        </w:rPr>
        <w:t xml:space="preserve"> data such that the leading numerical wave arrives at the proper time, and this time shift should be used in the velocity comparisons</w:t>
      </w:r>
      <w:r w:rsidR="000D76A2">
        <w:rPr>
          <w:rFonts w:ascii="Times New Roman" w:hAnsi="Times New Roman" w:cs="Times New Roman"/>
          <w:sz w:val="24"/>
          <w:szCs w:val="24"/>
        </w:rPr>
        <w:t xml:space="preserve">.  </w:t>
      </w:r>
      <w:r w:rsidR="0082029A">
        <w:rPr>
          <w:rFonts w:ascii="Times New Roman" w:hAnsi="Times New Roman" w:cs="Times New Roman"/>
          <w:sz w:val="24"/>
          <w:szCs w:val="24"/>
        </w:rPr>
        <w:t>The tide gage data is shown below.</w:t>
      </w:r>
    </w:p>
    <w:p w:rsidR="001A71F9" w:rsidRDefault="00094C34" w:rsidP="00C22B3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Depth-Averaged Horizontal </w:t>
      </w:r>
      <w:r w:rsidR="00385F87">
        <w:rPr>
          <w:rFonts w:ascii="Times New Roman" w:hAnsi="Times New Roman" w:cs="Times New Roman"/>
          <w:b/>
          <w:i/>
          <w:sz w:val="24"/>
          <w:szCs w:val="24"/>
        </w:rPr>
        <w:t>Velocity data at ADCP location</w:t>
      </w:r>
      <w:r w:rsidR="00413181">
        <w:rPr>
          <w:rFonts w:ascii="Times New Roman" w:hAnsi="Times New Roman" w:cs="Times New Roman"/>
          <w:b/>
          <w:i/>
          <w:sz w:val="24"/>
          <w:szCs w:val="24"/>
        </w:rPr>
        <w:t>s</w:t>
      </w:r>
      <w:r w:rsidR="00B50047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 w:rsidR="00A55497" w:rsidRPr="00487079">
        <w:rPr>
          <w:rFonts w:ascii="Times New Roman" w:hAnsi="Times New Roman" w:cs="Times New Roman"/>
          <w:b/>
          <w:sz w:val="24"/>
          <w:szCs w:val="24"/>
        </w:rPr>
        <w:br/>
      </w:r>
      <w:proofErr w:type="gramStart"/>
      <w:r w:rsidR="00385F87">
        <w:rPr>
          <w:rFonts w:ascii="Times New Roman" w:hAnsi="Times New Roman" w:cs="Times New Roman"/>
          <w:sz w:val="24"/>
          <w:szCs w:val="24"/>
        </w:rPr>
        <w:t>The</w:t>
      </w:r>
      <w:proofErr w:type="gramEnd"/>
      <w:r w:rsidR="00385F87">
        <w:rPr>
          <w:rFonts w:ascii="Times New Roman" w:hAnsi="Times New Roman" w:cs="Times New Roman"/>
          <w:sz w:val="24"/>
          <w:szCs w:val="24"/>
        </w:rPr>
        <w:t xml:space="preserve"> official location</w:t>
      </w:r>
      <w:r w:rsidR="0082029A">
        <w:rPr>
          <w:rFonts w:ascii="Times New Roman" w:hAnsi="Times New Roman" w:cs="Times New Roman"/>
          <w:sz w:val="24"/>
          <w:szCs w:val="24"/>
        </w:rPr>
        <w:t>s of the ADCPs are:</w:t>
      </w:r>
    </w:p>
    <w:p w:rsidR="000337E2" w:rsidRDefault="0082029A" w:rsidP="0082029A">
      <w:pPr>
        <w:pStyle w:val="ListParagraph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HA1125, Harbor Entrance</w:t>
      </w:r>
      <w:r w:rsidR="001A71F9">
        <w:rPr>
          <w:rFonts w:ascii="Times New Roman" w:hAnsi="Times New Roman" w:cs="Times New Roman"/>
          <w:sz w:val="24"/>
          <w:szCs w:val="24"/>
        </w:rPr>
        <w:t>: [</w:t>
      </w:r>
      <w:proofErr w:type="spellStart"/>
      <w:r w:rsidR="001A71F9">
        <w:rPr>
          <w:rFonts w:ascii="Times New Roman" w:hAnsi="Times New Roman" w:cs="Times New Roman"/>
          <w:sz w:val="24"/>
          <w:szCs w:val="24"/>
        </w:rPr>
        <w:t>lat</w:t>
      </w:r>
      <w:proofErr w:type="spellEnd"/>
      <w:r w:rsidR="001A71F9">
        <w:rPr>
          <w:rFonts w:ascii="Times New Roman" w:hAnsi="Times New Roman" w:cs="Times New Roman"/>
          <w:sz w:val="24"/>
          <w:szCs w:val="24"/>
        </w:rPr>
        <w:t xml:space="preserve">, long] = 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82029A">
        <w:rPr>
          <w:rFonts w:ascii="Times New Roman" w:hAnsi="Times New Roman" w:cs="Times New Roman"/>
          <w:sz w:val="24"/>
          <w:szCs w:val="24"/>
        </w:rPr>
        <w:t>19.7452</w:t>
      </w:r>
      <w:r w:rsidR="001A71F9" w:rsidRPr="001A71F9">
        <w:rPr>
          <w:rFonts w:ascii="Times New Roman" w:hAnsi="Times New Roman" w:cs="Times New Roman"/>
          <w:sz w:val="24"/>
          <w:szCs w:val="24"/>
        </w:rPr>
        <w:t xml:space="preserve">, </w:t>
      </w:r>
      <w:r w:rsidRPr="0082029A">
        <w:rPr>
          <w:rFonts w:ascii="Times New Roman" w:hAnsi="Times New Roman" w:cs="Times New Roman"/>
          <w:sz w:val="24"/>
          <w:szCs w:val="24"/>
        </w:rPr>
        <w:t>204.9180</w:t>
      </w:r>
      <w:r w:rsidR="001A71F9">
        <w:rPr>
          <w:rFonts w:ascii="Times New Roman" w:hAnsi="Times New Roman" w:cs="Times New Roman"/>
          <w:sz w:val="24"/>
          <w:szCs w:val="24"/>
        </w:rPr>
        <w:t>)</w:t>
      </w:r>
    </w:p>
    <w:p w:rsidR="00413181" w:rsidRDefault="00413181" w:rsidP="00413181">
      <w:pPr>
        <w:pStyle w:val="ListParagraph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HA1126, Inside Harbor:</w:t>
      </w:r>
      <w:r w:rsidRPr="0041318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lat</w:t>
      </w:r>
      <w:proofErr w:type="spellEnd"/>
      <w:r>
        <w:rPr>
          <w:rFonts w:ascii="Times New Roman" w:hAnsi="Times New Roman" w:cs="Times New Roman"/>
          <w:sz w:val="24"/>
          <w:szCs w:val="24"/>
        </w:rPr>
        <w:t>, long] = (</w:t>
      </w:r>
      <w:r w:rsidRPr="00413181">
        <w:rPr>
          <w:rFonts w:ascii="Times New Roman" w:hAnsi="Times New Roman" w:cs="Times New Roman"/>
          <w:sz w:val="24"/>
          <w:szCs w:val="24"/>
        </w:rPr>
        <w:t>19.7417</w:t>
      </w:r>
      <w:r w:rsidRPr="001A71F9">
        <w:rPr>
          <w:rFonts w:ascii="Times New Roman" w:hAnsi="Times New Roman" w:cs="Times New Roman"/>
          <w:sz w:val="24"/>
          <w:szCs w:val="24"/>
        </w:rPr>
        <w:t xml:space="preserve">, </w:t>
      </w:r>
      <w:r w:rsidRPr="00413181">
        <w:rPr>
          <w:rFonts w:ascii="Times New Roman" w:hAnsi="Times New Roman" w:cs="Times New Roman"/>
          <w:sz w:val="24"/>
          <w:szCs w:val="24"/>
        </w:rPr>
        <w:t>204.9300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7C65EE" w:rsidRDefault="00A46D9B" w:rsidP="000337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The processed ADCP data</w:t>
      </w:r>
      <w:r w:rsidR="00811406">
        <w:rPr>
          <w:rFonts w:ascii="Times New Roman" w:hAnsi="Times New Roman" w:cs="Times New Roman"/>
          <w:sz w:val="24"/>
          <w:szCs w:val="24"/>
        </w:rPr>
        <w:t xml:space="preserve"> can be loaded &amp; plotted with the “</w:t>
      </w:r>
      <w:proofErr w:type="spellStart"/>
      <w:r w:rsidR="003B4243" w:rsidRPr="003B4243">
        <w:rPr>
          <w:rFonts w:ascii="Times New Roman" w:hAnsi="Times New Roman" w:cs="Times New Roman"/>
          <w:sz w:val="24"/>
          <w:szCs w:val="24"/>
        </w:rPr>
        <w:t>load_plot_adcp</w:t>
      </w:r>
      <w:r w:rsidR="003B4243">
        <w:rPr>
          <w:rFonts w:ascii="Times New Roman" w:hAnsi="Times New Roman" w:cs="Times New Roman"/>
          <w:sz w:val="24"/>
          <w:szCs w:val="24"/>
        </w:rPr>
        <w:t>.m</w:t>
      </w:r>
      <w:proofErr w:type="spellEnd"/>
      <w:r w:rsidR="003B4243">
        <w:rPr>
          <w:rFonts w:ascii="Times New Roman" w:hAnsi="Times New Roman" w:cs="Times New Roman"/>
          <w:sz w:val="24"/>
          <w:szCs w:val="24"/>
        </w:rPr>
        <w:t xml:space="preserve">” script, and is </w:t>
      </w:r>
      <w:r>
        <w:rPr>
          <w:rFonts w:ascii="Times New Roman" w:hAnsi="Times New Roman" w:cs="Times New Roman"/>
          <w:sz w:val="24"/>
          <w:szCs w:val="24"/>
        </w:rPr>
        <w:t xml:space="preserve">shown </w:t>
      </w:r>
      <w:r w:rsidR="003B4243">
        <w:rPr>
          <w:rFonts w:ascii="Times New Roman" w:hAnsi="Times New Roman" w:cs="Times New Roman"/>
          <w:sz w:val="24"/>
          <w:szCs w:val="24"/>
        </w:rPr>
        <w:t>in the images below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D0644C">
        <w:rPr>
          <w:rFonts w:ascii="Times New Roman" w:hAnsi="Times New Roman" w:cs="Times New Roman"/>
          <w:sz w:val="24"/>
          <w:szCs w:val="24"/>
        </w:rPr>
        <w:t>This data has been averaged over the depth, and then filtered to remove long-</w:t>
      </w:r>
      <w:r w:rsidR="000A4FCB">
        <w:rPr>
          <w:rFonts w:ascii="Times New Roman" w:hAnsi="Times New Roman" w:cs="Times New Roman"/>
          <w:sz w:val="24"/>
          <w:szCs w:val="24"/>
        </w:rPr>
        <w:t>period</w:t>
      </w:r>
      <w:r w:rsidR="00D0644C">
        <w:rPr>
          <w:rFonts w:ascii="Times New Roman" w:hAnsi="Times New Roman" w:cs="Times New Roman"/>
          <w:sz w:val="24"/>
          <w:szCs w:val="24"/>
        </w:rPr>
        <w:t xml:space="preserve"> tidal components.  Modelers </w:t>
      </w:r>
      <w:r w:rsidR="004D38DB">
        <w:rPr>
          <w:rFonts w:ascii="Times New Roman" w:hAnsi="Times New Roman" w:cs="Times New Roman"/>
          <w:sz w:val="24"/>
          <w:szCs w:val="24"/>
        </w:rPr>
        <w:t>who</w:t>
      </w:r>
      <w:r w:rsidR="000A4FCB">
        <w:rPr>
          <w:rFonts w:ascii="Times New Roman" w:hAnsi="Times New Roman" w:cs="Times New Roman"/>
          <w:sz w:val="24"/>
          <w:szCs w:val="24"/>
        </w:rPr>
        <w:t xml:space="preserve"> wish to examine the raw data</w:t>
      </w:r>
      <w:r w:rsidR="00D0644C">
        <w:rPr>
          <w:rFonts w:ascii="Times New Roman" w:hAnsi="Times New Roman" w:cs="Times New Roman"/>
          <w:sz w:val="24"/>
          <w:szCs w:val="24"/>
        </w:rPr>
        <w:t xml:space="preserve"> may use the following data pages, constructed by Randy</w:t>
      </w:r>
      <w:r w:rsidR="00D0644C" w:rsidRPr="004869E2">
        <w:rPr>
          <w:rFonts w:ascii="Times New Roman" w:hAnsi="Times New Roman" w:cs="Times New Roman"/>
          <w:sz w:val="24"/>
          <w:szCs w:val="24"/>
        </w:rPr>
        <w:t xml:space="preserve"> LeVeque</w:t>
      </w:r>
      <w:r w:rsidR="007C65EE">
        <w:rPr>
          <w:rFonts w:ascii="Times New Roman" w:hAnsi="Times New Roman" w:cs="Times New Roman"/>
          <w:sz w:val="24"/>
          <w:szCs w:val="24"/>
        </w:rPr>
        <w:t>:</w:t>
      </w:r>
    </w:p>
    <w:p w:rsidR="007C65EE" w:rsidRDefault="009E2824" w:rsidP="000337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hyperlink r:id="rId9" w:history="1">
        <w:r w:rsidR="007C65EE" w:rsidRPr="00D2449C">
          <w:rPr>
            <w:rStyle w:val="Hyperlink"/>
            <w:rFonts w:ascii="Times New Roman" w:hAnsi="Times New Roman" w:cs="Times New Roman"/>
            <w:sz w:val="24"/>
            <w:szCs w:val="24"/>
          </w:rPr>
          <w:t>http://coastal.usc.edu/currents_workshop/problems/HAI1125_Hilo/plots.html</w:t>
        </w:r>
      </w:hyperlink>
      <w:r w:rsidR="007C65E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C65EE" w:rsidRDefault="009E2824" w:rsidP="000337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hyperlink r:id="rId10" w:history="1">
        <w:r w:rsidR="007C65EE" w:rsidRPr="00D2449C">
          <w:rPr>
            <w:rStyle w:val="Hyperlink"/>
            <w:rFonts w:ascii="Times New Roman" w:hAnsi="Times New Roman" w:cs="Times New Roman"/>
            <w:sz w:val="24"/>
            <w:szCs w:val="24"/>
          </w:rPr>
          <w:t>http://coastal.usc.edu/currents_workshop/problems/HAI1126_Hilo/plots.html</w:t>
        </w:r>
      </w:hyperlink>
      <w:r w:rsidR="007C65E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25167" w:rsidRDefault="00525167" w:rsidP="0052516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25167">
        <w:rPr>
          <w:rFonts w:ascii="Times New Roman" w:hAnsi="Times New Roman" w:cs="Times New Roman"/>
          <w:sz w:val="24"/>
          <w:szCs w:val="24"/>
        </w:rPr>
        <w:t>Modelers are</w:t>
      </w:r>
      <w:r w:rsidR="004E43B3">
        <w:rPr>
          <w:rFonts w:ascii="Times New Roman" w:hAnsi="Times New Roman" w:cs="Times New Roman"/>
          <w:sz w:val="24"/>
          <w:szCs w:val="24"/>
        </w:rPr>
        <w:t xml:space="preserve"> requested</w:t>
      </w:r>
      <w:r w:rsidRPr="00525167">
        <w:rPr>
          <w:rFonts w:ascii="Times New Roman" w:hAnsi="Times New Roman" w:cs="Times New Roman"/>
          <w:sz w:val="24"/>
          <w:szCs w:val="24"/>
        </w:rPr>
        <w:t xml:space="preserve"> to provide results for at least three different numerical confi</w:t>
      </w:r>
      <w:r>
        <w:rPr>
          <w:rFonts w:ascii="Times New Roman" w:hAnsi="Times New Roman" w:cs="Times New Roman"/>
          <w:sz w:val="24"/>
          <w:szCs w:val="24"/>
        </w:rPr>
        <w:t>gurations:</w:t>
      </w:r>
    </w:p>
    <w:p w:rsidR="00525167" w:rsidRDefault="00525167" w:rsidP="002F6ECE">
      <w:pPr>
        <w:pStyle w:val="ListParagraph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F6ECE">
        <w:rPr>
          <w:rFonts w:ascii="Times New Roman" w:hAnsi="Times New Roman" w:cs="Times New Roman"/>
          <w:sz w:val="24"/>
          <w:szCs w:val="24"/>
        </w:rPr>
        <w:t xml:space="preserve">Simulation result </w:t>
      </w:r>
      <w:r w:rsidR="002F6ECE">
        <w:rPr>
          <w:rFonts w:ascii="Times New Roman" w:hAnsi="Times New Roman" w:cs="Times New Roman"/>
          <w:sz w:val="24"/>
          <w:szCs w:val="24"/>
        </w:rPr>
        <w:t xml:space="preserve">at </w:t>
      </w:r>
      <w:r w:rsidR="0008747B">
        <w:rPr>
          <w:rFonts w:ascii="Times New Roman" w:hAnsi="Times New Roman" w:cs="Times New Roman"/>
          <w:sz w:val="24"/>
          <w:szCs w:val="24"/>
        </w:rPr>
        <w:t>~</w:t>
      </w:r>
      <w:r w:rsidR="002F6ECE">
        <w:rPr>
          <w:rFonts w:ascii="Times New Roman" w:hAnsi="Times New Roman" w:cs="Times New Roman"/>
          <w:sz w:val="24"/>
          <w:szCs w:val="24"/>
        </w:rPr>
        <w:t>20 m resolution (</w:t>
      </w:r>
      <w:r w:rsidR="00085A3D">
        <w:rPr>
          <w:rFonts w:ascii="Times New Roman" w:hAnsi="Times New Roman" w:cs="Times New Roman"/>
          <w:sz w:val="24"/>
          <w:szCs w:val="24"/>
        </w:rPr>
        <w:t xml:space="preserve">2/3 </w:t>
      </w:r>
      <w:proofErr w:type="spellStart"/>
      <w:r w:rsidR="00085A3D">
        <w:rPr>
          <w:rFonts w:ascii="Times New Roman" w:hAnsi="Times New Roman" w:cs="Times New Roman"/>
          <w:sz w:val="24"/>
          <w:szCs w:val="24"/>
        </w:rPr>
        <w:t>arcsec</w:t>
      </w:r>
      <w:proofErr w:type="spellEnd"/>
      <w:r w:rsidR="00085A3D">
        <w:rPr>
          <w:rFonts w:ascii="Times New Roman" w:hAnsi="Times New Roman" w:cs="Times New Roman"/>
          <w:sz w:val="24"/>
          <w:szCs w:val="24"/>
        </w:rPr>
        <w:t xml:space="preserve">, </w:t>
      </w:r>
      <w:r w:rsidR="002F6ECE">
        <w:rPr>
          <w:rFonts w:ascii="Times New Roman" w:hAnsi="Times New Roman" w:cs="Times New Roman"/>
          <w:sz w:val="24"/>
          <w:szCs w:val="24"/>
        </w:rPr>
        <w:t xml:space="preserve">de-sample the input bathymetry), using a </w:t>
      </w:r>
      <w:proofErr w:type="spellStart"/>
      <w:r w:rsidR="002F6ECE">
        <w:rPr>
          <w:rFonts w:ascii="Times New Roman" w:hAnsi="Times New Roman" w:cs="Times New Roman"/>
          <w:sz w:val="24"/>
          <w:szCs w:val="24"/>
        </w:rPr>
        <w:t>Mannings</w:t>
      </w:r>
      <w:proofErr w:type="spellEnd"/>
      <w:r w:rsidR="002F6ECE">
        <w:rPr>
          <w:rFonts w:ascii="Times New Roman" w:hAnsi="Times New Roman" w:cs="Times New Roman"/>
          <w:sz w:val="24"/>
          <w:szCs w:val="24"/>
        </w:rPr>
        <w:t xml:space="preserve"> n coefficient of </w:t>
      </w:r>
      <w:r w:rsidR="009202BD">
        <w:rPr>
          <w:rFonts w:ascii="Times New Roman" w:hAnsi="Times New Roman" w:cs="Times New Roman"/>
          <w:sz w:val="24"/>
          <w:szCs w:val="24"/>
        </w:rPr>
        <w:t>0.025 (or approximate equivalent if using a different bottom stress model)</w:t>
      </w:r>
    </w:p>
    <w:p w:rsidR="00433F26" w:rsidRDefault="00433F26" w:rsidP="00433F26">
      <w:pPr>
        <w:pStyle w:val="ListParagraph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F6ECE">
        <w:rPr>
          <w:rFonts w:ascii="Times New Roman" w:hAnsi="Times New Roman" w:cs="Times New Roman"/>
          <w:sz w:val="24"/>
          <w:szCs w:val="24"/>
        </w:rPr>
        <w:t xml:space="preserve">Simulation result </w:t>
      </w:r>
      <w:r>
        <w:rPr>
          <w:rFonts w:ascii="Times New Roman" w:hAnsi="Times New Roman" w:cs="Times New Roman"/>
          <w:sz w:val="24"/>
          <w:szCs w:val="24"/>
        </w:rPr>
        <w:t xml:space="preserve">at </w:t>
      </w:r>
      <w:r w:rsidR="0008747B">
        <w:rPr>
          <w:rFonts w:ascii="Times New Roman" w:hAnsi="Times New Roman" w:cs="Times New Roman"/>
          <w:sz w:val="24"/>
          <w:szCs w:val="24"/>
        </w:rPr>
        <w:t>~</w:t>
      </w:r>
      <w:r>
        <w:rPr>
          <w:rFonts w:ascii="Times New Roman" w:hAnsi="Times New Roman" w:cs="Times New Roman"/>
          <w:sz w:val="24"/>
          <w:szCs w:val="24"/>
        </w:rPr>
        <w:t>10 m</w:t>
      </w:r>
      <w:r w:rsidR="0008747B">
        <w:rPr>
          <w:rFonts w:ascii="Times New Roman" w:hAnsi="Times New Roman" w:cs="Times New Roman"/>
          <w:sz w:val="24"/>
          <w:szCs w:val="24"/>
        </w:rPr>
        <w:t xml:space="preserve"> (1/3 </w:t>
      </w:r>
      <w:proofErr w:type="spellStart"/>
      <w:r w:rsidR="0008747B">
        <w:rPr>
          <w:rFonts w:ascii="Times New Roman" w:hAnsi="Times New Roman" w:cs="Times New Roman"/>
          <w:sz w:val="24"/>
          <w:szCs w:val="24"/>
        </w:rPr>
        <w:t>arcsec</w:t>
      </w:r>
      <w:proofErr w:type="spellEnd"/>
      <w:r w:rsidR="0008747B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resolution using a </w:t>
      </w:r>
      <w:proofErr w:type="spellStart"/>
      <w:r>
        <w:rPr>
          <w:rFonts w:ascii="Times New Roman" w:hAnsi="Times New Roman" w:cs="Times New Roman"/>
          <w:sz w:val="24"/>
          <w:szCs w:val="24"/>
        </w:rPr>
        <w:t>Mannings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 coefficient of 0.025 (or approximate equivalent if using a different bottom stress model)</w:t>
      </w:r>
    </w:p>
    <w:p w:rsidR="00433F26" w:rsidRDefault="00433F26" w:rsidP="00433F26">
      <w:pPr>
        <w:pStyle w:val="ListParagraph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F6ECE">
        <w:rPr>
          <w:rFonts w:ascii="Times New Roman" w:hAnsi="Times New Roman" w:cs="Times New Roman"/>
          <w:sz w:val="24"/>
          <w:szCs w:val="24"/>
        </w:rPr>
        <w:t xml:space="preserve">Simulation result </w:t>
      </w:r>
      <w:r>
        <w:rPr>
          <w:rFonts w:ascii="Times New Roman" w:hAnsi="Times New Roman" w:cs="Times New Roman"/>
          <w:sz w:val="24"/>
          <w:szCs w:val="24"/>
        </w:rPr>
        <w:t>at 5 m resolution (</w:t>
      </w:r>
      <w:r w:rsidR="00085A3D">
        <w:rPr>
          <w:rFonts w:ascii="Times New Roman" w:hAnsi="Times New Roman" w:cs="Times New Roman"/>
          <w:sz w:val="24"/>
          <w:szCs w:val="24"/>
        </w:rPr>
        <w:t xml:space="preserve">1/6 </w:t>
      </w:r>
      <w:proofErr w:type="spellStart"/>
      <w:r w:rsidR="00085A3D">
        <w:rPr>
          <w:rFonts w:ascii="Times New Roman" w:hAnsi="Times New Roman" w:cs="Times New Roman"/>
          <w:sz w:val="24"/>
          <w:szCs w:val="24"/>
        </w:rPr>
        <w:t>arcsec</w:t>
      </w:r>
      <w:proofErr w:type="spellEnd"/>
      <w:r w:rsidR="00085A3D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or the lowest resolution</w:t>
      </w:r>
      <w:r w:rsidR="004E43B3">
        <w:rPr>
          <w:rFonts w:ascii="Times New Roman" w:hAnsi="Times New Roman" w:cs="Times New Roman"/>
          <w:sz w:val="24"/>
          <w:szCs w:val="24"/>
        </w:rPr>
        <w:t xml:space="preserve"> possible; use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E43B3">
        <w:rPr>
          <w:rFonts w:ascii="Times New Roman" w:hAnsi="Times New Roman" w:cs="Times New Roman"/>
          <w:sz w:val="24"/>
          <w:szCs w:val="24"/>
        </w:rPr>
        <w:t>bi-linear interpolation</w:t>
      </w:r>
      <w:r>
        <w:rPr>
          <w:rFonts w:ascii="Times New Roman" w:hAnsi="Times New Roman" w:cs="Times New Roman"/>
          <w:sz w:val="24"/>
          <w:szCs w:val="24"/>
        </w:rPr>
        <w:t xml:space="preserve">), using a </w:t>
      </w:r>
      <w:proofErr w:type="spellStart"/>
      <w:r>
        <w:rPr>
          <w:rFonts w:ascii="Times New Roman" w:hAnsi="Times New Roman" w:cs="Times New Roman"/>
          <w:sz w:val="24"/>
          <w:szCs w:val="24"/>
        </w:rPr>
        <w:t>Mannings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 coefficient of 0.025 (or approximate equivalent if using a different bottom stress model)</w:t>
      </w:r>
    </w:p>
    <w:p w:rsidR="00433F26" w:rsidRPr="00C45051" w:rsidRDefault="00C45051" w:rsidP="00C4505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Modelers are encouraged to compare simulation results both locally and in an average sense</w:t>
      </w:r>
      <w:r w:rsidR="00B2043A">
        <w:rPr>
          <w:rFonts w:ascii="Times New Roman" w:hAnsi="Times New Roman" w:cs="Times New Roman"/>
          <w:sz w:val="24"/>
          <w:szCs w:val="24"/>
        </w:rPr>
        <w:t>, as well as to examine statistical measures of spatial variability.</w:t>
      </w:r>
    </w:p>
    <w:p w:rsidR="00581871" w:rsidRDefault="001A48CE" w:rsidP="0052516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337E2">
        <w:rPr>
          <w:rFonts w:ascii="Times New Roman" w:hAnsi="Times New Roman" w:cs="Times New Roman"/>
          <w:sz w:val="24"/>
          <w:szCs w:val="24"/>
        </w:rPr>
        <w:br/>
      </w:r>
    </w:p>
    <w:p w:rsidR="00A46D9B" w:rsidRDefault="00A46D9B" w:rsidP="000337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6D9B" w:rsidRDefault="00A46D9B" w:rsidP="000337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6D9B" w:rsidRDefault="00A46D9B" w:rsidP="000337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6D9B" w:rsidRDefault="00A46D9B" w:rsidP="000337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B42ACD" w:rsidRDefault="004D38DB" w:rsidP="007668C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lastRenderedPageBreak/>
        <w:drawing>
          <wp:inline distT="0" distB="0" distL="0" distR="0" wp14:anchorId="4D9DF79D" wp14:editId="40312EC2">
            <wp:extent cx="5804223" cy="4556098"/>
            <wp:effectExtent l="0" t="0" r="6350" b="0"/>
            <wp:docPr id="10" name="Picture 10" descr="D:\Dropbox\Dropbox\projects\CGS_HarborHazard3_Workshop\NOAA_currents_benchmark_problems\2_Hilo_2011_Field\comparison_data\TideG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ropbox\Dropbox\projects\CGS_HarborHazard3_Workshop\NOAA_currents_benchmark_problems\2_Hilo_2011_Field\comparison_data\TideGag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16" t="3209" r="5475" b="3743"/>
                    <a:stretch/>
                  </pic:blipFill>
                  <pic:spPr bwMode="auto">
                    <a:xfrm>
                      <a:off x="0" y="0"/>
                      <a:ext cx="5804475" cy="4556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3C5D" w:rsidRDefault="006C3C5D" w:rsidP="007668C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lastRenderedPageBreak/>
        <w:drawing>
          <wp:inline distT="0" distB="0" distL="0" distR="0" wp14:anchorId="7AE09627" wp14:editId="14ED48A9">
            <wp:extent cx="5880842" cy="4699221"/>
            <wp:effectExtent l="0" t="0" r="5715" b="6350"/>
            <wp:docPr id="11" name="Picture 11" descr="D:\Dropbox\Dropbox\projects\CGS_HarborHazard3_Workshop\NOAA_currents_benchmark_problems\2_Hilo_2011_Field\comparison_data\HA_1125_Approach_to_Hilo_Harb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ropbox\Dropbox\projects\CGS_HarborHazard3_Workshop\NOAA_currents_benchmark_problems\2_Hilo_2011_Field\comparison_data\HA_1125_Approach_to_Hilo_Harbo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9" t="3565" r="6678" b="4278"/>
                    <a:stretch/>
                  </pic:blipFill>
                  <pic:spPr bwMode="auto">
                    <a:xfrm>
                      <a:off x="0" y="0"/>
                      <a:ext cx="5880842" cy="4699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3C5D" w:rsidRPr="001F2B53" w:rsidRDefault="006C3C5D" w:rsidP="007668C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lastRenderedPageBreak/>
        <w:drawing>
          <wp:inline distT="0" distB="0" distL="0" distR="0" wp14:anchorId="63A70149" wp14:editId="18E94615">
            <wp:extent cx="5923722" cy="4686603"/>
            <wp:effectExtent l="0" t="0" r="1270" b="0"/>
            <wp:docPr id="12" name="Picture 12" descr="D:\Dropbox\Dropbox\projects\CGS_HarborHazard3_Workshop\NOAA_currents_benchmark_problems\2_Hilo_2011_Field\comparison_data\HA_1126_Hilo_Harb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ropbox\Dropbox\projects\CGS_HarborHazard3_Workshop\NOAA_currents_benchmark_problems\2_Hilo_2011_Field\comparison_data\HA_1126_Hilo_Harbo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2" t="3030" r="6812" b="4456"/>
                    <a:stretch/>
                  </pic:blipFill>
                  <pic:spPr bwMode="auto">
                    <a:xfrm>
                      <a:off x="0" y="0"/>
                      <a:ext cx="5923976" cy="4686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C3C5D" w:rsidRPr="001F2B53" w:rsidSect="00A55497">
      <w:pgSz w:w="12240" w:h="15840" w:code="1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B570C8"/>
    <w:multiLevelType w:val="hybridMultilevel"/>
    <w:tmpl w:val="DD7446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E88060B"/>
    <w:multiLevelType w:val="hybridMultilevel"/>
    <w:tmpl w:val="0BEA6402"/>
    <w:lvl w:ilvl="0" w:tplc="04090001">
      <w:start w:val="1"/>
      <w:numFmt w:val="bullet"/>
      <w:lvlText w:val=""/>
      <w:lvlJc w:val="left"/>
      <w:pPr>
        <w:ind w:left="8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5" w:hanging="360"/>
      </w:pPr>
      <w:rPr>
        <w:rFonts w:ascii="Wingdings" w:hAnsi="Wingdings" w:hint="default"/>
      </w:rPr>
    </w:lvl>
  </w:abstractNum>
  <w:abstractNum w:abstractNumId="2">
    <w:nsid w:val="22D800DC"/>
    <w:multiLevelType w:val="hybridMultilevel"/>
    <w:tmpl w:val="4B3A6A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BDC2C37"/>
    <w:multiLevelType w:val="hybridMultilevel"/>
    <w:tmpl w:val="105A9C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58B74CE"/>
    <w:multiLevelType w:val="hybridMultilevel"/>
    <w:tmpl w:val="54E8D1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7727739"/>
    <w:multiLevelType w:val="hybridMultilevel"/>
    <w:tmpl w:val="0E261D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AB348E0"/>
    <w:multiLevelType w:val="hybridMultilevel"/>
    <w:tmpl w:val="0834FF4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A3F50B5"/>
    <w:multiLevelType w:val="hybridMultilevel"/>
    <w:tmpl w:val="FFC014C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1"/>
  </w:num>
  <w:num w:numId="5">
    <w:abstractNumId w:val="0"/>
  </w:num>
  <w:num w:numId="6">
    <w:abstractNumId w:val="2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1871"/>
    <w:rsid w:val="00003D4C"/>
    <w:rsid w:val="000337E2"/>
    <w:rsid w:val="000671DE"/>
    <w:rsid w:val="00075D15"/>
    <w:rsid w:val="00085A3D"/>
    <w:rsid w:val="0008747B"/>
    <w:rsid w:val="00094C34"/>
    <w:rsid w:val="00095BA3"/>
    <w:rsid w:val="000A4FCB"/>
    <w:rsid w:val="000A6852"/>
    <w:rsid w:val="000B6546"/>
    <w:rsid w:val="000D2BBC"/>
    <w:rsid w:val="000D76A2"/>
    <w:rsid w:val="000F333E"/>
    <w:rsid w:val="001032F2"/>
    <w:rsid w:val="001062BC"/>
    <w:rsid w:val="00113782"/>
    <w:rsid w:val="00116AB2"/>
    <w:rsid w:val="001343E5"/>
    <w:rsid w:val="00162EF0"/>
    <w:rsid w:val="001A276B"/>
    <w:rsid w:val="001A48CE"/>
    <w:rsid w:val="001A71F9"/>
    <w:rsid w:val="001F2B53"/>
    <w:rsid w:val="0024359D"/>
    <w:rsid w:val="00247A8C"/>
    <w:rsid w:val="0025199D"/>
    <w:rsid w:val="00283954"/>
    <w:rsid w:val="00294D90"/>
    <w:rsid w:val="00297828"/>
    <w:rsid w:val="002E6DE9"/>
    <w:rsid w:val="002F6ECE"/>
    <w:rsid w:val="00304E5C"/>
    <w:rsid w:val="003245D2"/>
    <w:rsid w:val="00356E15"/>
    <w:rsid w:val="003579CF"/>
    <w:rsid w:val="00372E78"/>
    <w:rsid w:val="0038007F"/>
    <w:rsid w:val="00385F87"/>
    <w:rsid w:val="0038630C"/>
    <w:rsid w:val="0038739D"/>
    <w:rsid w:val="00395B78"/>
    <w:rsid w:val="00397986"/>
    <w:rsid w:val="003B4243"/>
    <w:rsid w:val="003B6E2C"/>
    <w:rsid w:val="003B7E6C"/>
    <w:rsid w:val="003D7EC2"/>
    <w:rsid w:val="003F0EC5"/>
    <w:rsid w:val="004067C6"/>
    <w:rsid w:val="00407EEA"/>
    <w:rsid w:val="00413181"/>
    <w:rsid w:val="00430FB9"/>
    <w:rsid w:val="00433F26"/>
    <w:rsid w:val="004869E2"/>
    <w:rsid w:val="00487079"/>
    <w:rsid w:val="004944C3"/>
    <w:rsid w:val="004D38DB"/>
    <w:rsid w:val="004E43B3"/>
    <w:rsid w:val="004F003F"/>
    <w:rsid w:val="00525167"/>
    <w:rsid w:val="00581871"/>
    <w:rsid w:val="005954E0"/>
    <w:rsid w:val="005A28BD"/>
    <w:rsid w:val="00610200"/>
    <w:rsid w:val="00616BDB"/>
    <w:rsid w:val="00625D44"/>
    <w:rsid w:val="00661FFA"/>
    <w:rsid w:val="00694BA1"/>
    <w:rsid w:val="006C3C5D"/>
    <w:rsid w:val="006E7C4F"/>
    <w:rsid w:val="00706053"/>
    <w:rsid w:val="00714652"/>
    <w:rsid w:val="00720175"/>
    <w:rsid w:val="00753460"/>
    <w:rsid w:val="007543A8"/>
    <w:rsid w:val="00756F50"/>
    <w:rsid w:val="007668CC"/>
    <w:rsid w:val="0078268C"/>
    <w:rsid w:val="007872DB"/>
    <w:rsid w:val="007B1934"/>
    <w:rsid w:val="007C65EE"/>
    <w:rsid w:val="007E05A5"/>
    <w:rsid w:val="007E345C"/>
    <w:rsid w:val="00803B96"/>
    <w:rsid w:val="00806C48"/>
    <w:rsid w:val="008101F7"/>
    <w:rsid w:val="00811406"/>
    <w:rsid w:val="00815AD0"/>
    <w:rsid w:val="0082029A"/>
    <w:rsid w:val="00825E37"/>
    <w:rsid w:val="00842BF9"/>
    <w:rsid w:val="00864819"/>
    <w:rsid w:val="008765B7"/>
    <w:rsid w:val="00884EE4"/>
    <w:rsid w:val="00895DB7"/>
    <w:rsid w:val="008C3A0F"/>
    <w:rsid w:val="008E0961"/>
    <w:rsid w:val="008F43C1"/>
    <w:rsid w:val="00903471"/>
    <w:rsid w:val="00903F73"/>
    <w:rsid w:val="00905A65"/>
    <w:rsid w:val="009202BD"/>
    <w:rsid w:val="009231E0"/>
    <w:rsid w:val="009268F2"/>
    <w:rsid w:val="00974835"/>
    <w:rsid w:val="00975731"/>
    <w:rsid w:val="00977D9D"/>
    <w:rsid w:val="009E2824"/>
    <w:rsid w:val="009F2EDC"/>
    <w:rsid w:val="00A06AEC"/>
    <w:rsid w:val="00A211E3"/>
    <w:rsid w:val="00A37B78"/>
    <w:rsid w:val="00A46D9B"/>
    <w:rsid w:val="00A55497"/>
    <w:rsid w:val="00A6556A"/>
    <w:rsid w:val="00AB099D"/>
    <w:rsid w:val="00AD6F17"/>
    <w:rsid w:val="00AE02F5"/>
    <w:rsid w:val="00B2043A"/>
    <w:rsid w:val="00B42ACD"/>
    <w:rsid w:val="00B50047"/>
    <w:rsid w:val="00B52367"/>
    <w:rsid w:val="00B65CDA"/>
    <w:rsid w:val="00B97568"/>
    <w:rsid w:val="00BA2C50"/>
    <w:rsid w:val="00BB3294"/>
    <w:rsid w:val="00BE707D"/>
    <w:rsid w:val="00BF2920"/>
    <w:rsid w:val="00BF7ADE"/>
    <w:rsid w:val="00C22B3D"/>
    <w:rsid w:val="00C45051"/>
    <w:rsid w:val="00C64EAA"/>
    <w:rsid w:val="00C67F7E"/>
    <w:rsid w:val="00CC319D"/>
    <w:rsid w:val="00CD20FE"/>
    <w:rsid w:val="00D0644C"/>
    <w:rsid w:val="00D10F5E"/>
    <w:rsid w:val="00D110B3"/>
    <w:rsid w:val="00D13E41"/>
    <w:rsid w:val="00D9269A"/>
    <w:rsid w:val="00DD38CA"/>
    <w:rsid w:val="00E06277"/>
    <w:rsid w:val="00E24EBC"/>
    <w:rsid w:val="00E42A49"/>
    <w:rsid w:val="00E914DC"/>
    <w:rsid w:val="00EA0131"/>
    <w:rsid w:val="00EA3016"/>
    <w:rsid w:val="00EC553F"/>
    <w:rsid w:val="00EC62D6"/>
    <w:rsid w:val="00F04030"/>
    <w:rsid w:val="00F06C8A"/>
    <w:rsid w:val="00F176E6"/>
    <w:rsid w:val="00F24AA5"/>
    <w:rsid w:val="00F74A56"/>
    <w:rsid w:val="00FC7EEC"/>
    <w:rsid w:val="00FE02DE"/>
    <w:rsid w:val="00FE4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818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A2C5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2C50"/>
    <w:rPr>
      <w:rFonts w:asciiTheme="majorHAnsi" w:eastAsiaTheme="majorEastAsia" w:hAnsiTheme="majorHAnsi" w:cstheme="majorBidi"/>
      <w:sz w:val="18"/>
      <w:szCs w:val="18"/>
    </w:rPr>
  </w:style>
  <w:style w:type="paragraph" w:styleId="ListParagraph">
    <w:name w:val="List Paragraph"/>
    <w:basedOn w:val="Normal"/>
    <w:uiPriority w:val="34"/>
    <w:qFormat/>
    <w:rsid w:val="00A5549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42AC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818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A2C5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2C50"/>
    <w:rPr>
      <w:rFonts w:asciiTheme="majorHAnsi" w:eastAsiaTheme="majorEastAsia" w:hAnsiTheme="majorHAnsi" w:cstheme="majorBidi"/>
      <w:sz w:val="18"/>
      <w:szCs w:val="18"/>
    </w:rPr>
  </w:style>
  <w:style w:type="paragraph" w:styleId="ListParagraph">
    <w:name w:val="List Paragraph"/>
    <w:basedOn w:val="Normal"/>
    <w:uiPriority w:val="34"/>
    <w:qFormat/>
    <w:rsid w:val="00A5549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42AC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567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jpeg"/><Relationship Id="rId3" Type="http://schemas.microsoft.com/office/2007/relationships/stylesWithEffects" Target="stylesWithEffects.xml"/><Relationship Id="rId7" Type="http://schemas.openxmlformats.org/officeDocument/2006/relationships/image" Target="media/image1.jpeg"/><Relationship Id="rId12" Type="http://schemas.openxmlformats.org/officeDocument/2006/relationships/image" Target="media/image4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arxiv.org/abs/1410.2884" TargetMode="Externa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://coastal.usc.edu/currents_workshop/problems/HAI1126_Hilo/plots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coastal.usc.edu/currents_workshop/problems/HAI1125_Hilo/plots.html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</TotalTime>
  <Pages>7</Pages>
  <Words>830</Words>
  <Characters>4735</Characters>
  <Application>Microsoft Office Word</Application>
  <DocSecurity>0</DocSecurity>
  <Lines>39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5554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eyhs</dc:creator>
  <cp:lastModifiedBy>plynett</cp:lastModifiedBy>
  <cp:revision>13</cp:revision>
  <cp:lastPrinted>2012-05-05T01:53:00Z</cp:lastPrinted>
  <dcterms:created xsi:type="dcterms:W3CDTF">2013-03-19T21:53:00Z</dcterms:created>
  <dcterms:modified xsi:type="dcterms:W3CDTF">2014-11-08T22:13:00Z</dcterms:modified>
</cp:coreProperties>
</file>