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36C0" w14:textId="77777777" w:rsidR="00325824" w:rsidRDefault="00325824">
      <w:pPr>
        <w:spacing w:before="1600"/>
      </w:pPr>
    </w:p>
    <w:p w14:paraId="2A332FE1" w14:textId="77777777" w:rsidR="00325824" w:rsidRDefault="00000000">
      <w:pPr>
        <w:jc w:val="center"/>
      </w:pPr>
      <w:r>
        <w:rPr>
          <w:b/>
          <w:bCs/>
          <w:color w:val="0F172A"/>
          <w:sz w:val="44"/>
          <w:szCs w:val="44"/>
        </w:rPr>
        <w:t>ĐỀ CƯƠNG CHỨC NĂNG</w:t>
      </w:r>
    </w:p>
    <w:p w14:paraId="08C09333" w14:textId="77777777" w:rsidR="00325824" w:rsidRDefault="00000000">
      <w:pPr>
        <w:spacing w:before="120" w:after="200"/>
        <w:jc w:val="center"/>
      </w:pPr>
      <w:r>
        <w:rPr>
          <w:b/>
          <w:bCs/>
          <w:color w:val="2563EB"/>
          <w:sz w:val="32"/>
          <w:szCs w:val="32"/>
        </w:rPr>
        <w:t>WEBSITE QUẢN LÝ CHI TIÊU CÁ NHÂN — MONEYTRACK</w:t>
      </w:r>
    </w:p>
    <w:p w14:paraId="1B576374" w14:textId="77777777" w:rsidR="00325824" w:rsidRDefault="00000000">
      <w:r>
        <w:br w:type="page"/>
      </w:r>
    </w:p>
    <w:p w14:paraId="028F09EC" w14:textId="77777777" w:rsidR="00325824" w:rsidRDefault="00000000">
      <w:pPr>
        <w:pStyle w:val="CustomHeading1"/>
      </w:pPr>
      <w:r>
        <w:lastRenderedPageBreak/>
        <w:t>1. Tổng quan dự án</w:t>
      </w:r>
    </w:p>
    <w:p w14:paraId="447C5FBA" w14:textId="35154C9B" w:rsidR="00325824" w:rsidRDefault="00000000">
      <w:pPr>
        <w:spacing w:after="120"/>
      </w:pPr>
      <w:r>
        <w:rPr>
          <w:color w:val="334155"/>
          <w:sz w:val="21"/>
          <w:szCs w:val="21"/>
        </w:rPr>
        <w:t xml:space="preserve">MoneyTrack là website quản lý chi tiêu cá nhân dành cho người dùng Việt Nam, cho phép theo dõi thu nhập, chi tiêu, ngân sách theo hạng mục, mục tiêu tiết kiệm, xem báo cáo trực quan bằng biểu đồ, và có trợ lý AI hỗ trợ phân tích dữ liệu chi tiêu cá nhân, đưa ra gợi ý tham khảo bằng ngôn ngữ tự nhiên </w:t>
      </w:r>
    </w:p>
    <w:p w14:paraId="727136DD" w14:textId="77777777" w:rsidR="00325824" w:rsidRDefault="00000000">
      <w:pPr>
        <w:pStyle w:val="CustomHeading2"/>
      </w:pPr>
      <w:r>
        <w:t>1.1. Đối tượng sử dụng</w:t>
      </w:r>
    </w:p>
    <w:p w14:paraId="7C52BA63" w14:textId="77777777" w:rsidR="00325824" w:rsidRDefault="00000000">
      <w:pPr>
        <w:pStyle w:val="ListParagraph"/>
        <w:numPr>
          <w:ilvl w:val="0"/>
          <w:numId w:val="2"/>
        </w:numPr>
        <w:spacing w:after="60"/>
      </w:pPr>
      <w:r>
        <w:rPr>
          <w:color w:val="334155"/>
          <w:sz w:val="21"/>
          <w:szCs w:val="21"/>
        </w:rPr>
        <w:t>Cá nhân người Việt muốn theo dõi thu chi, ngân sách, tiết kiệm hằng ngày — không yêu cầu kiến thức tài chính chuyên sâu.</w:t>
      </w:r>
    </w:p>
    <w:p w14:paraId="0CC55CC8" w14:textId="77777777" w:rsidR="00325824" w:rsidRDefault="00000000">
      <w:pPr>
        <w:pStyle w:val="ListParagraph"/>
        <w:numPr>
          <w:ilvl w:val="0"/>
          <w:numId w:val="2"/>
        </w:numPr>
        <w:spacing w:after="60"/>
      </w:pPr>
      <w:r>
        <w:rPr>
          <w:color w:val="334155"/>
          <w:sz w:val="21"/>
          <w:szCs w:val="21"/>
        </w:rPr>
        <w:t>Ưu tiên trải nghiệm trên di động (có thanh điều hướng riêng cho mobile) nhưng vẫn dùng tốt trên máy tính.</w:t>
      </w:r>
    </w:p>
    <w:p w14:paraId="0A851F07" w14:textId="71C189FC" w:rsidR="00325824" w:rsidRDefault="00000000">
      <w:pPr>
        <w:pStyle w:val="ListParagraph"/>
        <w:numPr>
          <w:ilvl w:val="0"/>
          <w:numId w:val="2"/>
        </w:numPr>
        <w:spacing w:after="60"/>
      </w:pPr>
      <w:r>
        <w:rPr>
          <w:color w:val="334155"/>
          <w:sz w:val="21"/>
          <w:szCs w:val="21"/>
        </w:rPr>
        <w:t xml:space="preserve">Người quản trị hệ thống (admin) </w:t>
      </w:r>
    </w:p>
    <w:p w14:paraId="30041620" w14:textId="77777777" w:rsidR="00325824" w:rsidRDefault="00000000">
      <w:pPr>
        <w:pStyle w:val="CustomHeading2"/>
      </w:pPr>
      <w:r>
        <w:t>1.2. Công nghệ sử dụng</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3560"/>
      </w:tblGrid>
      <w:tr w:rsidR="00325824" w14:paraId="66284FDF" w14:textId="77777777">
        <w:tblPrEx>
          <w:tblCellMar>
            <w:top w:w="0" w:type="dxa"/>
            <w:bottom w:w="0" w:type="dxa"/>
          </w:tblCellMar>
        </w:tblPrEx>
        <w:tc>
          <w:tcPr>
            <w:tcW w:w="2600" w:type="dxa"/>
            <w:shd w:val="clear" w:color="auto" w:fill="1E293B"/>
            <w:tcMar>
              <w:top w:w="90" w:type="dxa"/>
              <w:left w:w="120" w:type="dxa"/>
              <w:bottom w:w="90" w:type="dxa"/>
              <w:right w:w="120" w:type="dxa"/>
            </w:tcMar>
          </w:tcPr>
          <w:p w14:paraId="27D1A783" w14:textId="77777777" w:rsidR="00325824" w:rsidRDefault="00000000">
            <w:r>
              <w:rPr>
                <w:b/>
                <w:bCs/>
                <w:color w:val="FFFFFF"/>
              </w:rPr>
              <w:t>Thành phần</w:t>
            </w:r>
          </w:p>
        </w:tc>
        <w:tc>
          <w:tcPr>
            <w:tcW w:w="4200" w:type="dxa"/>
            <w:shd w:val="clear" w:color="auto" w:fill="1E293B"/>
            <w:tcMar>
              <w:top w:w="90" w:type="dxa"/>
              <w:left w:w="120" w:type="dxa"/>
              <w:bottom w:w="90" w:type="dxa"/>
              <w:right w:w="120" w:type="dxa"/>
            </w:tcMar>
          </w:tcPr>
          <w:p w14:paraId="311416EC" w14:textId="77777777" w:rsidR="00325824" w:rsidRDefault="00000000">
            <w:r>
              <w:rPr>
                <w:b/>
                <w:bCs/>
                <w:color w:val="FFFFFF"/>
              </w:rPr>
              <w:t>Công nghệ</w:t>
            </w:r>
          </w:p>
        </w:tc>
        <w:tc>
          <w:tcPr>
            <w:tcW w:w="3560" w:type="dxa"/>
            <w:shd w:val="clear" w:color="auto" w:fill="1E293B"/>
            <w:tcMar>
              <w:top w:w="90" w:type="dxa"/>
              <w:left w:w="120" w:type="dxa"/>
              <w:bottom w:w="90" w:type="dxa"/>
              <w:right w:w="120" w:type="dxa"/>
            </w:tcMar>
          </w:tcPr>
          <w:p w14:paraId="6AC01667" w14:textId="77777777" w:rsidR="00325824" w:rsidRDefault="00000000">
            <w:r>
              <w:rPr>
                <w:b/>
                <w:bCs/>
                <w:color w:val="FFFFFF"/>
              </w:rPr>
              <w:t>Vai trò</w:t>
            </w:r>
          </w:p>
        </w:tc>
      </w:tr>
      <w:tr w:rsidR="00325824" w14:paraId="6F62C903" w14:textId="77777777">
        <w:tblPrEx>
          <w:tblCellMar>
            <w:top w:w="0" w:type="dxa"/>
            <w:bottom w:w="0" w:type="dxa"/>
          </w:tblCellMar>
        </w:tblPrEx>
        <w:tc>
          <w:tcPr>
            <w:tcW w:w="2600" w:type="dxa"/>
            <w:tcMar>
              <w:top w:w="90" w:type="dxa"/>
              <w:left w:w="120" w:type="dxa"/>
              <w:bottom w:w="90" w:type="dxa"/>
              <w:right w:w="120" w:type="dxa"/>
            </w:tcMar>
          </w:tcPr>
          <w:p w14:paraId="338D11C7" w14:textId="77777777" w:rsidR="00325824" w:rsidRDefault="00000000">
            <w:r>
              <w:rPr>
                <w:color w:val="1E293B"/>
              </w:rPr>
              <w:t>Giao diện (Frontend)</w:t>
            </w:r>
          </w:p>
        </w:tc>
        <w:tc>
          <w:tcPr>
            <w:tcW w:w="4200" w:type="dxa"/>
            <w:tcMar>
              <w:top w:w="90" w:type="dxa"/>
              <w:left w:w="120" w:type="dxa"/>
              <w:bottom w:w="90" w:type="dxa"/>
              <w:right w:w="120" w:type="dxa"/>
            </w:tcMar>
          </w:tcPr>
          <w:p w14:paraId="45EFCB1F" w14:textId="77777777" w:rsidR="00325824" w:rsidRDefault="00000000">
            <w:r>
              <w:rPr>
                <w:color w:val="1E293B"/>
              </w:rPr>
              <w:t>HTML/CSS/JavaScript, Tailwind CSS</w:t>
            </w:r>
          </w:p>
        </w:tc>
        <w:tc>
          <w:tcPr>
            <w:tcW w:w="3560" w:type="dxa"/>
            <w:tcMar>
              <w:top w:w="90" w:type="dxa"/>
              <w:left w:w="120" w:type="dxa"/>
              <w:bottom w:w="90" w:type="dxa"/>
              <w:right w:w="120" w:type="dxa"/>
            </w:tcMar>
          </w:tcPr>
          <w:p w14:paraId="1B503736" w14:textId="77777777" w:rsidR="00325824" w:rsidRDefault="00000000">
            <w:r>
              <w:rPr>
                <w:color w:val="1E293B"/>
              </w:rPr>
              <w:t>Toàn bộ các trang và thành phần giao diện</w:t>
            </w:r>
          </w:p>
        </w:tc>
      </w:tr>
      <w:tr w:rsidR="00325824" w14:paraId="4D72E993" w14:textId="77777777">
        <w:tblPrEx>
          <w:tblCellMar>
            <w:top w:w="0" w:type="dxa"/>
            <w:bottom w:w="0" w:type="dxa"/>
          </w:tblCellMar>
        </w:tblPrEx>
        <w:tc>
          <w:tcPr>
            <w:tcW w:w="2600" w:type="dxa"/>
            <w:shd w:val="clear" w:color="auto" w:fill="F8FAFC"/>
            <w:tcMar>
              <w:top w:w="90" w:type="dxa"/>
              <w:left w:w="120" w:type="dxa"/>
              <w:bottom w:w="90" w:type="dxa"/>
              <w:right w:w="120" w:type="dxa"/>
            </w:tcMar>
          </w:tcPr>
          <w:p w14:paraId="3BC67359" w14:textId="77777777" w:rsidR="00325824" w:rsidRDefault="00000000">
            <w:r>
              <w:rPr>
                <w:color w:val="1E293B"/>
              </w:rPr>
              <w:t>Biểu đồ</w:t>
            </w:r>
          </w:p>
        </w:tc>
        <w:tc>
          <w:tcPr>
            <w:tcW w:w="4200" w:type="dxa"/>
            <w:shd w:val="clear" w:color="auto" w:fill="F8FAFC"/>
            <w:tcMar>
              <w:top w:w="90" w:type="dxa"/>
              <w:left w:w="120" w:type="dxa"/>
              <w:bottom w:w="90" w:type="dxa"/>
              <w:right w:w="120" w:type="dxa"/>
            </w:tcMar>
          </w:tcPr>
          <w:p w14:paraId="4743EF87" w14:textId="77777777" w:rsidR="00325824" w:rsidRDefault="00000000">
            <w:r>
              <w:rPr>
                <w:color w:val="1E293B"/>
              </w:rPr>
              <w:t>Chart.js</w:t>
            </w:r>
          </w:p>
        </w:tc>
        <w:tc>
          <w:tcPr>
            <w:tcW w:w="3560" w:type="dxa"/>
            <w:shd w:val="clear" w:color="auto" w:fill="F8FAFC"/>
            <w:tcMar>
              <w:top w:w="90" w:type="dxa"/>
              <w:left w:w="120" w:type="dxa"/>
              <w:bottom w:w="90" w:type="dxa"/>
              <w:right w:w="120" w:type="dxa"/>
            </w:tcMar>
          </w:tcPr>
          <w:p w14:paraId="1448F1DA" w14:textId="77777777" w:rsidR="00325824" w:rsidRDefault="00000000">
            <w:r>
              <w:rPr>
                <w:color w:val="1E293B"/>
              </w:rPr>
              <w:t>Vẽ biểu đồ cột/tròn ở Dashboard và trang Báo cáo</w:t>
            </w:r>
          </w:p>
        </w:tc>
      </w:tr>
      <w:tr w:rsidR="00325824" w14:paraId="49E15BCA" w14:textId="77777777">
        <w:tblPrEx>
          <w:tblCellMar>
            <w:top w:w="0" w:type="dxa"/>
            <w:bottom w:w="0" w:type="dxa"/>
          </w:tblCellMar>
        </w:tblPrEx>
        <w:tc>
          <w:tcPr>
            <w:tcW w:w="2600" w:type="dxa"/>
            <w:tcMar>
              <w:top w:w="90" w:type="dxa"/>
              <w:left w:w="120" w:type="dxa"/>
              <w:bottom w:w="90" w:type="dxa"/>
              <w:right w:w="120" w:type="dxa"/>
            </w:tcMar>
          </w:tcPr>
          <w:p w14:paraId="4C777AC7" w14:textId="77777777" w:rsidR="00325824" w:rsidRDefault="00000000">
            <w:r>
              <w:rPr>
                <w:color w:val="1E293B"/>
              </w:rPr>
              <w:t>Backend</w:t>
            </w:r>
          </w:p>
        </w:tc>
        <w:tc>
          <w:tcPr>
            <w:tcW w:w="4200" w:type="dxa"/>
            <w:tcMar>
              <w:top w:w="90" w:type="dxa"/>
              <w:left w:w="120" w:type="dxa"/>
              <w:bottom w:w="90" w:type="dxa"/>
              <w:right w:w="120" w:type="dxa"/>
            </w:tcMar>
          </w:tcPr>
          <w:p w14:paraId="1EADFDFC" w14:textId="77777777" w:rsidR="00325824" w:rsidRDefault="00000000">
            <w:r>
              <w:rPr>
                <w:color w:val="1E293B"/>
              </w:rPr>
              <w:t>Node.js</w:t>
            </w:r>
          </w:p>
        </w:tc>
        <w:tc>
          <w:tcPr>
            <w:tcW w:w="3560" w:type="dxa"/>
            <w:tcMar>
              <w:top w:w="90" w:type="dxa"/>
              <w:left w:w="120" w:type="dxa"/>
              <w:bottom w:w="90" w:type="dxa"/>
              <w:right w:w="120" w:type="dxa"/>
            </w:tcMar>
          </w:tcPr>
          <w:p w14:paraId="13F57049" w14:textId="77777777" w:rsidR="00325824" w:rsidRDefault="00000000">
            <w:r>
              <w:rPr>
                <w:color w:val="1E293B"/>
              </w:rPr>
              <w:t>Xử lý nghiệp vụ, xác thực người dùng, kết nối cơ sở dữ liệu, proxy gọi AI</w:t>
            </w:r>
          </w:p>
        </w:tc>
      </w:tr>
      <w:tr w:rsidR="00325824" w14:paraId="32CCF942" w14:textId="77777777">
        <w:tblPrEx>
          <w:tblCellMar>
            <w:top w:w="0" w:type="dxa"/>
            <w:bottom w:w="0" w:type="dxa"/>
          </w:tblCellMar>
        </w:tblPrEx>
        <w:tc>
          <w:tcPr>
            <w:tcW w:w="2600" w:type="dxa"/>
            <w:shd w:val="clear" w:color="auto" w:fill="F8FAFC"/>
            <w:tcMar>
              <w:top w:w="90" w:type="dxa"/>
              <w:left w:w="120" w:type="dxa"/>
              <w:bottom w:w="90" w:type="dxa"/>
              <w:right w:w="120" w:type="dxa"/>
            </w:tcMar>
          </w:tcPr>
          <w:p w14:paraId="658B21DB" w14:textId="77777777" w:rsidR="00325824" w:rsidRDefault="00000000">
            <w:r>
              <w:rPr>
                <w:color w:val="1E293B"/>
              </w:rPr>
              <w:t>Cơ sở dữ liệu</w:t>
            </w:r>
          </w:p>
        </w:tc>
        <w:tc>
          <w:tcPr>
            <w:tcW w:w="4200" w:type="dxa"/>
            <w:shd w:val="clear" w:color="auto" w:fill="F8FAFC"/>
            <w:tcMar>
              <w:top w:w="90" w:type="dxa"/>
              <w:left w:w="120" w:type="dxa"/>
              <w:bottom w:w="90" w:type="dxa"/>
              <w:right w:w="120" w:type="dxa"/>
            </w:tcMar>
          </w:tcPr>
          <w:p w14:paraId="259EC7B8" w14:textId="77777777" w:rsidR="00325824" w:rsidRDefault="00000000">
            <w:r>
              <w:rPr>
                <w:color w:val="1E293B"/>
              </w:rPr>
              <w:t>Hệ quản trị CSDL quan hệ (ví dụ PostgreSQL/MySQL)</w:t>
            </w:r>
          </w:p>
        </w:tc>
        <w:tc>
          <w:tcPr>
            <w:tcW w:w="3560" w:type="dxa"/>
            <w:shd w:val="clear" w:color="auto" w:fill="F8FAFC"/>
            <w:tcMar>
              <w:top w:w="90" w:type="dxa"/>
              <w:left w:w="120" w:type="dxa"/>
              <w:bottom w:w="90" w:type="dxa"/>
              <w:right w:w="120" w:type="dxa"/>
            </w:tcMar>
          </w:tcPr>
          <w:p w14:paraId="5760ACAB" w14:textId="77777777" w:rsidR="00325824" w:rsidRDefault="00000000">
            <w:r>
              <w:rPr>
                <w:color w:val="1E293B"/>
              </w:rPr>
              <w:t>Lưu trữ Người dùng, Giao dịch, Danh mục, Ngân sách, Mục tiêu tiết kiệm</w:t>
            </w:r>
          </w:p>
        </w:tc>
      </w:tr>
      <w:tr w:rsidR="00325824" w14:paraId="7E06FAA3" w14:textId="77777777">
        <w:tblPrEx>
          <w:tblCellMar>
            <w:top w:w="0" w:type="dxa"/>
            <w:bottom w:w="0" w:type="dxa"/>
          </w:tblCellMar>
        </w:tblPrEx>
        <w:tc>
          <w:tcPr>
            <w:tcW w:w="2600" w:type="dxa"/>
            <w:tcMar>
              <w:top w:w="90" w:type="dxa"/>
              <w:left w:w="120" w:type="dxa"/>
              <w:bottom w:w="90" w:type="dxa"/>
              <w:right w:w="120" w:type="dxa"/>
            </w:tcMar>
          </w:tcPr>
          <w:p w14:paraId="7C832A58" w14:textId="77777777" w:rsidR="00325824" w:rsidRDefault="00000000">
            <w:r>
              <w:rPr>
                <w:color w:val="1E293B"/>
              </w:rPr>
              <w:t>Xác thực</w:t>
            </w:r>
          </w:p>
        </w:tc>
        <w:tc>
          <w:tcPr>
            <w:tcW w:w="4200" w:type="dxa"/>
            <w:tcMar>
              <w:top w:w="90" w:type="dxa"/>
              <w:left w:w="120" w:type="dxa"/>
              <w:bottom w:w="90" w:type="dxa"/>
              <w:right w:w="120" w:type="dxa"/>
            </w:tcMar>
          </w:tcPr>
          <w:p w14:paraId="4EFC7C36" w14:textId="77777777" w:rsidR="00325824" w:rsidRDefault="00000000">
            <w:r>
              <w:rPr>
                <w:color w:val="1E293B"/>
              </w:rPr>
              <w:t>Đăng ký/đăng nhập bằng email — mật khẩu (mã hóa), phiên đăng nhập</w:t>
            </w:r>
          </w:p>
        </w:tc>
        <w:tc>
          <w:tcPr>
            <w:tcW w:w="3560" w:type="dxa"/>
            <w:tcMar>
              <w:top w:w="90" w:type="dxa"/>
              <w:left w:w="120" w:type="dxa"/>
              <w:bottom w:w="90" w:type="dxa"/>
              <w:right w:w="120" w:type="dxa"/>
            </w:tcMar>
          </w:tcPr>
          <w:p w14:paraId="47360267" w14:textId="77777777" w:rsidR="00325824" w:rsidRDefault="00000000">
            <w:r>
              <w:rPr>
                <w:color w:val="1E293B"/>
              </w:rPr>
              <w:t>Bảo vệ dữ liệu riêng của từng người dùng</w:t>
            </w:r>
          </w:p>
        </w:tc>
      </w:tr>
      <w:tr w:rsidR="00325824" w14:paraId="03A60FE9" w14:textId="77777777">
        <w:tblPrEx>
          <w:tblCellMar>
            <w:top w:w="0" w:type="dxa"/>
            <w:bottom w:w="0" w:type="dxa"/>
          </w:tblCellMar>
        </w:tblPrEx>
        <w:tc>
          <w:tcPr>
            <w:tcW w:w="2600" w:type="dxa"/>
            <w:shd w:val="clear" w:color="auto" w:fill="F8FAFC"/>
            <w:tcMar>
              <w:top w:w="90" w:type="dxa"/>
              <w:left w:w="120" w:type="dxa"/>
              <w:bottom w:w="90" w:type="dxa"/>
              <w:right w:w="120" w:type="dxa"/>
            </w:tcMar>
          </w:tcPr>
          <w:p w14:paraId="6CCA3B85" w14:textId="77777777" w:rsidR="00325824" w:rsidRDefault="00000000">
            <w:r>
              <w:rPr>
                <w:color w:val="1E293B"/>
              </w:rPr>
              <w:t>AI</w:t>
            </w:r>
          </w:p>
        </w:tc>
        <w:tc>
          <w:tcPr>
            <w:tcW w:w="4200" w:type="dxa"/>
            <w:shd w:val="clear" w:color="auto" w:fill="F8FAFC"/>
            <w:tcMar>
              <w:top w:w="90" w:type="dxa"/>
              <w:left w:w="120" w:type="dxa"/>
              <w:bottom w:w="90" w:type="dxa"/>
              <w:right w:w="120" w:type="dxa"/>
            </w:tcMar>
          </w:tcPr>
          <w:p w14:paraId="255A4458" w14:textId="77777777" w:rsidR="00325824" w:rsidRDefault="00000000">
            <w:r>
              <w:rPr>
                <w:color w:val="1E293B"/>
              </w:rPr>
              <w:t>Ollama Cloud, gọi qua backend</w:t>
            </w:r>
          </w:p>
        </w:tc>
        <w:tc>
          <w:tcPr>
            <w:tcW w:w="3560" w:type="dxa"/>
            <w:shd w:val="clear" w:color="auto" w:fill="F8FAFC"/>
            <w:tcMar>
              <w:top w:w="90" w:type="dxa"/>
              <w:left w:w="120" w:type="dxa"/>
              <w:bottom w:w="90" w:type="dxa"/>
              <w:right w:w="120" w:type="dxa"/>
            </w:tcMar>
          </w:tcPr>
          <w:p w14:paraId="12FCB485" w14:textId="77777777" w:rsidR="00325824" w:rsidRDefault="00000000">
            <w:r>
              <w:rPr>
                <w:color w:val="1E293B"/>
              </w:rPr>
              <w:t>Phân tích chi tiêu &amp; chatbot hỗ trợ tham khảo về thu chi cá nhân</w:t>
            </w:r>
          </w:p>
        </w:tc>
      </w:tr>
    </w:tbl>
    <w:p w14:paraId="14BD1CF6" w14:textId="77777777" w:rsidR="00325824" w:rsidRDefault="00000000">
      <w:r>
        <w:br w:type="page"/>
      </w:r>
    </w:p>
    <w:p w14:paraId="360CCF80" w14:textId="77777777" w:rsidR="00325824" w:rsidRDefault="00000000">
      <w:pPr>
        <w:pStyle w:val="CustomHeading1"/>
      </w:pPr>
      <w:r>
        <w:lastRenderedPageBreak/>
        <w:t>2. Kiến trúc hệ thống</w:t>
      </w:r>
    </w:p>
    <w:p w14:paraId="24813BF1" w14:textId="77777777" w:rsidR="00325824" w:rsidRDefault="00000000">
      <w:pPr>
        <w:spacing w:after="120"/>
      </w:pPr>
      <w:r>
        <w:rPr>
          <w:color w:val="334155"/>
          <w:sz w:val="21"/>
          <w:szCs w:val="21"/>
        </w:rPr>
        <w:t>Hệ thống gồm 3 phần chính, phối hợp với nhau như sau:</w:t>
      </w:r>
    </w:p>
    <w:p w14:paraId="0CE5493F" w14:textId="41095302" w:rsidR="00325824" w:rsidRDefault="00000000">
      <w:pPr>
        <w:pStyle w:val="ListParagraph"/>
        <w:numPr>
          <w:ilvl w:val="0"/>
          <w:numId w:val="2"/>
        </w:numPr>
        <w:spacing w:after="60"/>
      </w:pPr>
      <w:r>
        <w:rPr>
          <w:color w:val="334155"/>
          <w:sz w:val="21"/>
          <w:szCs w:val="21"/>
        </w:rPr>
        <w:t xml:space="preserve">Frontend: các trang giao diện người dùng tương tác trực tiếp </w:t>
      </w:r>
    </w:p>
    <w:p w14:paraId="5337AE4F" w14:textId="5BA1DDA8" w:rsidR="00325824" w:rsidRDefault="00000000">
      <w:pPr>
        <w:pStyle w:val="ListParagraph"/>
        <w:numPr>
          <w:ilvl w:val="0"/>
          <w:numId w:val="2"/>
        </w:numPr>
        <w:spacing w:after="60"/>
      </w:pPr>
      <w:r>
        <w:rPr>
          <w:color w:val="334155"/>
          <w:sz w:val="21"/>
          <w:szCs w:val="21"/>
        </w:rPr>
        <w:t>Backend: xử lý nghiệp vụ, xác thực người dùng, đọc/ghi dữ liệu vào cơ sở dữ liệu</w:t>
      </w:r>
    </w:p>
    <w:p w14:paraId="1A26DDED" w14:textId="629BCFEB" w:rsidR="00325824" w:rsidRDefault="00000000">
      <w:pPr>
        <w:pStyle w:val="ListParagraph"/>
        <w:numPr>
          <w:ilvl w:val="0"/>
          <w:numId w:val="2"/>
        </w:numPr>
        <w:spacing w:after="60"/>
      </w:pPr>
      <w:r>
        <w:rPr>
          <w:color w:val="334155"/>
          <w:sz w:val="21"/>
          <w:szCs w:val="21"/>
        </w:rPr>
        <w:t>Cơ sở dữ liệu: lưu trữ tập trung toàn bộ người dùng, giao dịch, danh mục, ngân sách, mục tiêu tiết kiệm .</w:t>
      </w:r>
    </w:p>
    <w:p w14:paraId="601C7CAD" w14:textId="38697A82" w:rsidR="00325824" w:rsidRDefault="00000000">
      <w:pPr>
        <w:pStyle w:val="CustomHeading2"/>
      </w:pPr>
      <w:r>
        <w:t>2.1. Luồng dữ liệu giao dịch</w:t>
      </w:r>
    </w:p>
    <w:p w14:paraId="3FE7DFCD" w14:textId="77777777" w:rsidR="00325824" w:rsidRDefault="00000000">
      <w:pPr>
        <w:pStyle w:val="ListParagraph"/>
        <w:numPr>
          <w:ilvl w:val="0"/>
          <w:numId w:val="2"/>
        </w:numPr>
        <w:spacing w:after="60"/>
      </w:pPr>
      <w:r>
        <w:rPr>
          <w:color w:val="334155"/>
          <w:sz w:val="21"/>
          <w:szCs w:val="21"/>
        </w:rPr>
        <w:t>Người dùng đăng nhập bằng email/mật khẩu → backend xác thực và cấp phiên đăng nhập.</w:t>
      </w:r>
    </w:p>
    <w:p w14:paraId="3D8184FA" w14:textId="77777777" w:rsidR="00325824" w:rsidRDefault="00000000">
      <w:pPr>
        <w:pStyle w:val="ListParagraph"/>
        <w:numPr>
          <w:ilvl w:val="0"/>
          <w:numId w:val="2"/>
        </w:numPr>
        <w:spacing w:after="60"/>
      </w:pPr>
      <w:r>
        <w:rPr>
          <w:color w:val="334155"/>
          <w:sz w:val="21"/>
          <w:szCs w:val="21"/>
        </w:rPr>
        <w:t>Mọi giao dịch (thu/chi), ngân sách, mục tiêu tiết kiệm được lưu vào cơ sở dữ liệu, gắn với tài khoản người dùng.</w:t>
      </w:r>
    </w:p>
    <w:p w14:paraId="2CD74BEE" w14:textId="77777777" w:rsidR="00325824" w:rsidRDefault="00000000">
      <w:pPr>
        <w:pStyle w:val="ListParagraph"/>
        <w:numPr>
          <w:ilvl w:val="0"/>
          <w:numId w:val="2"/>
        </w:numPr>
        <w:spacing w:after="60"/>
      </w:pPr>
      <w:r>
        <w:rPr>
          <w:color w:val="334155"/>
          <w:sz w:val="21"/>
          <w:szCs w:val="21"/>
        </w:rPr>
        <w:t>Dữ liệu đồng bộ ngay giữa các thiết bị cùng đăng nhập một tài khoản.</w:t>
      </w:r>
    </w:p>
    <w:p w14:paraId="5A88AC85" w14:textId="77777777" w:rsidR="00325824" w:rsidRDefault="00000000">
      <w:pPr>
        <w:pStyle w:val="CustomHeading2"/>
      </w:pPr>
      <w:r>
        <w:t>2.2. Luồng dữ liệu AI</w:t>
      </w:r>
    </w:p>
    <w:p w14:paraId="484F59F6" w14:textId="77777777" w:rsidR="00325824" w:rsidRDefault="00000000">
      <w:pPr>
        <w:pStyle w:val="ListParagraph"/>
        <w:numPr>
          <w:ilvl w:val="0"/>
          <w:numId w:val="2"/>
        </w:numPr>
        <w:spacing w:after="60"/>
      </w:pPr>
      <w:r>
        <w:rPr>
          <w:color w:val="334155"/>
          <w:sz w:val="21"/>
          <w:szCs w:val="21"/>
        </w:rPr>
        <w:t>Trình duyệt gửi yêu cầu (tóm tắt thu chi hoặc câu hỏi của người dùng) tới backend.</w:t>
      </w:r>
    </w:p>
    <w:p w14:paraId="273AFE92" w14:textId="77777777" w:rsidR="00325824" w:rsidRDefault="00000000">
      <w:pPr>
        <w:pStyle w:val="ListParagraph"/>
        <w:numPr>
          <w:ilvl w:val="0"/>
          <w:numId w:val="2"/>
        </w:numPr>
        <w:spacing w:after="60"/>
      </w:pPr>
      <w:r>
        <w:rPr>
          <w:color w:val="334155"/>
          <w:sz w:val="21"/>
          <w:szCs w:val="21"/>
        </w:rPr>
        <w:t>Backend ghép thêm ngữ cảnh (tóm tắt thu chi hiện tại) rồi gọi tiếp sang dịch vụ AI (Ollama Cloud).</w:t>
      </w:r>
    </w:p>
    <w:p w14:paraId="1D44F677" w14:textId="77777777" w:rsidR="00325824" w:rsidRDefault="00000000">
      <w:pPr>
        <w:pStyle w:val="ListParagraph"/>
        <w:numPr>
          <w:ilvl w:val="0"/>
          <w:numId w:val="2"/>
        </w:numPr>
        <w:spacing w:after="60"/>
      </w:pPr>
      <w:r>
        <w:rPr>
          <w:color w:val="334155"/>
          <w:sz w:val="21"/>
          <w:szCs w:val="21"/>
        </w:rPr>
        <w:t>Kết quả trả ngược qua backend về lại trình duyệt — khóa truy cập AI chỉ tồn tại ở backend.</w:t>
      </w:r>
    </w:p>
    <w:p w14:paraId="79AFFB62" w14:textId="77777777" w:rsidR="00325824" w:rsidRDefault="00000000">
      <w:r>
        <w:br w:type="page"/>
      </w:r>
    </w:p>
    <w:p w14:paraId="6F4BDBBB" w14:textId="77777777" w:rsidR="00325824" w:rsidRDefault="00000000">
      <w:pPr>
        <w:pStyle w:val="CustomHeading1"/>
      </w:pPr>
      <w:r>
        <w:lastRenderedPageBreak/>
        <w:t>3. Chức năng chi tiết theo từng trang</w:t>
      </w:r>
    </w:p>
    <w:p w14:paraId="4C397BF6" w14:textId="77777777" w:rsidR="00325824" w:rsidRDefault="00000000">
      <w:pPr>
        <w:pStyle w:val="CustomHeading3"/>
      </w:pPr>
      <w:r>
        <w:t>3.1. Đăng nhập / Đăng ký</w:t>
      </w:r>
    </w:p>
    <w:p w14:paraId="54555CEA" w14:textId="77777777" w:rsidR="00325824" w:rsidRDefault="00000000">
      <w:pPr>
        <w:spacing w:after="120"/>
      </w:pPr>
      <w:r>
        <w:rPr>
          <w:i/>
          <w:iCs/>
          <w:color w:val="64748B"/>
          <w:sz w:val="21"/>
          <w:szCs w:val="21"/>
        </w:rPr>
        <w:t>Cổng vào của hệ thống, xác thực người dùng trước khi vào các trang chức năng.</w:t>
      </w:r>
    </w:p>
    <w:p w14:paraId="69DA60F6" w14:textId="77777777" w:rsidR="00325824" w:rsidRDefault="00000000">
      <w:pPr>
        <w:pStyle w:val="ListParagraph"/>
        <w:numPr>
          <w:ilvl w:val="0"/>
          <w:numId w:val="2"/>
        </w:numPr>
        <w:spacing w:after="60"/>
      </w:pPr>
      <w:r>
        <w:rPr>
          <w:color w:val="334155"/>
          <w:sz w:val="21"/>
          <w:szCs w:val="21"/>
        </w:rPr>
        <w:t>Đăng nhập bằng email và mật khẩu.</w:t>
      </w:r>
    </w:p>
    <w:p w14:paraId="79C6A30B" w14:textId="77777777" w:rsidR="00325824" w:rsidRDefault="00000000">
      <w:pPr>
        <w:pStyle w:val="ListParagraph"/>
        <w:numPr>
          <w:ilvl w:val="0"/>
          <w:numId w:val="2"/>
        </w:numPr>
        <w:spacing w:after="60"/>
      </w:pPr>
      <w:r>
        <w:rPr>
          <w:color w:val="334155"/>
          <w:sz w:val="21"/>
          <w:szCs w:val="21"/>
        </w:rPr>
        <w:t>Đăng ký tài khoản mới qua form (họ tên, email, mật khẩu).</w:t>
      </w:r>
    </w:p>
    <w:p w14:paraId="5469C97E" w14:textId="77777777" w:rsidR="00325824" w:rsidRDefault="00000000">
      <w:pPr>
        <w:pStyle w:val="ListParagraph"/>
        <w:numPr>
          <w:ilvl w:val="0"/>
          <w:numId w:val="2"/>
        </w:numPr>
        <w:spacing w:after="60"/>
      </w:pPr>
      <w:r>
        <w:rPr>
          <w:color w:val="334155"/>
          <w:sz w:val="21"/>
          <w:szCs w:val="21"/>
        </w:rPr>
        <w:t>Duy trì phiên đăng nhập, tự động chuyển vào trang Tổng quan sau khi đăng nhập thành công.</w:t>
      </w:r>
    </w:p>
    <w:p w14:paraId="7963C135" w14:textId="77777777" w:rsidR="00325824" w:rsidRDefault="00000000">
      <w:pPr>
        <w:pStyle w:val="ListParagraph"/>
        <w:numPr>
          <w:ilvl w:val="0"/>
          <w:numId w:val="2"/>
        </w:numPr>
        <w:spacing w:after="60"/>
      </w:pPr>
      <w:r>
        <w:rPr>
          <w:color w:val="334155"/>
          <w:sz w:val="21"/>
          <w:szCs w:val="21"/>
        </w:rPr>
        <w:t>Hiển thị thông báo lỗi rõ ràng khi thông tin đăng nhập không hợp lệ.</w:t>
      </w:r>
    </w:p>
    <w:p w14:paraId="02F817AD" w14:textId="77777777" w:rsidR="00325824" w:rsidRDefault="00000000">
      <w:pPr>
        <w:pStyle w:val="CustomHeading3"/>
      </w:pPr>
      <w:r>
        <w:t>3.2. Tổng quan / Dashboard</w:t>
      </w:r>
    </w:p>
    <w:p w14:paraId="02B1006C" w14:textId="77777777" w:rsidR="00325824" w:rsidRDefault="00000000">
      <w:pPr>
        <w:spacing w:after="120"/>
      </w:pPr>
      <w:r>
        <w:rPr>
          <w:i/>
          <w:iCs/>
          <w:color w:val="64748B"/>
          <w:sz w:val="21"/>
          <w:szCs w:val="21"/>
        </w:rPr>
        <w:t>Trang chủ sau đăng nhập, tóm tắt nhanh tình hình tài chính trong tháng.</w:t>
      </w:r>
    </w:p>
    <w:p w14:paraId="5B69E808" w14:textId="77777777" w:rsidR="00325824" w:rsidRDefault="00000000">
      <w:pPr>
        <w:pStyle w:val="ListParagraph"/>
        <w:numPr>
          <w:ilvl w:val="0"/>
          <w:numId w:val="2"/>
        </w:numPr>
        <w:spacing w:after="60"/>
      </w:pPr>
      <w:r>
        <w:rPr>
          <w:color w:val="334155"/>
          <w:sz w:val="21"/>
          <w:szCs w:val="21"/>
        </w:rPr>
        <w:t>Lời chào cá nhân hóa theo tên người dùng.</w:t>
      </w:r>
    </w:p>
    <w:p w14:paraId="08F75F9C" w14:textId="77777777" w:rsidR="00325824" w:rsidRDefault="00000000">
      <w:pPr>
        <w:pStyle w:val="ListParagraph"/>
        <w:numPr>
          <w:ilvl w:val="0"/>
          <w:numId w:val="2"/>
        </w:numPr>
        <w:spacing w:after="60"/>
      </w:pPr>
      <w:r>
        <w:rPr>
          <w:color w:val="334155"/>
          <w:sz w:val="21"/>
          <w:szCs w:val="21"/>
        </w:rPr>
        <w:t>4 chỉ số tổng quan: Số dư hiện tại, Tổng thu nhập, Tổng chi tiêu, Tiết kiệm — kèm % thay đổi so với kỳ trước.</w:t>
      </w:r>
    </w:p>
    <w:p w14:paraId="151B944E" w14:textId="77777777" w:rsidR="00325824" w:rsidRDefault="00000000">
      <w:pPr>
        <w:pStyle w:val="ListParagraph"/>
        <w:numPr>
          <w:ilvl w:val="0"/>
          <w:numId w:val="2"/>
        </w:numPr>
        <w:spacing w:after="60"/>
      </w:pPr>
      <w:r>
        <w:rPr>
          <w:color w:val="334155"/>
          <w:sz w:val="21"/>
          <w:szCs w:val="21"/>
        </w:rPr>
        <w:t>Biểu đồ trực quan tình hình thu chi.</w:t>
      </w:r>
    </w:p>
    <w:p w14:paraId="5E152364" w14:textId="77777777" w:rsidR="00325824" w:rsidRDefault="00000000">
      <w:pPr>
        <w:pStyle w:val="ListParagraph"/>
        <w:numPr>
          <w:ilvl w:val="0"/>
          <w:numId w:val="2"/>
        </w:numPr>
        <w:spacing w:after="60"/>
      </w:pPr>
      <w:r>
        <w:rPr>
          <w:color w:val="334155"/>
          <w:sz w:val="21"/>
          <w:szCs w:val="21"/>
        </w:rPr>
        <w:t>Truy cập nhanh tới các trang chức năng khác.</w:t>
      </w:r>
    </w:p>
    <w:p w14:paraId="6BFB8FDD" w14:textId="77777777" w:rsidR="00325824" w:rsidRDefault="00000000">
      <w:pPr>
        <w:pStyle w:val="CustomHeading3"/>
      </w:pPr>
      <w:r>
        <w:t>3.3. Giao dịch</w:t>
      </w:r>
    </w:p>
    <w:p w14:paraId="2CCAF7A4" w14:textId="77777777" w:rsidR="00325824" w:rsidRDefault="00000000">
      <w:pPr>
        <w:spacing w:after="120"/>
      </w:pPr>
      <w:r>
        <w:rPr>
          <w:i/>
          <w:iCs/>
          <w:color w:val="64748B"/>
          <w:sz w:val="21"/>
          <w:szCs w:val="21"/>
        </w:rPr>
        <w:t>Danh sách toàn bộ giao dịch (cả thu và chi) của người dùng.</w:t>
      </w:r>
    </w:p>
    <w:p w14:paraId="018B06DA" w14:textId="77777777" w:rsidR="00325824" w:rsidRDefault="00000000">
      <w:pPr>
        <w:pStyle w:val="ListParagraph"/>
        <w:numPr>
          <w:ilvl w:val="0"/>
          <w:numId w:val="2"/>
        </w:numPr>
        <w:spacing w:after="60"/>
      </w:pPr>
      <w:r>
        <w:rPr>
          <w:color w:val="334155"/>
          <w:sz w:val="21"/>
          <w:szCs w:val="21"/>
        </w:rPr>
        <w:t>Hiển thị danh sách giao dịch dưới dạng bảng (trên máy tính) hoặc danh sách thẻ (trên điện thoại).</w:t>
      </w:r>
    </w:p>
    <w:p w14:paraId="4D929C7B" w14:textId="77777777" w:rsidR="00325824" w:rsidRDefault="00000000">
      <w:pPr>
        <w:pStyle w:val="ListParagraph"/>
        <w:numPr>
          <w:ilvl w:val="0"/>
          <w:numId w:val="2"/>
        </w:numPr>
        <w:spacing w:after="60"/>
      </w:pPr>
      <w:r>
        <w:rPr>
          <w:color w:val="334155"/>
          <w:sz w:val="21"/>
          <w:szCs w:val="21"/>
        </w:rPr>
        <w:t>Lọc theo hạng mục và theo khoảng thời gian.</w:t>
      </w:r>
    </w:p>
    <w:p w14:paraId="0C89F8E0" w14:textId="77777777" w:rsidR="00325824" w:rsidRDefault="00000000">
      <w:pPr>
        <w:pStyle w:val="ListParagraph"/>
        <w:numPr>
          <w:ilvl w:val="0"/>
          <w:numId w:val="2"/>
        </w:numPr>
        <w:spacing w:after="60"/>
      </w:pPr>
      <w:r>
        <w:rPr>
          <w:color w:val="334155"/>
          <w:sz w:val="21"/>
          <w:szCs w:val="21"/>
        </w:rPr>
        <w:t>Thêm giao dịch mới qua popup nhập nhanh.</w:t>
      </w:r>
    </w:p>
    <w:p w14:paraId="241D4E51" w14:textId="77777777" w:rsidR="00325824" w:rsidRDefault="00000000">
      <w:pPr>
        <w:pStyle w:val="CustomHeading3"/>
      </w:pPr>
      <w:r>
        <w:t>3.4. Thu nhập</w:t>
      </w:r>
    </w:p>
    <w:p w14:paraId="135241F6" w14:textId="77777777" w:rsidR="00325824" w:rsidRDefault="00000000">
      <w:pPr>
        <w:spacing w:after="120"/>
      </w:pPr>
      <w:r>
        <w:rPr>
          <w:i/>
          <w:iCs/>
          <w:color w:val="64748B"/>
          <w:sz w:val="21"/>
          <w:szCs w:val="21"/>
        </w:rPr>
        <w:t>Xem riêng các khoản thu nhập, tách biệt khỏi chi tiêu.</w:t>
      </w:r>
    </w:p>
    <w:p w14:paraId="55B92740" w14:textId="77777777" w:rsidR="00325824" w:rsidRDefault="00000000">
      <w:pPr>
        <w:pStyle w:val="ListParagraph"/>
        <w:numPr>
          <w:ilvl w:val="0"/>
          <w:numId w:val="2"/>
        </w:numPr>
        <w:spacing w:after="60"/>
      </w:pPr>
      <w:r>
        <w:rPr>
          <w:color w:val="334155"/>
          <w:sz w:val="21"/>
          <w:szCs w:val="21"/>
        </w:rPr>
        <w:t>Lọc và hiển thị các giao dịch thuộc loại thu nhập.</w:t>
      </w:r>
    </w:p>
    <w:p w14:paraId="3B239486" w14:textId="77777777" w:rsidR="00325824" w:rsidRDefault="00000000">
      <w:pPr>
        <w:pStyle w:val="ListParagraph"/>
        <w:numPr>
          <w:ilvl w:val="0"/>
          <w:numId w:val="2"/>
        </w:numPr>
        <w:spacing w:after="60"/>
      </w:pPr>
      <w:r>
        <w:rPr>
          <w:color w:val="334155"/>
          <w:sz w:val="21"/>
          <w:szCs w:val="21"/>
        </w:rPr>
        <w:t>Thêm khoản thu nhập mới dùng chung cơ chế với trang Giao dịch.</w:t>
      </w:r>
    </w:p>
    <w:p w14:paraId="5F059D16" w14:textId="77777777" w:rsidR="00325824" w:rsidRDefault="00000000">
      <w:pPr>
        <w:pStyle w:val="CustomHeading3"/>
      </w:pPr>
      <w:r>
        <w:t>3.5. Chi tiêu</w:t>
      </w:r>
    </w:p>
    <w:p w14:paraId="75684EF9" w14:textId="77777777" w:rsidR="00325824" w:rsidRDefault="00000000">
      <w:pPr>
        <w:spacing w:after="120"/>
      </w:pPr>
      <w:r>
        <w:rPr>
          <w:i/>
          <w:iCs/>
          <w:color w:val="64748B"/>
          <w:sz w:val="21"/>
          <w:szCs w:val="21"/>
        </w:rPr>
        <w:t>Xem riêng các khoản chi tiêu, có phân loại theo danh mục.</w:t>
      </w:r>
    </w:p>
    <w:p w14:paraId="3DAA9B92" w14:textId="77777777" w:rsidR="00325824" w:rsidRDefault="00000000">
      <w:pPr>
        <w:pStyle w:val="ListParagraph"/>
        <w:numPr>
          <w:ilvl w:val="0"/>
          <w:numId w:val="2"/>
        </w:numPr>
        <w:spacing w:after="60"/>
      </w:pPr>
      <w:r>
        <w:rPr>
          <w:color w:val="334155"/>
          <w:sz w:val="21"/>
          <w:szCs w:val="21"/>
        </w:rPr>
        <w:t>Lọc và hiển thị các giao dịch thuộc loại chi tiêu, kèm icon/màu riêng theo từng danh mục.</w:t>
      </w:r>
    </w:p>
    <w:p w14:paraId="551F0648" w14:textId="77777777" w:rsidR="00325824" w:rsidRDefault="00000000">
      <w:pPr>
        <w:pStyle w:val="ListParagraph"/>
        <w:numPr>
          <w:ilvl w:val="0"/>
          <w:numId w:val="2"/>
        </w:numPr>
        <w:spacing w:after="60"/>
      </w:pPr>
      <w:r>
        <w:rPr>
          <w:color w:val="334155"/>
          <w:sz w:val="21"/>
          <w:szCs w:val="21"/>
        </w:rPr>
        <w:t>Tổng hợp nhanh số tiền theo từng danh mục.</w:t>
      </w:r>
    </w:p>
    <w:p w14:paraId="2240D49F" w14:textId="77777777" w:rsidR="00325824" w:rsidRDefault="00000000">
      <w:pPr>
        <w:pStyle w:val="CustomHeading3"/>
      </w:pPr>
      <w:r>
        <w:t>3.6. Ngân sách</w:t>
      </w:r>
    </w:p>
    <w:p w14:paraId="2C2990C9" w14:textId="77777777" w:rsidR="00325824" w:rsidRDefault="00000000">
      <w:pPr>
        <w:spacing w:after="120"/>
      </w:pPr>
      <w:r>
        <w:rPr>
          <w:i/>
          <w:iCs/>
          <w:color w:val="64748B"/>
          <w:sz w:val="21"/>
          <w:szCs w:val="21"/>
        </w:rPr>
        <w:t>Kiểm soát mức chi tiêu tối đa cho từng hạng mục trong tháng.</w:t>
      </w:r>
    </w:p>
    <w:p w14:paraId="51A42B43" w14:textId="77777777" w:rsidR="00325824" w:rsidRDefault="00000000">
      <w:pPr>
        <w:pStyle w:val="ListParagraph"/>
        <w:numPr>
          <w:ilvl w:val="0"/>
          <w:numId w:val="2"/>
        </w:numPr>
        <w:spacing w:after="60"/>
      </w:pPr>
      <w:r>
        <w:rPr>
          <w:color w:val="334155"/>
          <w:sz w:val="21"/>
          <w:szCs w:val="21"/>
        </w:rPr>
        <w:t>Đặt hạn mức chi tiêu cho từng hạng mục.</w:t>
      </w:r>
    </w:p>
    <w:p w14:paraId="221C84AE" w14:textId="77777777" w:rsidR="00325824" w:rsidRDefault="00000000">
      <w:pPr>
        <w:pStyle w:val="ListParagraph"/>
        <w:numPr>
          <w:ilvl w:val="0"/>
          <w:numId w:val="2"/>
        </w:numPr>
        <w:spacing w:after="60"/>
      </w:pPr>
      <w:r>
        <w:rPr>
          <w:color w:val="334155"/>
          <w:sz w:val="21"/>
          <w:szCs w:val="21"/>
        </w:rPr>
        <w:t>Hiển thị số đã chi / hạn mức, thanh tiến độ (%), tính từ dữ liệu giao dịch thật.</w:t>
      </w:r>
    </w:p>
    <w:p w14:paraId="3B1ACACC" w14:textId="77777777" w:rsidR="00325824" w:rsidRDefault="00000000">
      <w:pPr>
        <w:pStyle w:val="ListParagraph"/>
        <w:numPr>
          <w:ilvl w:val="0"/>
          <w:numId w:val="2"/>
        </w:numPr>
        <w:spacing w:after="60"/>
      </w:pPr>
      <w:r>
        <w:rPr>
          <w:color w:val="334155"/>
          <w:sz w:val="21"/>
          <w:szCs w:val="21"/>
        </w:rPr>
        <w:t>Cảnh báo khi mức chi tiêu gần hoặc vượt hạn mức đã đặt.</w:t>
      </w:r>
    </w:p>
    <w:p w14:paraId="0DE2C7CF" w14:textId="77777777" w:rsidR="00325824" w:rsidRDefault="00000000">
      <w:pPr>
        <w:pStyle w:val="CustomHeading3"/>
      </w:pPr>
      <w:r>
        <w:t>3.7. Tiết kiệm</w:t>
      </w:r>
    </w:p>
    <w:p w14:paraId="5017FF8E" w14:textId="77777777" w:rsidR="00325824" w:rsidRDefault="00000000">
      <w:pPr>
        <w:spacing w:after="120"/>
      </w:pPr>
      <w:r>
        <w:rPr>
          <w:i/>
          <w:iCs/>
          <w:color w:val="64748B"/>
          <w:sz w:val="21"/>
          <w:szCs w:val="21"/>
        </w:rPr>
        <w:t>Theo dõi tiến độ các mục tiêu tài chính dài hạn (mua sắm lớn, quỹ khẩn cấp, du lịch...).</w:t>
      </w:r>
    </w:p>
    <w:p w14:paraId="43B3BCA2" w14:textId="77777777" w:rsidR="00325824" w:rsidRDefault="00000000">
      <w:pPr>
        <w:pStyle w:val="ListParagraph"/>
        <w:numPr>
          <w:ilvl w:val="0"/>
          <w:numId w:val="2"/>
        </w:numPr>
        <w:spacing w:after="60"/>
      </w:pPr>
      <w:r>
        <w:rPr>
          <w:color w:val="334155"/>
          <w:sz w:val="21"/>
          <w:szCs w:val="21"/>
        </w:rPr>
        <w:t>Thêm, sửa, xóa mục tiêu tiết kiệm (tên, số tiền mục tiêu, thời hạn).</w:t>
      </w:r>
    </w:p>
    <w:p w14:paraId="615868B8" w14:textId="77777777" w:rsidR="00325824" w:rsidRDefault="00000000">
      <w:pPr>
        <w:pStyle w:val="ListParagraph"/>
        <w:numPr>
          <w:ilvl w:val="0"/>
          <w:numId w:val="2"/>
        </w:numPr>
        <w:spacing w:after="60"/>
      </w:pPr>
      <w:r>
        <w:rPr>
          <w:color w:val="334155"/>
          <w:sz w:val="21"/>
          <w:szCs w:val="21"/>
        </w:rPr>
        <w:t>Ghi nhận số tiền tích lũy thêm theo từng kỳ, hiển thị % hoàn thành.</w:t>
      </w:r>
    </w:p>
    <w:p w14:paraId="17B63AD4" w14:textId="77777777" w:rsidR="00325824" w:rsidRDefault="00000000">
      <w:pPr>
        <w:pStyle w:val="CustomHeading3"/>
      </w:pPr>
      <w:r>
        <w:t>3.8. Thống kê &amp; báo cáo</w:t>
      </w:r>
    </w:p>
    <w:p w14:paraId="44FBA4A4" w14:textId="77777777" w:rsidR="00325824" w:rsidRDefault="00000000">
      <w:pPr>
        <w:spacing w:after="120"/>
      </w:pPr>
      <w:r>
        <w:rPr>
          <w:i/>
          <w:iCs/>
          <w:color w:val="64748B"/>
          <w:sz w:val="21"/>
          <w:szCs w:val="21"/>
        </w:rPr>
        <w:t>Tổng hợp và phân tích trực quan tình hình thu chi.</w:t>
      </w:r>
    </w:p>
    <w:p w14:paraId="04E80851" w14:textId="77777777" w:rsidR="00325824" w:rsidRDefault="00000000">
      <w:pPr>
        <w:pStyle w:val="ListParagraph"/>
        <w:numPr>
          <w:ilvl w:val="0"/>
          <w:numId w:val="2"/>
        </w:numPr>
        <w:spacing w:after="60"/>
      </w:pPr>
      <w:r>
        <w:rPr>
          <w:color w:val="334155"/>
          <w:sz w:val="21"/>
          <w:szCs w:val="21"/>
        </w:rPr>
        <w:t>3 chỉ số tổng quan: Tổng thu nhập, Tổng chi tiêu, Chênh lệch, tính từ dữ liệu giao dịch thật.</w:t>
      </w:r>
    </w:p>
    <w:p w14:paraId="5493ABA5" w14:textId="77777777" w:rsidR="00325824" w:rsidRDefault="00000000">
      <w:pPr>
        <w:pStyle w:val="ListParagraph"/>
        <w:numPr>
          <w:ilvl w:val="0"/>
          <w:numId w:val="2"/>
        </w:numPr>
        <w:spacing w:after="60"/>
      </w:pPr>
      <w:r>
        <w:rPr>
          <w:color w:val="334155"/>
          <w:sz w:val="21"/>
          <w:szCs w:val="21"/>
        </w:rPr>
        <w:t>Biểu đồ cột: xu hướng Thu vs Chi theo 6 tháng gần nhất.</w:t>
      </w:r>
    </w:p>
    <w:p w14:paraId="402CB6D4" w14:textId="77777777" w:rsidR="00325824" w:rsidRDefault="00000000">
      <w:pPr>
        <w:pStyle w:val="ListParagraph"/>
        <w:numPr>
          <w:ilvl w:val="0"/>
          <w:numId w:val="2"/>
        </w:numPr>
        <w:spacing w:after="60"/>
      </w:pPr>
      <w:r>
        <w:rPr>
          <w:color w:val="334155"/>
          <w:sz w:val="21"/>
          <w:szCs w:val="21"/>
        </w:rPr>
        <w:lastRenderedPageBreak/>
        <w:t>Biểu đồ tròn: tỉ trọng chi tiêu theo danh mục.</w:t>
      </w:r>
    </w:p>
    <w:p w14:paraId="0E6EAD59" w14:textId="77777777" w:rsidR="00325824" w:rsidRDefault="00000000">
      <w:pPr>
        <w:pStyle w:val="ListParagraph"/>
        <w:numPr>
          <w:ilvl w:val="0"/>
          <w:numId w:val="2"/>
        </w:numPr>
        <w:spacing w:after="60"/>
      </w:pPr>
      <w:r>
        <w:rPr>
          <w:color w:val="334155"/>
          <w:sz w:val="21"/>
          <w:szCs w:val="21"/>
        </w:rPr>
        <w:t>Nhận xét từ AI: 3-4 nhận xét ngắn gọn mang tính tham khảo, chỉ ra danh mục chi nhiều nhất và 1 gợi ý tiết kiệm cụ thể.</w:t>
      </w:r>
    </w:p>
    <w:p w14:paraId="46FCEA00" w14:textId="77777777" w:rsidR="00325824" w:rsidRDefault="00000000">
      <w:pPr>
        <w:pStyle w:val="CustomHeading3"/>
      </w:pPr>
      <w:r>
        <w:t>3.9. Tìm kiếm</w:t>
      </w:r>
    </w:p>
    <w:p w14:paraId="6FA9E474" w14:textId="77777777" w:rsidR="00325824" w:rsidRDefault="00000000">
      <w:pPr>
        <w:spacing w:after="120"/>
      </w:pPr>
      <w:r>
        <w:rPr>
          <w:i/>
          <w:iCs/>
          <w:color w:val="64748B"/>
          <w:sz w:val="21"/>
          <w:szCs w:val="21"/>
        </w:rPr>
        <w:t>Tra cứu nhanh giao dịch theo từ khóa.</w:t>
      </w:r>
    </w:p>
    <w:p w14:paraId="63AE29E7" w14:textId="77777777" w:rsidR="00325824" w:rsidRDefault="00000000">
      <w:pPr>
        <w:pStyle w:val="ListParagraph"/>
        <w:numPr>
          <w:ilvl w:val="0"/>
          <w:numId w:val="2"/>
        </w:numPr>
        <w:spacing w:after="60"/>
      </w:pPr>
      <w:r>
        <w:rPr>
          <w:color w:val="334155"/>
          <w:sz w:val="21"/>
          <w:szCs w:val="21"/>
        </w:rPr>
        <w:t>Tìm theo mô tả hoặc tên danh mục, kết quả lọc ngay khi người dùng gõ.</w:t>
      </w:r>
    </w:p>
    <w:p w14:paraId="2B8A752F" w14:textId="77777777" w:rsidR="00325824" w:rsidRDefault="00000000">
      <w:pPr>
        <w:pStyle w:val="ListParagraph"/>
        <w:numPr>
          <w:ilvl w:val="0"/>
          <w:numId w:val="2"/>
        </w:numPr>
        <w:spacing w:after="60"/>
      </w:pPr>
      <w:r>
        <w:rPr>
          <w:color w:val="334155"/>
          <w:sz w:val="21"/>
          <w:szCs w:val="21"/>
        </w:rPr>
        <w:t>Hiển thị số lượng kết quả tìm được và danh sách kết quả tương ứng.</w:t>
      </w:r>
    </w:p>
    <w:p w14:paraId="79BE65FC" w14:textId="77777777" w:rsidR="00325824" w:rsidRDefault="00000000">
      <w:pPr>
        <w:pStyle w:val="CustomHeading3"/>
      </w:pPr>
      <w:r>
        <w:t>3.10. Cài đặt tài khoản</w:t>
      </w:r>
    </w:p>
    <w:p w14:paraId="185B738E" w14:textId="77777777" w:rsidR="00325824" w:rsidRDefault="00000000">
      <w:pPr>
        <w:spacing w:after="120"/>
      </w:pPr>
      <w:r>
        <w:rPr>
          <w:i/>
          <w:iCs/>
          <w:color w:val="64748B"/>
          <w:sz w:val="21"/>
          <w:szCs w:val="21"/>
        </w:rPr>
        <w:t>Quản lý thông tin và tùy chọn cá nhân.</w:t>
      </w:r>
    </w:p>
    <w:p w14:paraId="076CBD92" w14:textId="77777777" w:rsidR="00325824" w:rsidRDefault="00000000">
      <w:pPr>
        <w:pStyle w:val="ListParagraph"/>
        <w:numPr>
          <w:ilvl w:val="0"/>
          <w:numId w:val="2"/>
        </w:numPr>
        <w:spacing w:after="60"/>
      </w:pPr>
      <w:r>
        <w:rPr>
          <w:color w:val="334155"/>
          <w:sz w:val="21"/>
          <w:szCs w:val="21"/>
        </w:rPr>
        <w:t>Cập nhật hồ sơ cá nhân: họ tên, email, tiểu sử, ảnh đại diện.</w:t>
      </w:r>
    </w:p>
    <w:p w14:paraId="71B1393E" w14:textId="77777777" w:rsidR="00325824" w:rsidRDefault="00000000">
      <w:pPr>
        <w:pStyle w:val="ListParagraph"/>
        <w:numPr>
          <w:ilvl w:val="0"/>
          <w:numId w:val="2"/>
        </w:numPr>
        <w:spacing w:after="60"/>
      </w:pPr>
      <w:r>
        <w:rPr>
          <w:color w:val="334155"/>
          <w:sz w:val="21"/>
          <w:szCs w:val="21"/>
        </w:rPr>
        <w:t>Quản lý tùy chọn thông báo, bảo mật (đổi mật khẩu) và giao diện hiển thị.</w:t>
      </w:r>
    </w:p>
    <w:p w14:paraId="36EDE9FF" w14:textId="77777777" w:rsidR="00325824" w:rsidRDefault="00000000">
      <w:pPr>
        <w:pStyle w:val="CustomHeading3"/>
      </w:pPr>
      <w:r>
        <w:t>3.11. Quản trị hệ thống (Admin)</w:t>
      </w:r>
    </w:p>
    <w:p w14:paraId="6036B9D2" w14:textId="77777777" w:rsidR="00325824" w:rsidRDefault="00000000">
      <w:pPr>
        <w:spacing w:after="120"/>
      </w:pPr>
      <w:r>
        <w:rPr>
          <w:i/>
          <w:iCs/>
          <w:color w:val="64748B"/>
          <w:sz w:val="21"/>
          <w:szCs w:val="21"/>
        </w:rPr>
        <w:t>Vai trò riêng dành cho quản trị viên, giám sát và cấu hình hệ thống ở phạm vi toàn app.</w:t>
      </w:r>
    </w:p>
    <w:p w14:paraId="2E83937E" w14:textId="77777777" w:rsidR="00325824" w:rsidRDefault="00000000">
      <w:pPr>
        <w:pStyle w:val="ListParagraph"/>
        <w:numPr>
          <w:ilvl w:val="0"/>
          <w:numId w:val="2"/>
        </w:numPr>
        <w:spacing w:after="60"/>
      </w:pPr>
      <w:r>
        <w:rPr>
          <w:color w:val="334155"/>
          <w:sz w:val="21"/>
          <w:szCs w:val="21"/>
        </w:rPr>
        <w:t>Quản lý người dùng: xem danh sách tài khoản đã đăng ký, khóa/mở tài khoản.</w:t>
      </w:r>
    </w:p>
    <w:p w14:paraId="08BE1953" w14:textId="77777777" w:rsidR="00325824" w:rsidRDefault="00000000">
      <w:pPr>
        <w:pStyle w:val="ListParagraph"/>
        <w:numPr>
          <w:ilvl w:val="0"/>
          <w:numId w:val="2"/>
        </w:numPr>
        <w:spacing w:after="60"/>
      </w:pPr>
      <w:r>
        <w:rPr>
          <w:color w:val="334155"/>
          <w:sz w:val="21"/>
          <w:szCs w:val="21"/>
        </w:rPr>
        <w:t>Thống kê sử dụng AI: số lượt gọi phân tích chi tiêu và chatbot, ước tính chi phí sử dụng dịch vụ AI.</w:t>
      </w:r>
    </w:p>
    <w:p w14:paraId="7FDE42BD" w14:textId="77777777" w:rsidR="00325824" w:rsidRDefault="00000000">
      <w:pPr>
        <w:pStyle w:val="ListParagraph"/>
        <w:numPr>
          <w:ilvl w:val="0"/>
          <w:numId w:val="2"/>
        </w:numPr>
        <w:spacing w:after="60"/>
      </w:pPr>
      <w:r>
        <w:rPr>
          <w:color w:val="334155"/>
          <w:sz w:val="21"/>
          <w:szCs w:val="21"/>
        </w:rPr>
        <w:t>Cấu hình danh mục mặc định: thêm/sửa/xóa danh mục thu chi (tên, icon, màu) áp dụng đồng bộ cho toàn app.</w:t>
      </w:r>
    </w:p>
    <w:p w14:paraId="0CB358B4" w14:textId="77777777" w:rsidR="00325824" w:rsidRPr="00782165" w:rsidRDefault="00000000">
      <w:pPr>
        <w:pStyle w:val="ListParagraph"/>
        <w:numPr>
          <w:ilvl w:val="0"/>
          <w:numId w:val="2"/>
        </w:numPr>
        <w:spacing w:after="60"/>
      </w:pPr>
      <w:r>
        <w:rPr>
          <w:color w:val="334155"/>
          <w:sz w:val="21"/>
          <w:szCs w:val="21"/>
        </w:rPr>
        <w:t>Cấu hình hệ thống: chọn model AI sử dụng, đặt giới hạn số lượt hỏi AI mỗi ngày.</w:t>
      </w:r>
    </w:p>
    <w:p w14:paraId="5FEB42B0" w14:textId="77777777" w:rsidR="00782165" w:rsidRDefault="00782165" w:rsidP="00782165">
      <w:pPr>
        <w:pStyle w:val="ListParagraph"/>
        <w:spacing w:after="60"/>
        <w:ind w:left="420"/>
        <w:rPr>
          <w:color w:val="334155"/>
          <w:sz w:val="21"/>
          <w:szCs w:val="21"/>
          <w:lang w:val="en-US"/>
        </w:rPr>
      </w:pPr>
    </w:p>
    <w:p w14:paraId="42526040" w14:textId="70FEDE2A" w:rsidR="00782165" w:rsidRDefault="00782165" w:rsidP="00782165">
      <w:pPr>
        <w:pStyle w:val="CustomHeading3"/>
      </w:pPr>
      <w:r>
        <w:rPr>
          <w:lang w:val="en-US"/>
        </w:rPr>
        <w:t>3</w:t>
      </w:r>
      <w:r>
        <w:t>.</w:t>
      </w:r>
      <w:r>
        <w:rPr>
          <w:lang w:val="en-US"/>
        </w:rPr>
        <w:t>12</w:t>
      </w:r>
      <w:r>
        <w:t>. Chatbot trợ lý tài chính AI</w:t>
      </w:r>
    </w:p>
    <w:p w14:paraId="6D435210" w14:textId="77777777" w:rsidR="00782165" w:rsidRDefault="00782165" w:rsidP="00782165">
      <w:pPr>
        <w:spacing w:after="120"/>
      </w:pPr>
      <w:r>
        <w:rPr>
          <w:i/>
          <w:iCs/>
          <w:color w:val="64748B"/>
          <w:sz w:val="21"/>
          <w:szCs w:val="21"/>
        </w:rPr>
        <w:t>Nút tròn nổi ở mọi trang, mở khung chat trượt ra.</w:t>
      </w:r>
    </w:p>
    <w:p w14:paraId="4AB00F59" w14:textId="77777777" w:rsidR="00782165" w:rsidRDefault="00782165" w:rsidP="00782165">
      <w:pPr>
        <w:pStyle w:val="ListParagraph"/>
        <w:numPr>
          <w:ilvl w:val="0"/>
          <w:numId w:val="2"/>
        </w:numPr>
        <w:spacing w:after="60"/>
      </w:pPr>
      <w:r>
        <w:rPr>
          <w:color w:val="334155"/>
          <w:sz w:val="21"/>
          <w:szCs w:val="21"/>
        </w:rPr>
        <w:t>Người dùng hỏi tự do bằng tiếng Việt về tình hình thu chi của mình.</w:t>
      </w:r>
    </w:p>
    <w:p w14:paraId="5F499396" w14:textId="77777777" w:rsidR="00782165" w:rsidRDefault="00782165" w:rsidP="00782165">
      <w:pPr>
        <w:pStyle w:val="ListParagraph"/>
        <w:numPr>
          <w:ilvl w:val="0"/>
          <w:numId w:val="2"/>
        </w:numPr>
        <w:spacing w:after="60"/>
      </w:pPr>
      <w:r>
        <w:rPr>
          <w:color w:val="334155"/>
          <w:sz w:val="21"/>
          <w:szCs w:val="21"/>
        </w:rPr>
        <w:t>AI trả lời dựa trên dữ liệu thu chi hiện tại, giữ lịch sử hội thoại gần nhất để trả lời đúng ngữ cảnh.</w:t>
      </w:r>
    </w:p>
    <w:p w14:paraId="04BB1D2B" w14:textId="34D7345C" w:rsidR="00782165" w:rsidRDefault="00782165" w:rsidP="00782165">
      <w:pPr>
        <w:pStyle w:val="CustomHeading3"/>
      </w:pPr>
      <w:r>
        <w:rPr>
          <w:lang w:val="en-US"/>
        </w:rPr>
        <w:t>3</w:t>
      </w:r>
      <w:r>
        <w:t>.</w:t>
      </w:r>
      <w:r>
        <w:rPr>
          <w:lang w:val="en-US"/>
        </w:rPr>
        <w:t>13</w:t>
      </w:r>
      <w:r>
        <w:t>. Thông báo dạng Toast</w:t>
      </w:r>
    </w:p>
    <w:p w14:paraId="44EA3CDE" w14:textId="77777777" w:rsidR="00782165" w:rsidRDefault="00782165" w:rsidP="00782165">
      <w:pPr>
        <w:pStyle w:val="ListParagraph"/>
        <w:numPr>
          <w:ilvl w:val="0"/>
          <w:numId w:val="2"/>
        </w:numPr>
        <w:spacing w:after="60"/>
      </w:pPr>
      <w:r>
        <w:rPr>
          <w:color w:val="334155"/>
          <w:sz w:val="21"/>
          <w:szCs w:val="21"/>
        </w:rPr>
        <w:t>Hiển thị kết quả thành công/lỗi khi thực hiện một hành động, ví dụ lưu giao dịch.</w:t>
      </w:r>
    </w:p>
    <w:p w14:paraId="09D81961" w14:textId="77777777" w:rsidR="00782165" w:rsidRDefault="00782165" w:rsidP="00782165">
      <w:pPr>
        <w:pStyle w:val="ListParagraph"/>
        <w:spacing w:after="60"/>
        <w:ind w:left="420"/>
      </w:pPr>
    </w:p>
    <w:p w14:paraId="6381538A" w14:textId="14A17CB7" w:rsidR="00325824" w:rsidRPr="00782165" w:rsidRDefault="00000000" w:rsidP="00782165">
      <w:pPr>
        <w:rPr>
          <w:lang w:val="en-US"/>
        </w:rPr>
      </w:pPr>
      <w:r>
        <w:br w:type="page"/>
      </w:r>
    </w:p>
    <w:sectPr w:rsidR="00325824" w:rsidRPr="0078216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37469"/>
    <w:multiLevelType w:val="hybridMultilevel"/>
    <w:tmpl w:val="448888D4"/>
    <w:lvl w:ilvl="0" w:tplc="BF6AFDF6">
      <w:start w:val="1"/>
      <w:numFmt w:val="bullet"/>
      <w:lvlText w:val="●"/>
      <w:lvlJc w:val="left"/>
      <w:pPr>
        <w:ind w:left="720" w:hanging="360"/>
      </w:pPr>
    </w:lvl>
    <w:lvl w:ilvl="1" w:tplc="8DFA4E14">
      <w:start w:val="1"/>
      <w:numFmt w:val="bullet"/>
      <w:lvlText w:val="○"/>
      <w:lvlJc w:val="left"/>
      <w:pPr>
        <w:ind w:left="1440" w:hanging="360"/>
      </w:pPr>
    </w:lvl>
    <w:lvl w:ilvl="2" w:tplc="B0589452">
      <w:start w:val="1"/>
      <w:numFmt w:val="bullet"/>
      <w:lvlText w:val="■"/>
      <w:lvlJc w:val="left"/>
      <w:pPr>
        <w:ind w:left="2160" w:hanging="360"/>
      </w:pPr>
    </w:lvl>
    <w:lvl w:ilvl="3" w:tplc="79B6DE42">
      <w:start w:val="1"/>
      <w:numFmt w:val="bullet"/>
      <w:lvlText w:val="●"/>
      <w:lvlJc w:val="left"/>
      <w:pPr>
        <w:ind w:left="2880" w:hanging="360"/>
      </w:pPr>
    </w:lvl>
    <w:lvl w:ilvl="4" w:tplc="188C081C">
      <w:start w:val="1"/>
      <w:numFmt w:val="bullet"/>
      <w:lvlText w:val="○"/>
      <w:lvlJc w:val="left"/>
      <w:pPr>
        <w:ind w:left="3600" w:hanging="360"/>
      </w:pPr>
    </w:lvl>
    <w:lvl w:ilvl="5" w:tplc="92C4CB50">
      <w:start w:val="1"/>
      <w:numFmt w:val="bullet"/>
      <w:lvlText w:val="■"/>
      <w:lvlJc w:val="left"/>
      <w:pPr>
        <w:ind w:left="4320" w:hanging="360"/>
      </w:pPr>
    </w:lvl>
    <w:lvl w:ilvl="6" w:tplc="56068724">
      <w:start w:val="1"/>
      <w:numFmt w:val="bullet"/>
      <w:lvlText w:val="●"/>
      <w:lvlJc w:val="left"/>
      <w:pPr>
        <w:ind w:left="5040" w:hanging="360"/>
      </w:pPr>
    </w:lvl>
    <w:lvl w:ilvl="7" w:tplc="0A6AC968">
      <w:start w:val="1"/>
      <w:numFmt w:val="bullet"/>
      <w:lvlText w:val="●"/>
      <w:lvlJc w:val="left"/>
      <w:pPr>
        <w:ind w:left="5760" w:hanging="360"/>
      </w:pPr>
    </w:lvl>
    <w:lvl w:ilvl="8" w:tplc="14C889CA">
      <w:start w:val="1"/>
      <w:numFmt w:val="bullet"/>
      <w:lvlText w:val="●"/>
      <w:lvlJc w:val="left"/>
      <w:pPr>
        <w:ind w:left="6480" w:hanging="360"/>
      </w:pPr>
    </w:lvl>
  </w:abstractNum>
  <w:abstractNum w:abstractNumId="1" w15:restartNumberingAfterBreak="0">
    <w:nsid w:val="54950DF3"/>
    <w:multiLevelType w:val="hybridMultilevel"/>
    <w:tmpl w:val="C2D03E86"/>
    <w:lvl w:ilvl="0" w:tplc="235497A6">
      <w:start w:val="1"/>
      <w:numFmt w:val="bullet"/>
      <w:lvlText w:val="•"/>
      <w:lvlJc w:val="left"/>
      <w:pPr>
        <w:ind w:left="420" w:hanging="260"/>
      </w:pPr>
    </w:lvl>
    <w:lvl w:ilvl="1" w:tplc="4B36E438">
      <w:start w:val="1"/>
      <w:numFmt w:val="bullet"/>
      <w:lvlText w:val="◦"/>
      <w:lvlJc w:val="left"/>
      <w:pPr>
        <w:ind w:left="840" w:hanging="260"/>
      </w:pPr>
    </w:lvl>
    <w:lvl w:ilvl="2" w:tplc="B7920A9A">
      <w:numFmt w:val="decimal"/>
      <w:lvlText w:val=""/>
      <w:lvlJc w:val="left"/>
    </w:lvl>
    <w:lvl w:ilvl="3" w:tplc="35D6A23E">
      <w:numFmt w:val="decimal"/>
      <w:lvlText w:val=""/>
      <w:lvlJc w:val="left"/>
    </w:lvl>
    <w:lvl w:ilvl="4" w:tplc="B2202CE4">
      <w:numFmt w:val="decimal"/>
      <w:lvlText w:val=""/>
      <w:lvlJc w:val="left"/>
    </w:lvl>
    <w:lvl w:ilvl="5" w:tplc="7E46C4E0">
      <w:numFmt w:val="decimal"/>
      <w:lvlText w:val=""/>
      <w:lvlJc w:val="left"/>
    </w:lvl>
    <w:lvl w:ilvl="6" w:tplc="47CCEB34">
      <w:numFmt w:val="decimal"/>
      <w:lvlText w:val=""/>
      <w:lvlJc w:val="left"/>
    </w:lvl>
    <w:lvl w:ilvl="7" w:tplc="E70415DC">
      <w:numFmt w:val="decimal"/>
      <w:lvlText w:val=""/>
      <w:lvlJc w:val="left"/>
    </w:lvl>
    <w:lvl w:ilvl="8" w:tplc="E69A4190">
      <w:numFmt w:val="decimal"/>
      <w:lvlText w:val=""/>
      <w:lvlJc w:val="left"/>
    </w:lvl>
  </w:abstractNum>
  <w:num w:numId="1" w16cid:durableId="1393430297">
    <w:abstractNumId w:val="0"/>
    <w:lvlOverride w:ilvl="0">
      <w:startOverride w:val="1"/>
    </w:lvlOverride>
  </w:num>
  <w:num w:numId="2" w16cid:durableId="21355128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824"/>
    <w:rsid w:val="000E49B5"/>
    <w:rsid w:val="001170D4"/>
    <w:rsid w:val="001649C6"/>
    <w:rsid w:val="0018116F"/>
    <w:rsid w:val="00182C5A"/>
    <w:rsid w:val="00325824"/>
    <w:rsid w:val="00334368"/>
    <w:rsid w:val="003441AE"/>
    <w:rsid w:val="003E27EE"/>
    <w:rsid w:val="00534469"/>
    <w:rsid w:val="00592ED1"/>
    <w:rsid w:val="00782165"/>
    <w:rsid w:val="009A0003"/>
    <w:rsid w:val="00B85527"/>
    <w:rsid w:val="00D27F99"/>
    <w:rsid w:val="00E25B44"/>
    <w:rsid w:val="00E275E2"/>
    <w:rsid w:val="00FE08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215CE"/>
  <w15:docId w15:val="{7E39D5D2-355B-4FF6-AF7D-FA91E47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CustomHeading1">
    <w:name w:val="Custom Heading 1"/>
    <w:qFormat/>
    <w:pPr>
      <w:keepNext/>
      <w:spacing w:before="360" w:after="160"/>
      <w:outlineLvl w:val="0"/>
    </w:pPr>
    <w:rPr>
      <w:b/>
      <w:bCs/>
      <w:color w:val="2563EB"/>
      <w:sz w:val="30"/>
      <w:szCs w:val="30"/>
    </w:rPr>
  </w:style>
  <w:style w:type="paragraph" w:customStyle="1" w:styleId="CustomHeading2">
    <w:name w:val="Custom Heading 2"/>
    <w:qFormat/>
    <w:pPr>
      <w:keepNext/>
      <w:spacing w:before="260" w:after="120"/>
      <w:outlineLvl w:val="1"/>
    </w:pPr>
    <w:rPr>
      <w:b/>
      <w:bCs/>
      <w:color w:val="0F172A"/>
      <w:sz w:val="25"/>
      <w:szCs w:val="25"/>
    </w:rPr>
  </w:style>
  <w:style w:type="paragraph" w:customStyle="1" w:styleId="CustomHeading3">
    <w:name w:val="Custom Heading 3"/>
    <w:qFormat/>
    <w:pPr>
      <w:keepNext/>
      <w:spacing w:before="180" w:after="90"/>
      <w:outlineLvl w:val="2"/>
    </w:pPr>
    <w:rPr>
      <w:b/>
      <w:bCs/>
      <w:color w:val="0F172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857</Words>
  <Characters>4888</Characters>
  <Application>Microsoft Office Word</Application>
  <DocSecurity>0</DocSecurity>
  <Lines>40</Lines>
  <Paragraphs>11</Paragraphs>
  <ScaleCrop>false</ScaleCrop>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Zilong .</cp:lastModifiedBy>
  <cp:revision>17</cp:revision>
  <dcterms:created xsi:type="dcterms:W3CDTF">2026-08-18T13:25:00Z</dcterms:created>
  <dcterms:modified xsi:type="dcterms:W3CDTF">2026-08-18T13:29:00Z</dcterms:modified>
</cp:coreProperties>
</file>