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F14F" w14:textId="77777777" w:rsidR="004F0CF5" w:rsidRDefault="004F0CF5" w:rsidP="004F0CF5">
      <w:pPr>
        <w:pStyle w:val="Title"/>
        <w:jc w:val="center"/>
      </w:pPr>
      <w:r w:rsidRPr="00B725F6">
        <w:t>Zebra Handheld RFID Reader: End-to-End IoT Connector (</w:t>
      </w:r>
      <w:proofErr w:type="spellStart"/>
      <w:r w:rsidRPr="00B725F6">
        <w:t>IoTC</w:t>
      </w:r>
      <w:proofErr w:type="spellEnd"/>
      <w:r w:rsidRPr="00B725F6">
        <w:t>) Deployment Guide</w:t>
      </w:r>
    </w:p>
    <w:p w14:paraId="434E1DFE" w14:textId="77777777" w:rsidR="004F0CF5" w:rsidRDefault="004F0CF5" w:rsidP="004F0CF5">
      <w:pPr>
        <w:pStyle w:val="Heading1"/>
      </w:pPr>
      <w:r>
        <w:t>Introduction</w:t>
      </w:r>
    </w:p>
    <w:p w14:paraId="26E17F41" w14:textId="77777777" w:rsidR="004F0CF5" w:rsidRDefault="004F0CF5" w:rsidP="004F0CF5">
      <w:r>
        <w:t>This guide provides a highly detailed, step-by-step walkthrough for deploying a Zebra handheld RFID reader (such as the RFD40 or RFD90) using the MQTT-based IoT Connector. It covers establishing a local testing environment using MQTTX, bootstrapping the device via 123RFID Desktop, configuring dedicated Control and Data endpoints using the IOTC Utility, and executing RFID inventory commands over native MQTT.</w:t>
      </w:r>
    </w:p>
    <w:p w14:paraId="33DB9C42" w14:textId="77777777" w:rsidR="004F0CF5" w:rsidRDefault="004F0CF5" w:rsidP="004F0CF5">
      <w:pPr>
        <w:pStyle w:val="Heading1"/>
      </w:pPr>
      <w:r>
        <w:t>Phase 1: Environment and Network Baseline</w:t>
      </w:r>
    </w:p>
    <w:p w14:paraId="0B0659EF" w14:textId="77777777" w:rsidR="004F0CF5" w:rsidRDefault="004F0CF5" w:rsidP="004F0CF5">
      <w:r>
        <w:t>Before configuring any Zebra hardware, you must ensure your testing environment allows raw TCP/IP MQTT traffic. Corporate IT firewalls frequently block traffic between different subnets (e.g., an Employee Wi-Fi vs. an IoT Wi-Fi).</w:t>
      </w:r>
    </w:p>
    <w:p w14:paraId="0DB4E405" w14:textId="77777777" w:rsidR="004F0CF5" w:rsidRDefault="004F0CF5" w:rsidP="004F0CF5">
      <w:pPr>
        <w:pStyle w:val="Heading2"/>
      </w:pPr>
      <w:r>
        <w:t>Step 1.1: Unify the Subnet</w:t>
      </w:r>
    </w:p>
    <w:p w14:paraId="6F9C3E26" w14:textId="77777777" w:rsidR="004F0CF5" w:rsidRDefault="004F0CF5" w:rsidP="004F0CF5">
      <w:r>
        <w:t>To prevent corporate AP Isolation or firewall rules from dropping your packets:</w:t>
      </w:r>
    </w:p>
    <w:p w14:paraId="580929B2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Connect your PC (which will run the MQTTX software) to your local Wi-Fi network.</w:t>
      </w:r>
    </w:p>
    <w:p w14:paraId="72916F19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Note the exact SSID (Network Name) and password. You will need to connect the Zebra reader to this exact same SSID in Phase 2.</w:t>
      </w:r>
    </w:p>
    <w:p w14:paraId="505FFF54" w14:textId="02F5D84B" w:rsidR="004F0CF5" w:rsidRDefault="004F0CF5" w:rsidP="004F0CF5">
      <w:pPr>
        <w:pStyle w:val="Heading2"/>
      </w:pPr>
      <w:r>
        <w:t xml:space="preserve">Step 1.2: </w:t>
      </w:r>
      <w:r w:rsidR="00FC461A">
        <w:t>Setup</w:t>
      </w:r>
      <w:r>
        <w:t xml:space="preserve"> the </w:t>
      </w:r>
      <w:r w:rsidR="00FC461A">
        <w:t>MQTT broker on a server</w:t>
      </w:r>
    </w:p>
    <w:p w14:paraId="2562636C" w14:textId="2A0045F7" w:rsidR="004F0CF5" w:rsidRDefault="004F0CF5" w:rsidP="00FC461A">
      <w:pPr>
        <w:pStyle w:val="ListNumber"/>
        <w:numPr>
          <w:ilvl w:val="0"/>
          <w:numId w:val="0"/>
        </w:numPr>
        <w:tabs>
          <w:tab w:val="num" w:pos="360"/>
        </w:tabs>
        <w:ind w:left="360"/>
      </w:pPr>
    </w:p>
    <w:p w14:paraId="4A8CEDDE" w14:textId="77777777" w:rsidR="004F0CF5" w:rsidRDefault="004F0CF5" w:rsidP="004F0CF5">
      <w:pPr>
        <w:pStyle w:val="Heading2"/>
      </w:pPr>
      <w:r>
        <w:t>Step 1.3: Set Up MQTTX</w:t>
      </w:r>
    </w:p>
    <w:p w14:paraId="1B8E2A01" w14:textId="77777777" w:rsidR="004F0CF5" w:rsidRDefault="004F0CF5" w:rsidP="004F0CF5">
      <w:r>
        <w:t>MQTTX is an elegant, cross-platform MQTT desktop client that we will use to listen and publish messages.</w:t>
      </w:r>
    </w:p>
    <w:p w14:paraId="37EE1F5D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Download and open the MQTTX application.</w:t>
      </w:r>
    </w:p>
    <w:p w14:paraId="4535F2B3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Click the + New Connection button.</w:t>
      </w:r>
    </w:p>
    <w:p w14:paraId="41AC948B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In the configuration panel:</w:t>
      </w:r>
    </w:p>
    <w:p w14:paraId="14CB7855" w14:textId="77777777" w:rsidR="004F0CF5" w:rsidRDefault="004F0CF5" w:rsidP="004F0CF5">
      <w:pPr>
        <w:pStyle w:val="ListBullet"/>
        <w:tabs>
          <w:tab w:val="num" w:pos="360"/>
        </w:tabs>
        <w:ind w:left="720" w:hanging="360"/>
      </w:pPr>
      <w:r>
        <w:t>Name: Zebra Local Test</w:t>
      </w:r>
    </w:p>
    <w:p w14:paraId="5CD41491" w14:textId="77777777" w:rsidR="004F0CF5" w:rsidRDefault="004F0CF5" w:rsidP="004F0CF5">
      <w:pPr>
        <w:pStyle w:val="ListBullet"/>
        <w:tabs>
          <w:tab w:val="num" w:pos="360"/>
        </w:tabs>
        <w:ind w:left="720" w:hanging="360"/>
      </w:pPr>
      <w:r>
        <w:lastRenderedPageBreak/>
        <w:t>Client ID: Leave as the randomly generated default.</w:t>
      </w:r>
    </w:p>
    <w:p w14:paraId="4F25E7A6" w14:textId="21B79E92" w:rsidR="004F0CF5" w:rsidRDefault="004F0CF5" w:rsidP="004F0CF5">
      <w:pPr>
        <w:pStyle w:val="ListBullet"/>
        <w:tabs>
          <w:tab w:val="num" w:pos="360"/>
        </w:tabs>
        <w:ind w:left="720" w:hanging="360"/>
      </w:pPr>
      <w:r>
        <w:t xml:space="preserve">Host: Enter the </w:t>
      </w:r>
      <w:r w:rsidR="00FC461A">
        <w:t>IP a</w:t>
      </w:r>
      <w:r>
        <w:t xml:space="preserve">ddress </w:t>
      </w:r>
      <w:r w:rsidR="00FC461A">
        <w:t xml:space="preserve">of the MQTT broker </w:t>
      </w:r>
      <w:r>
        <w:t>you retrieved in Step 1.2 (e.g., mqtt://10.233.46.53).</w:t>
      </w:r>
    </w:p>
    <w:p w14:paraId="7C34B77F" w14:textId="52EF5588" w:rsidR="004F0CF5" w:rsidRDefault="004F0CF5" w:rsidP="004F0CF5">
      <w:pPr>
        <w:pStyle w:val="ListBullet"/>
        <w:tabs>
          <w:tab w:val="num" w:pos="360"/>
        </w:tabs>
        <w:ind w:left="720" w:hanging="360"/>
      </w:pPr>
      <w:r>
        <w:t xml:space="preserve">Port: </w:t>
      </w:r>
      <w:r w:rsidR="00C25414">
        <w:t>1</w:t>
      </w:r>
      <w:r w:rsidR="00FC461A">
        <w:t>8</w:t>
      </w:r>
      <w:r>
        <w:t xml:space="preserve">83 (for </w:t>
      </w:r>
      <w:r w:rsidR="00C25414">
        <w:t>un</w:t>
      </w:r>
      <w:r w:rsidR="00FC461A">
        <w:t>encrypted</w:t>
      </w:r>
      <w:r>
        <w:t xml:space="preserve"> testing).</w:t>
      </w:r>
    </w:p>
    <w:p w14:paraId="0D708E6F" w14:textId="7D0F7BEF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 xml:space="preserve">Click Connect in the top right corner. MQTTX is now actively listening on your </w:t>
      </w:r>
      <w:r w:rsidR="00FC461A">
        <w:t>broker’s</w:t>
      </w:r>
      <w:r>
        <w:t xml:space="preserve"> IP address.</w:t>
      </w:r>
    </w:p>
    <w:p w14:paraId="3214DF37" w14:textId="77777777" w:rsidR="004F0CF5" w:rsidRDefault="004F0CF5" w:rsidP="004F0CF5">
      <w:pPr>
        <w:pStyle w:val="Heading1"/>
      </w:pPr>
      <w:r>
        <w:t>Phase 2: The Bootstrap Provisioning (123RFID Desktop)</w:t>
      </w:r>
    </w:p>
    <w:p w14:paraId="65C3FEDF" w14:textId="77777777" w:rsidR="004F0CF5" w:rsidRDefault="004F0CF5" w:rsidP="004F0CF5">
      <w:r>
        <w:t>Out of the box, you must bootstrap the device using a direct USB or Bluetooth connection to give it its initial Wi-Fi credentials and endpoint instructions. 123RFID Desktop automatically creates the Management (MDM) Endpoint, which acts as the IT lifeline to the device.</w:t>
      </w:r>
    </w:p>
    <w:p w14:paraId="2B158C33" w14:textId="77777777" w:rsidR="004F0CF5" w:rsidRDefault="004F0CF5" w:rsidP="004F0CF5">
      <w:pPr>
        <w:pStyle w:val="Heading2"/>
      </w:pPr>
      <w:r>
        <w:t>Step 2.1: Discover and Connect</w:t>
      </w:r>
    </w:p>
    <w:p w14:paraId="74B05C89" w14:textId="77777777" w:rsidR="004F0CF5" w:rsidRPr="00374D69" w:rsidRDefault="004F0CF5" w:rsidP="004F0CF5">
      <w:pPr>
        <w:pStyle w:val="Heading2"/>
        <w:rPr>
          <w:color w:val="auto"/>
        </w:rPr>
      </w:pPr>
      <w:r w:rsidRPr="00374D69">
        <w:rPr>
          <w:color w:val="auto"/>
        </w:rPr>
        <w:t>Phase 1: Discover and Connect the Reader</w:t>
      </w:r>
    </w:p>
    <w:p w14:paraId="2CDAF612" w14:textId="77777777" w:rsidR="004F0CF5" w:rsidRPr="00374D69" w:rsidRDefault="004F0CF5" w:rsidP="004F0CF5">
      <w:r w:rsidRPr="00374D69">
        <w:t>Before configuring Wi-Fi or MQTT, you must first discover and connect the reader to your PC via a direct connection.</w:t>
      </w:r>
    </w:p>
    <w:p w14:paraId="671EE595" w14:textId="77777777" w:rsidR="004F0CF5" w:rsidRPr="00374D69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Launch the Application</w:t>
      </w:r>
      <w:r w:rsidRPr="00374D69">
        <w:t xml:space="preserve">: Open the </w:t>
      </w:r>
      <w:r w:rsidRPr="00CD1116">
        <w:rPr>
          <w:b/>
          <w:bCs/>
        </w:rPr>
        <w:t>123RFID Desktop</w:t>
      </w:r>
      <w:r w:rsidRPr="00374D69">
        <w:t xml:space="preserve"> application. The Welcome screen will appear.</w:t>
      </w:r>
    </w:p>
    <w:p w14:paraId="275A6530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Initiate Discovery</w:t>
      </w:r>
      <w:r w:rsidRPr="00374D69">
        <w:t xml:space="preserve">: Click the </w:t>
      </w:r>
      <w:r w:rsidRPr="00374D69">
        <w:rPr>
          <w:b/>
        </w:rPr>
        <w:t>FIND READERS</w:t>
      </w:r>
      <w:r w:rsidRPr="00374D69">
        <w:t xml:space="preserve"> button on the main screen.</w:t>
      </w:r>
    </w:p>
    <w:p w14:paraId="51E8B708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7245E0">
        <w:rPr>
          <w:noProof/>
        </w:rPr>
        <w:drawing>
          <wp:inline distT="0" distB="0" distL="0" distR="0" wp14:anchorId="2DE5E71A" wp14:editId="67DF9EE5">
            <wp:extent cx="5486400" cy="3162300"/>
            <wp:effectExtent l="0" t="0" r="0" b="0"/>
            <wp:docPr id="30698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8A84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lastRenderedPageBreak/>
        <w:t>Select Connection Type</w:t>
      </w:r>
      <w:r w:rsidRPr="00374D69">
        <w:t xml:space="preserve">: In the Reader Discovery screen, click the </w:t>
      </w:r>
      <w:r w:rsidRPr="00374D69">
        <w:rPr>
          <w:b/>
        </w:rPr>
        <w:t>Bluetooth icon</w:t>
      </w:r>
      <w:r w:rsidRPr="00374D69">
        <w:t xml:space="preserve"> (or USB if connecting directly via cable) to scan for nearby devices.</w:t>
      </w:r>
    </w:p>
    <w:p w14:paraId="2D48D746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08DF97DA" wp14:editId="04D145D0">
            <wp:extent cx="5486400" cy="3162300"/>
            <wp:effectExtent l="0" t="0" r="0" b="0"/>
            <wp:docPr id="4963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2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72CB" w14:textId="77777777" w:rsidR="004F0CF5" w:rsidRPr="00374D69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Choose Your Device</w:t>
      </w:r>
      <w:r w:rsidRPr="00374D69">
        <w:t>: An "Add a device" pop-up window will open. Select the correct handheld reader from the list. Verify that the serial number displayed matches the serial number printed on your physical device.</w:t>
      </w:r>
    </w:p>
    <w:p w14:paraId="277BB1D6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Confirm Selection</w:t>
      </w:r>
      <w:r w:rsidRPr="00374D69">
        <w:t xml:space="preserve">: Click </w:t>
      </w:r>
      <w:r w:rsidRPr="00374D69">
        <w:rPr>
          <w:b/>
        </w:rPr>
        <w:t>Next</w:t>
      </w:r>
      <w:r w:rsidRPr="00374D69">
        <w:t>.</w:t>
      </w:r>
    </w:p>
    <w:p w14:paraId="4F621B49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6B6FF834" wp14:editId="4191D335">
            <wp:extent cx="5486400" cy="3747868"/>
            <wp:effectExtent l="0" t="0" r="0" b="5080"/>
            <wp:docPr id="28768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5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05F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lastRenderedPageBreak/>
        <w:t>Connect</w:t>
      </w:r>
      <w:r w:rsidRPr="00374D69">
        <w:t xml:space="preserve">: Locate your device in the "Available Readers" list and click the green </w:t>
      </w:r>
      <w:r w:rsidRPr="00374D69">
        <w:rPr>
          <w:b/>
        </w:rPr>
        <w:t>CONNECT</w:t>
      </w:r>
      <w:r w:rsidRPr="00374D69">
        <w:t xml:space="preserve"> button next to it.</w:t>
      </w:r>
    </w:p>
    <w:p w14:paraId="60583F9C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12607CE3" wp14:editId="1AA3C1C5">
            <wp:extent cx="5486400" cy="3162300"/>
            <wp:effectExtent l="0" t="0" r="0" b="0"/>
            <wp:docPr id="10747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3F3B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Verify Connection</w:t>
      </w:r>
      <w:r w:rsidRPr="00374D69">
        <w:t xml:space="preserve">: Once connected, the handheld reader will move from the bottom list to the </w:t>
      </w:r>
      <w:r w:rsidRPr="00374D69">
        <w:rPr>
          <w:b/>
        </w:rPr>
        <w:t>Connected Readers</w:t>
      </w:r>
      <w:r w:rsidRPr="00374D69">
        <w:t xml:space="preserve"> section at the top of the interface.</w:t>
      </w:r>
    </w:p>
    <w:p w14:paraId="29BF9912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174D69FA" wp14:editId="0FE75345">
            <wp:extent cx="5486400" cy="3162300"/>
            <wp:effectExtent l="0" t="0" r="0" b="0"/>
            <wp:docPr id="84565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3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0AD3" w14:textId="77777777" w:rsidR="004F0CF5" w:rsidRPr="00374D69" w:rsidRDefault="004F0CF5" w:rsidP="004F0CF5">
      <w:pPr>
        <w:pStyle w:val="Heading2"/>
        <w:rPr>
          <w:color w:val="auto"/>
        </w:rPr>
      </w:pPr>
      <w:r w:rsidRPr="00374D69">
        <w:rPr>
          <w:color w:val="auto"/>
        </w:rPr>
        <w:t>Phase 2: Configure Wi-Fi Connectivity</w:t>
      </w:r>
    </w:p>
    <w:p w14:paraId="1D8C1ED7" w14:textId="77777777" w:rsidR="004F0CF5" w:rsidRPr="00374D69" w:rsidRDefault="004F0CF5" w:rsidP="004F0CF5">
      <w:r w:rsidRPr="00374D69">
        <w:t>For MQTT and other network-dependent protocols to function in a production environment, the reader requires a stable network connection. Wi-Fi is the simplest way to provide this connectivity.</w:t>
      </w:r>
    </w:p>
    <w:p w14:paraId="2387DDF2" w14:textId="77777777" w:rsidR="004F0CF5" w:rsidRPr="00374D69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lastRenderedPageBreak/>
        <w:t>Open Configuration</w:t>
      </w:r>
      <w:r w:rsidRPr="00374D69">
        <w:t xml:space="preserve">: Click the </w:t>
      </w:r>
      <w:r w:rsidRPr="00374D69">
        <w:rPr>
          <w:b/>
        </w:rPr>
        <w:t>Configure</w:t>
      </w:r>
      <w:r w:rsidRPr="00374D69">
        <w:t xml:space="preserve"> icon (gear symbol) from the left-hand navigation panel.</w:t>
      </w:r>
    </w:p>
    <w:p w14:paraId="2E5A5D77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Select Reader</w:t>
      </w:r>
      <w:r w:rsidRPr="00374D69">
        <w:t>: The Reader Configuration window will appear. Click on the picture of the connected reader to edit its settings.</w:t>
      </w:r>
    </w:p>
    <w:p w14:paraId="5BC05BD2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3872416D" wp14:editId="1244D7C1">
            <wp:extent cx="5486400" cy="3162300"/>
            <wp:effectExtent l="0" t="0" r="0" b="0"/>
            <wp:docPr id="5258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9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6CF7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Edit Configuration</w:t>
      </w:r>
      <w:r w:rsidRPr="00374D69">
        <w:t xml:space="preserve">: A page will open with two buttons. Click the </w:t>
      </w:r>
      <w:r w:rsidRPr="00374D69">
        <w:rPr>
          <w:b/>
        </w:rPr>
        <w:t>Edit Configuration on Reader</w:t>
      </w:r>
      <w:r w:rsidRPr="00374D69">
        <w:t xml:space="preserve"> button.</w:t>
      </w:r>
    </w:p>
    <w:p w14:paraId="02542C3B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F319EC">
        <w:rPr>
          <w:noProof/>
        </w:rPr>
        <w:drawing>
          <wp:inline distT="0" distB="0" distL="0" distR="0" wp14:anchorId="7615C2D4" wp14:editId="3BE0364D">
            <wp:extent cx="5486400" cy="3162300"/>
            <wp:effectExtent l="0" t="0" r="0" b="0"/>
            <wp:docPr id="6635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2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8782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Navigate to Communication</w:t>
      </w:r>
      <w:r w:rsidRPr="00374D69">
        <w:t xml:space="preserve">: From the left-hand menu in the settings view, select </w:t>
      </w:r>
      <w:r w:rsidRPr="00374D69">
        <w:rPr>
          <w:b/>
        </w:rPr>
        <w:t>Communication</w:t>
      </w:r>
      <w:r w:rsidRPr="00374D69">
        <w:t>.</w:t>
      </w:r>
    </w:p>
    <w:p w14:paraId="71286948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7847F9">
        <w:rPr>
          <w:noProof/>
        </w:rPr>
        <w:lastRenderedPageBreak/>
        <w:drawing>
          <wp:inline distT="0" distB="0" distL="0" distR="0" wp14:anchorId="23900868" wp14:editId="679F4EDA">
            <wp:extent cx="5486400" cy="3162300"/>
            <wp:effectExtent l="0" t="0" r="0" b="0"/>
            <wp:docPr id="162234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9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E505" w14:textId="77777777" w:rsidR="004F0CF5" w:rsidRPr="00374D69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Access Wi-Fi Settings</w:t>
      </w:r>
      <w:r w:rsidRPr="00374D69">
        <w:t>: The Wi-Fi Configuration window will open by default.</w:t>
      </w:r>
    </w:p>
    <w:p w14:paraId="7E6DC003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Add Network</w:t>
      </w:r>
      <w:r w:rsidRPr="00374D69">
        <w:t xml:space="preserve">: Select the </w:t>
      </w:r>
      <w:r w:rsidRPr="00374D69">
        <w:rPr>
          <w:b/>
        </w:rPr>
        <w:t>Scan and Choose Network</w:t>
      </w:r>
      <w:r w:rsidRPr="00374D69">
        <w:t xml:space="preserve"> radio button to search for available networks. Select your desired network's SSID from the drop-down list. Alternatively, you can use "Enter SSID" to input a hidden network manually.</w:t>
      </w:r>
    </w:p>
    <w:p w14:paraId="536C3311" w14:textId="77777777" w:rsidR="004F0CF5" w:rsidRPr="00374D69" w:rsidRDefault="004F0CF5" w:rsidP="004F0CF5">
      <w:pPr>
        <w:pStyle w:val="ListNumber"/>
        <w:numPr>
          <w:ilvl w:val="0"/>
          <w:numId w:val="0"/>
        </w:numPr>
      </w:pPr>
      <w:r w:rsidRPr="00911792">
        <w:rPr>
          <w:noProof/>
        </w:rPr>
        <w:drawing>
          <wp:inline distT="0" distB="0" distL="0" distR="0" wp14:anchorId="65A0EF90" wp14:editId="6A135681">
            <wp:extent cx="5486400" cy="3189605"/>
            <wp:effectExtent l="0" t="0" r="0" b="0"/>
            <wp:docPr id="10945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3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64E" w14:textId="77777777" w:rsidR="004F0CF5" w:rsidRPr="00374D69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Enter Credentials</w:t>
      </w:r>
      <w:r w:rsidRPr="00374D69">
        <w:t>: Choose the appropriate protocol (e.g., WPA2_Personal_CCMP) and enter the correct passkey.</w:t>
      </w:r>
    </w:p>
    <w:p w14:paraId="28C8F417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Connect to Wi-Fi</w:t>
      </w:r>
      <w:r w:rsidRPr="00374D69">
        <w:t xml:space="preserve">: Click </w:t>
      </w:r>
      <w:r w:rsidRPr="00374D69">
        <w:rPr>
          <w:b/>
        </w:rPr>
        <w:t>Add</w:t>
      </w:r>
      <w:r w:rsidRPr="00374D69">
        <w:t xml:space="preserve">, and then click </w:t>
      </w:r>
      <w:r w:rsidRPr="00374D69">
        <w:rPr>
          <w:b/>
        </w:rPr>
        <w:t>Connect</w:t>
      </w:r>
      <w:r w:rsidRPr="00374D69">
        <w:t>.</w:t>
      </w:r>
    </w:p>
    <w:p w14:paraId="4048E39B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7847F9">
        <w:rPr>
          <w:noProof/>
        </w:rPr>
        <w:lastRenderedPageBreak/>
        <w:drawing>
          <wp:inline distT="0" distB="0" distL="0" distR="0" wp14:anchorId="02EA81FC" wp14:editId="79896255">
            <wp:extent cx="5486400" cy="3162300"/>
            <wp:effectExtent l="0" t="0" r="0" b="0"/>
            <wp:docPr id="5815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6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9590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 w:rsidRPr="00374D69">
        <w:rPr>
          <w:b/>
        </w:rPr>
        <w:t>Verify Network</w:t>
      </w:r>
      <w:r w:rsidRPr="00374D69">
        <w:t>: Check the "Existing Connection" section. It should now display the Connected network name (SSID), assigned IP Address, MAC Address, and the Status should show as "Connected".</w:t>
      </w:r>
    </w:p>
    <w:p w14:paraId="7986907F" w14:textId="77777777" w:rsidR="004F0CF5" w:rsidRDefault="004F0CF5" w:rsidP="004F0CF5">
      <w:pPr>
        <w:pStyle w:val="Heading2"/>
      </w:pPr>
      <w:r>
        <w:t>Step 2.3: Configure the MDM Endpoint</w:t>
      </w:r>
    </w:p>
    <w:p w14:paraId="3A625A83" w14:textId="77777777" w:rsidR="004F0CF5" w:rsidRPr="00374D69" w:rsidRDefault="004F0CF5" w:rsidP="004F0CF5">
      <w:r w:rsidRPr="00374D69">
        <w:t>Configure the MQTT broker to send and receive commands using the End Point Configuration screen.</w:t>
      </w:r>
    </w:p>
    <w:p w14:paraId="6A372F86" w14:textId="77777777" w:rsidR="004F0CF5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Navigate to End Point Tab</w:t>
      </w:r>
      <w:r w:rsidRPr="00374D69">
        <w:t xml:space="preserve">: While still in the Communication section, click on the </w:t>
      </w:r>
      <w:r w:rsidRPr="00374D69">
        <w:rPr>
          <w:b/>
        </w:rPr>
        <w:t>End Point</w:t>
      </w:r>
      <w:r w:rsidRPr="00374D69">
        <w:t xml:space="preserve"> tab at the top.</w:t>
      </w:r>
    </w:p>
    <w:p w14:paraId="62272303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D83EA6">
        <w:rPr>
          <w:noProof/>
        </w:rPr>
        <w:lastRenderedPageBreak/>
        <w:drawing>
          <wp:inline distT="0" distB="0" distL="0" distR="0" wp14:anchorId="268E4328" wp14:editId="3AB30BB4">
            <wp:extent cx="5486400" cy="3146425"/>
            <wp:effectExtent l="0" t="0" r="0" b="0"/>
            <wp:docPr id="7975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2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032F" w14:textId="77777777" w:rsidR="004F0CF5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Create New Endpoint</w:t>
      </w:r>
      <w:r w:rsidRPr="00374D69">
        <w:t xml:space="preserve">: Select the </w:t>
      </w:r>
      <w:r w:rsidRPr="00374D69">
        <w:rPr>
          <w:b/>
        </w:rPr>
        <w:t>New</w:t>
      </w:r>
      <w:r w:rsidRPr="00374D69">
        <w:t xml:space="preserve"> button on the right side of the screen.</w:t>
      </w:r>
    </w:p>
    <w:p w14:paraId="7AC1D46C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81772A">
        <w:rPr>
          <w:noProof/>
        </w:rPr>
        <w:drawing>
          <wp:inline distT="0" distB="0" distL="0" distR="0" wp14:anchorId="01D4DEBF" wp14:editId="5E71FD82">
            <wp:extent cx="5486400" cy="3146425"/>
            <wp:effectExtent l="0" t="0" r="0" b="0"/>
            <wp:docPr id="1141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35D5" w14:textId="77777777" w:rsidR="004F0CF5" w:rsidRPr="00374D69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Fill in Configuration Details</w:t>
      </w:r>
      <w:r w:rsidRPr="00374D69">
        <w:t>: Enter the required connection details for your MQTT broker. Below is a reference table for the configuration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F0CF5" w:rsidRPr="00374D69" w14:paraId="107C0D1E" w14:textId="77777777" w:rsidTr="000E392B">
        <w:tc>
          <w:tcPr>
            <w:tcW w:w="4320" w:type="dxa"/>
          </w:tcPr>
          <w:p w14:paraId="71C11D4B" w14:textId="77777777" w:rsidR="004F0CF5" w:rsidRPr="00374D69" w:rsidRDefault="004F0CF5" w:rsidP="000E392B">
            <w:r w:rsidRPr="00374D69">
              <w:rPr>
                <w:b/>
              </w:rPr>
              <w:t>Field</w:t>
            </w:r>
          </w:p>
        </w:tc>
        <w:tc>
          <w:tcPr>
            <w:tcW w:w="4320" w:type="dxa"/>
          </w:tcPr>
          <w:p w14:paraId="188DBC43" w14:textId="77777777" w:rsidR="004F0CF5" w:rsidRPr="00374D69" w:rsidRDefault="004F0CF5" w:rsidP="000E392B">
            <w:r w:rsidRPr="00374D69">
              <w:rPr>
                <w:b/>
              </w:rPr>
              <w:t>Description</w:t>
            </w:r>
          </w:p>
        </w:tc>
      </w:tr>
      <w:tr w:rsidR="004F0CF5" w:rsidRPr="00374D69" w14:paraId="04A57D9C" w14:textId="77777777" w:rsidTr="000E392B">
        <w:tc>
          <w:tcPr>
            <w:tcW w:w="4320" w:type="dxa"/>
          </w:tcPr>
          <w:p w14:paraId="020FE2E9" w14:textId="77777777" w:rsidR="004F0CF5" w:rsidRPr="00374D69" w:rsidRDefault="004F0CF5" w:rsidP="000E392B">
            <w:r w:rsidRPr="00374D69">
              <w:rPr>
                <w:b/>
              </w:rPr>
              <w:t>Type</w:t>
            </w:r>
          </w:p>
        </w:tc>
        <w:tc>
          <w:tcPr>
            <w:tcW w:w="4320" w:type="dxa"/>
          </w:tcPr>
          <w:p w14:paraId="3680C229" w14:textId="77777777" w:rsidR="004F0CF5" w:rsidRPr="00374D69" w:rsidRDefault="004F0CF5" w:rsidP="000E392B">
            <w:r w:rsidRPr="00374D69">
              <w:t>Select MQTT (other options may include SOTI or MDM).</w:t>
            </w:r>
          </w:p>
        </w:tc>
      </w:tr>
      <w:tr w:rsidR="004F0CF5" w:rsidRPr="00374D69" w14:paraId="1B80D0E3" w14:textId="77777777" w:rsidTr="000E392B">
        <w:tc>
          <w:tcPr>
            <w:tcW w:w="4320" w:type="dxa"/>
          </w:tcPr>
          <w:p w14:paraId="5BD08490" w14:textId="77777777" w:rsidR="004F0CF5" w:rsidRPr="00374D69" w:rsidRDefault="004F0CF5" w:rsidP="000E392B">
            <w:r w:rsidRPr="00374D69">
              <w:rPr>
                <w:b/>
              </w:rPr>
              <w:t>Protocol</w:t>
            </w:r>
          </w:p>
        </w:tc>
        <w:tc>
          <w:tcPr>
            <w:tcW w:w="4320" w:type="dxa"/>
          </w:tcPr>
          <w:p w14:paraId="697A7FAC" w14:textId="77777777" w:rsidR="004F0CF5" w:rsidRPr="00374D69" w:rsidRDefault="004F0CF5" w:rsidP="000E392B">
            <w:r w:rsidRPr="00374D69">
              <w:t>The transport protocol (MQTT or MQTTS).</w:t>
            </w:r>
          </w:p>
        </w:tc>
      </w:tr>
      <w:tr w:rsidR="004F0CF5" w:rsidRPr="00374D69" w14:paraId="2EA798EC" w14:textId="77777777" w:rsidTr="000E392B">
        <w:tc>
          <w:tcPr>
            <w:tcW w:w="4320" w:type="dxa"/>
          </w:tcPr>
          <w:p w14:paraId="37DA616B" w14:textId="77777777" w:rsidR="004F0CF5" w:rsidRPr="00374D69" w:rsidRDefault="004F0CF5" w:rsidP="000E392B">
            <w:r w:rsidRPr="00374D69">
              <w:rPr>
                <w:b/>
              </w:rPr>
              <w:lastRenderedPageBreak/>
              <w:t>URL</w:t>
            </w:r>
          </w:p>
        </w:tc>
        <w:tc>
          <w:tcPr>
            <w:tcW w:w="4320" w:type="dxa"/>
          </w:tcPr>
          <w:p w14:paraId="4FD80E40" w14:textId="52503E91" w:rsidR="004F0CF5" w:rsidRPr="00374D69" w:rsidRDefault="004F0CF5" w:rsidP="000E392B">
            <w:r w:rsidRPr="00374D69">
              <w:t xml:space="preserve">The </w:t>
            </w:r>
            <w:r w:rsidR="001B3F59">
              <w:t xml:space="preserve">MQTT </w:t>
            </w:r>
            <w:r w:rsidRPr="00374D69">
              <w:t>broker URL.</w:t>
            </w:r>
          </w:p>
        </w:tc>
      </w:tr>
      <w:tr w:rsidR="004F0CF5" w:rsidRPr="00374D69" w14:paraId="1DE46763" w14:textId="77777777" w:rsidTr="000E392B">
        <w:tc>
          <w:tcPr>
            <w:tcW w:w="4320" w:type="dxa"/>
          </w:tcPr>
          <w:p w14:paraId="6EA2703F" w14:textId="77777777" w:rsidR="004F0CF5" w:rsidRPr="00374D69" w:rsidRDefault="004F0CF5" w:rsidP="000E392B">
            <w:r w:rsidRPr="00374D69">
              <w:rPr>
                <w:b/>
              </w:rPr>
              <w:t>Port</w:t>
            </w:r>
          </w:p>
        </w:tc>
        <w:tc>
          <w:tcPr>
            <w:tcW w:w="4320" w:type="dxa"/>
          </w:tcPr>
          <w:p w14:paraId="68B90AE8" w14:textId="77777777" w:rsidR="004F0CF5" w:rsidRPr="00374D69" w:rsidRDefault="004F0CF5" w:rsidP="000E392B">
            <w:r w:rsidRPr="00374D69">
              <w:t>1883 for standard MQTT or 8883 for TLS/secure MQTT.</w:t>
            </w:r>
          </w:p>
        </w:tc>
      </w:tr>
      <w:tr w:rsidR="004F0CF5" w:rsidRPr="00374D69" w14:paraId="4B7BDE74" w14:textId="77777777" w:rsidTr="000E392B">
        <w:tc>
          <w:tcPr>
            <w:tcW w:w="4320" w:type="dxa"/>
          </w:tcPr>
          <w:p w14:paraId="5E5EF32A" w14:textId="77777777" w:rsidR="004F0CF5" w:rsidRPr="00374D69" w:rsidRDefault="004F0CF5" w:rsidP="000E392B">
            <w:r w:rsidRPr="00374D69">
              <w:rPr>
                <w:b/>
              </w:rPr>
              <w:t>Keep Alive</w:t>
            </w:r>
          </w:p>
        </w:tc>
        <w:tc>
          <w:tcPr>
            <w:tcW w:w="4320" w:type="dxa"/>
          </w:tcPr>
          <w:p w14:paraId="7BA386EB" w14:textId="77777777" w:rsidR="004F0CF5" w:rsidRPr="00374D69" w:rsidRDefault="004F0CF5" w:rsidP="000E392B">
            <w:r w:rsidRPr="00374D69">
              <w:t>Interval (in seconds) used to keep the connection active.</w:t>
            </w:r>
          </w:p>
        </w:tc>
      </w:tr>
      <w:tr w:rsidR="004F0CF5" w:rsidRPr="00374D69" w14:paraId="7DCACC34" w14:textId="77777777" w:rsidTr="000E392B">
        <w:tc>
          <w:tcPr>
            <w:tcW w:w="4320" w:type="dxa"/>
          </w:tcPr>
          <w:p w14:paraId="6A11F65C" w14:textId="77777777" w:rsidR="004F0CF5" w:rsidRPr="00374D69" w:rsidRDefault="004F0CF5" w:rsidP="000E392B">
            <w:r w:rsidRPr="00374D69">
              <w:rPr>
                <w:b/>
              </w:rPr>
              <w:t>Tenant ID</w:t>
            </w:r>
          </w:p>
        </w:tc>
        <w:tc>
          <w:tcPr>
            <w:tcW w:w="4320" w:type="dxa"/>
          </w:tcPr>
          <w:p w14:paraId="4E2508AE" w14:textId="77777777" w:rsidR="004F0CF5" w:rsidRPr="00374D69" w:rsidRDefault="004F0CF5" w:rsidP="000E392B">
            <w:r w:rsidRPr="00374D69">
              <w:t>Prefix applied to all MQTT topics.</w:t>
            </w:r>
          </w:p>
        </w:tc>
      </w:tr>
      <w:tr w:rsidR="004F0CF5" w:rsidRPr="00374D69" w14:paraId="721F94ED" w14:textId="77777777" w:rsidTr="000E392B">
        <w:tc>
          <w:tcPr>
            <w:tcW w:w="4320" w:type="dxa"/>
          </w:tcPr>
          <w:p w14:paraId="6808F4A7" w14:textId="77777777" w:rsidR="004F0CF5" w:rsidRPr="00374D69" w:rsidRDefault="004F0CF5" w:rsidP="000E392B">
            <w:r w:rsidRPr="00374D69">
              <w:rPr>
                <w:b/>
              </w:rPr>
              <w:t>Clean Session</w:t>
            </w:r>
          </w:p>
        </w:tc>
        <w:tc>
          <w:tcPr>
            <w:tcW w:w="4320" w:type="dxa"/>
          </w:tcPr>
          <w:p w14:paraId="3A9E9DFC" w14:textId="77777777" w:rsidR="004F0CF5" w:rsidRPr="00374D69" w:rsidRDefault="004F0CF5" w:rsidP="000E392B">
            <w:r w:rsidRPr="00374D69">
              <w:t>Check to start a fresh session on each connection.</w:t>
            </w:r>
          </w:p>
        </w:tc>
      </w:tr>
      <w:tr w:rsidR="004F0CF5" w:rsidRPr="00374D69" w14:paraId="11EFB42A" w14:textId="77777777" w:rsidTr="000E392B">
        <w:tc>
          <w:tcPr>
            <w:tcW w:w="4320" w:type="dxa"/>
          </w:tcPr>
          <w:p w14:paraId="40A133C5" w14:textId="77777777" w:rsidR="004F0CF5" w:rsidRPr="00374D69" w:rsidRDefault="004F0CF5" w:rsidP="000E392B">
            <w:r w:rsidRPr="00374D69">
              <w:rPr>
                <w:b/>
              </w:rPr>
              <w:t>Host Verify</w:t>
            </w:r>
          </w:p>
        </w:tc>
        <w:tc>
          <w:tcPr>
            <w:tcW w:w="4320" w:type="dxa"/>
          </w:tcPr>
          <w:p w14:paraId="034BE729" w14:textId="77777777" w:rsidR="004F0CF5" w:rsidRPr="00374D69" w:rsidRDefault="004F0CF5" w:rsidP="000E392B">
            <w:r w:rsidRPr="00374D69">
              <w:t>Validates the broker hostname (used for TLS connections).</w:t>
            </w:r>
          </w:p>
        </w:tc>
      </w:tr>
      <w:tr w:rsidR="004F0CF5" w:rsidRPr="00374D69" w14:paraId="61BA2397" w14:textId="77777777" w:rsidTr="000E392B">
        <w:tc>
          <w:tcPr>
            <w:tcW w:w="4320" w:type="dxa"/>
          </w:tcPr>
          <w:p w14:paraId="33DF5F71" w14:textId="77777777" w:rsidR="004F0CF5" w:rsidRPr="00374D69" w:rsidRDefault="004F0CF5" w:rsidP="000E392B">
            <w:r w:rsidRPr="00374D69">
              <w:rPr>
                <w:b/>
              </w:rPr>
              <w:t>Command Topic</w:t>
            </w:r>
          </w:p>
        </w:tc>
        <w:tc>
          <w:tcPr>
            <w:tcW w:w="4320" w:type="dxa"/>
          </w:tcPr>
          <w:p w14:paraId="1B5D34AA" w14:textId="77777777" w:rsidR="004F0CF5" w:rsidRPr="00374D69" w:rsidRDefault="004F0CF5" w:rsidP="000E392B">
            <w:r w:rsidRPr="00374D69">
              <w:t>Topic where the device receives commands (default: MDM/clients/</w:t>
            </w:r>
            <w:proofErr w:type="spellStart"/>
            <w:r w:rsidRPr="00374D69">
              <w:t>cmnd</w:t>
            </w:r>
            <w:proofErr w:type="spellEnd"/>
            <w:r w:rsidRPr="00374D69">
              <w:t>).</w:t>
            </w:r>
          </w:p>
        </w:tc>
      </w:tr>
      <w:tr w:rsidR="004F0CF5" w:rsidRPr="00374D69" w14:paraId="48C33373" w14:textId="77777777" w:rsidTr="000E392B">
        <w:tc>
          <w:tcPr>
            <w:tcW w:w="4320" w:type="dxa"/>
          </w:tcPr>
          <w:p w14:paraId="3CF43CC9" w14:textId="77777777" w:rsidR="004F0CF5" w:rsidRPr="00374D69" w:rsidRDefault="004F0CF5" w:rsidP="000E392B">
            <w:r w:rsidRPr="00374D69">
              <w:rPr>
                <w:b/>
              </w:rPr>
              <w:t>Response Topic</w:t>
            </w:r>
          </w:p>
        </w:tc>
        <w:tc>
          <w:tcPr>
            <w:tcW w:w="4320" w:type="dxa"/>
          </w:tcPr>
          <w:p w14:paraId="00CCB833" w14:textId="77777777" w:rsidR="004F0CF5" w:rsidRPr="00374D69" w:rsidRDefault="004F0CF5" w:rsidP="000E392B">
            <w:r w:rsidRPr="00374D69">
              <w:t>Topic where the device publishes responses (default: MDM/clients/resp).</w:t>
            </w:r>
          </w:p>
        </w:tc>
      </w:tr>
      <w:tr w:rsidR="004F0CF5" w:rsidRPr="00374D69" w14:paraId="75BF2928" w14:textId="77777777" w:rsidTr="000E392B">
        <w:tc>
          <w:tcPr>
            <w:tcW w:w="4320" w:type="dxa"/>
          </w:tcPr>
          <w:p w14:paraId="0399A217" w14:textId="77777777" w:rsidR="004F0CF5" w:rsidRPr="00374D69" w:rsidRDefault="004F0CF5" w:rsidP="000E392B">
            <w:r w:rsidRPr="00374D69">
              <w:rPr>
                <w:b/>
              </w:rPr>
              <w:t>Event Topic</w:t>
            </w:r>
          </w:p>
        </w:tc>
        <w:tc>
          <w:tcPr>
            <w:tcW w:w="4320" w:type="dxa"/>
          </w:tcPr>
          <w:p w14:paraId="37EC0D18" w14:textId="77777777" w:rsidR="004F0CF5" w:rsidRPr="00374D69" w:rsidRDefault="004F0CF5" w:rsidP="000E392B">
            <w:r w:rsidRPr="00374D69">
              <w:t>Topic where the device publishes alerts/tags (default: MDM/clients/event).</w:t>
            </w:r>
          </w:p>
        </w:tc>
      </w:tr>
    </w:tbl>
    <w:p w14:paraId="419AE2C2" w14:textId="77777777" w:rsidR="004F0CF5" w:rsidRPr="00374D69" w:rsidRDefault="004F0CF5" w:rsidP="004F0CF5"/>
    <w:p w14:paraId="6DFA16CC" w14:textId="77777777" w:rsidR="004F0CF5" w:rsidRPr="00374D69" w:rsidRDefault="004F0CF5" w:rsidP="004F0CF5">
      <w:r w:rsidRPr="00374D69">
        <w:rPr>
          <w:i/>
        </w:rPr>
        <w:t>Note: Command Topic, Response Topic, and Event Topic are optional. If left blank, default values are automatically populated when you select Add.</w:t>
      </w:r>
    </w:p>
    <w:p w14:paraId="2E4986A6" w14:textId="77777777" w:rsidR="004F0CF5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Add Endpoint</w:t>
      </w:r>
      <w:r w:rsidRPr="00374D69">
        <w:t xml:space="preserve">: Once all required fields are filled, click </w:t>
      </w:r>
      <w:r w:rsidRPr="00374D69">
        <w:rPr>
          <w:b/>
        </w:rPr>
        <w:t>Add</w:t>
      </w:r>
      <w:r w:rsidRPr="00374D69">
        <w:t>. The newly created endpoint will appear in the endpoint list at the bottom of the screen.</w:t>
      </w:r>
    </w:p>
    <w:p w14:paraId="55BF4F91" w14:textId="77777777" w:rsidR="004F0CF5" w:rsidRDefault="004F0CF5" w:rsidP="004F0CF5">
      <w:pPr>
        <w:pStyle w:val="ListNumber"/>
        <w:numPr>
          <w:ilvl w:val="0"/>
          <w:numId w:val="0"/>
        </w:numPr>
        <w:tabs>
          <w:tab w:val="num" w:pos="360"/>
        </w:tabs>
        <w:ind w:left="360"/>
      </w:pPr>
      <w:r w:rsidRPr="009F5AD0">
        <w:rPr>
          <w:noProof/>
        </w:rPr>
        <w:lastRenderedPageBreak/>
        <w:drawing>
          <wp:inline distT="0" distB="0" distL="0" distR="0" wp14:anchorId="56173FF1" wp14:editId="54FCD79E">
            <wp:extent cx="5486400" cy="3146425"/>
            <wp:effectExtent l="0" t="0" r="0" b="0"/>
            <wp:docPr id="211655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0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4F89" w14:textId="77777777" w:rsidR="004F0CF5" w:rsidRPr="00374D69" w:rsidRDefault="004F0CF5" w:rsidP="004F0CF5">
      <w:pPr>
        <w:pStyle w:val="ListNumber"/>
        <w:numPr>
          <w:ilvl w:val="0"/>
          <w:numId w:val="0"/>
        </w:numPr>
      </w:pPr>
    </w:p>
    <w:p w14:paraId="1B63F6CA" w14:textId="77777777" w:rsidR="004F0CF5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Activate Endpoint</w:t>
      </w:r>
      <w:r w:rsidRPr="00374D69">
        <w:t xml:space="preserve">: Select the </w:t>
      </w:r>
      <w:r w:rsidRPr="00374D69">
        <w:rPr>
          <w:b/>
        </w:rPr>
        <w:t>Activate</w:t>
      </w:r>
      <w:r w:rsidRPr="00374D69">
        <w:t xml:space="preserve"> checkbox in the row corresponding to your new endpoint.</w:t>
      </w:r>
    </w:p>
    <w:p w14:paraId="64FF69D0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A05A58">
        <w:rPr>
          <w:noProof/>
        </w:rPr>
        <w:drawing>
          <wp:inline distT="0" distB="0" distL="0" distR="0" wp14:anchorId="02E8A4CA" wp14:editId="32068B70">
            <wp:extent cx="5486400" cy="3146425"/>
            <wp:effectExtent l="0" t="0" r="0" b="0"/>
            <wp:docPr id="11173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46E0" w14:textId="77777777" w:rsidR="004F0CF5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Verify Status</w:t>
      </w:r>
      <w:r w:rsidRPr="00374D69">
        <w:t xml:space="preserve">: Under the "Endpoint Status" section, select </w:t>
      </w:r>
      <w:r w:rsidRPr="00374D69">
        <w:rPr>
          <w:b/>
        </w:rPr>
        <w:t>Refresh</w:t>
      </w:r>
      <w:r w:rsidRPr="00374D69">
        <w:t xml:space="preserve"> to confirm that the connection has been successfully established and reads "Connected".</w:t>
      </w:r>
    </w:p>
    <w:p w14:paraId="3B2AD1F2" w14:textId="77777777" w:rsidR="004F0CF5" w:rsidRPr="00374D69" w:rsidRDefault="004F0CF5" w:rsidP="004F0CF5">
      <w:pPr>
        <w:pStyle w:val="ListNumber"/>
        <w:numPr>
          <w:ilvl w:val="0"/>
          <w:numId w:val="0"/>
        </w:numPr>
        <w:ind w:left="360"/>
      </w:pPr>
      <w:r w:rsidRPr="00D37757">
        <w:rPr>
          <w:noProof/>
        </w:rPr>
        <w:lastRenderedPageBreak/>
        <w:drawing>
          <wp:inline distT="0" distB="0" distL="0" distR="0" wp14:anchorId="4020080E" wp14:editId="27E1CCB1">
            <wp:extent cx="5486400" cy="3146425"/>
            <wp:effectExtent l="0" t="0" r="0" b="0"/>
            <wp:docPr id="158575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3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132" w14:textId="77777777" w:rsidR="004F0CF5" w:rsidRPr="00374D69" w:rsidRDefault="004F0CF5" w:rsidP="004F0CF5">
      <w:pPr>
        <w:pStyle w:val="ListNumber"/>
        <w:tabs>
          <w:tab w:val="num" w:pos="360"/>
        </w:tabs>
        <w:spacing w:after="120"/>
        <w:ind w:left="360" w:hanging="360"/>
      </w:pPr>
      <w:r w:rsidRPr="00374D69">
        <w:rPr>
          <w:b/>
        </w:rPr>
        <w:t>Save</w:t>
      </w:r>
      <w:r w:rsidRPr="00374D69">
        <w:t xml:space="preserve">: Click </w:t>
      </w:r>
      <w:r w:rsidRPr="00374D69">
        <w:rPr>
          <w:b/>
        </w:rPr>
        <w:t>Save</w:t>
      </w:r>
      <w:r w:rsidRPr="00374D69">
        <w:t xml:space="preserve"> to commit all your new configurations to the reader.</w:t>
      </w:r>
    </w:p>
    <w:p w14:paraId="473194AA" w14:textId="357EAC19" w:rsidR="004F0CF5" w:rsidRDefault="004F0CF5" w:rsidP="004F0CF5">
      <w:r w:rsidRPr="00374D69">
        <w:t>Your Zebra handheld RFID reader is now successfully connected to your network and actively communicating with your MQTT broker.</w:t>
      </w:r>
    </w:p>
    <w:p w14:paraId="54210E01" w14:textId="77777777" w:rsidR="004F0CF5" w:rsidRDefault="004F0CF5" w:rsidP="004F0CF5">
      <w:pPr>
        <w:pStyle w:val="Heading1"/>
      </w:pPr>
      <w:r>
        <w:t>Phase 3: Connection Validation and Topic Architecture</w:t>
      </w:r>
    </w:p>
    <w:p w14:paraId="13232AD0" w14:textId="0ECE12BF" w:rsidR="004F0CF5" w:rsidRDefault="004F0CF5" w:rsidP="004F0CF5">
      <w:r>
        <w:t xml:space="preserve">The Zebra firmware dynamically appends the device's Serial Number to the end of the topics you configured. You must intercept the first message </w:t>
      </w:r>
      <w:r w:rsidR="001B3F59">
        <w:t xml:space="preserve">using an MQTT client called MQTTX </w:t>
      </w:r>
      <w:r>
        <w:t>to identify this exact string.</w:t>
      </w:r>
    </w:p>
    <w:p w14:paraId="472E16FF" w14:textId="77777777" w:rsidR="004F0CF5" w:rsidRDefault="004F0CF5" w:rsidP="004F0CF5">
      <w:pPr>
        <w:pStyle w:val="Heading2"/>
      </w:pPr>
      <w:r>
        <w:t>Step 3.1: Subscribe to the Wildcard Topic</w:t>
      </w:r>
    </w:p>
    <w:p w14:paraId="4E351FA2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In your active MQTTX connection, click New Subscription.</w:t>
      </w:r>
    </w:p>
    <w:p w14:paraId="670B7260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In the Topic field, enter the wildcard path: zebra/#</w:t>
      </w:r>
    </w:p>
    <w:p w14:paraId="3D2FB5A0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Click Confirm. MQTTX will now catch any message published by the reader.</w:t>
      </w:r>
    </w:p>
    <w:p w14:paraId="6A57926A" w14:textId="77777777" w:rsidR="004F0CF5" w:rsidRDefault="004F0CF5" w:rsidP="004F0CF5">
      <w:pPr>
        <w:pStyle w:val="Heading2"/>
      </w:pPr>
      <w:r>
        <w:t>Step 3.2: Spot the Connection Event</w:t>
      </w:r>
    </w:p>
    <w:p w14:paraId="3C98DDCD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Watch the MQTTX message feed. Within a few seconds of the reader booting up on Wi-Fi, you will see a message pop up.</w:t>
      </w:r>
    </w:p>
    <w:p w14:paraId="4F81CD86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 xml:space="preserve">The payload will be an </w:t>
      </w:r>
      <w:proofErr w:type="spellStart"/>
      <w:r>
        <w:t>mqttConnEVT</w:t>
      </w:r>
      <w:proofErr w:type="spellEnd"/>
      <w:r>
        <w:t xml:space="preserve"> (MQTT Connection Event).</w:t>
      </w:r>
    </w:p>
    <w:p w14:paraId="41B67588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Look at the exact topic path where that event was published. It will look like:</w:t>
      </w:r>
    </w:p>
    <w:p w14:paraId="0FC7B2CF" w14:textId="77777777" w:rsidR="004F0CF5" w:rsidRDefault="004F0CF5" w:rsidP="004F0CF5">
      <w:r>
        <w:t>zebra/MDM/clients/event/RFD40-24190525100255</w:t>
      </w:r>
    </w:p>
    <w:p w14:paraId="7B235EDA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lastRenderedPageBreak/>
        <w:t>Note your exact Serial Number. Your MDM topics are established as zebra/MDM/clients/</w:t>
      </w:r>
      <w:proofErr w:type="spellStart"/>
      <w:r>
        <w:t>cmnd</w:t>
      </w:r>
      <w:proofErr w:type="spellEnd"/>
      <w:r>
        <w:t>/[</w:t>
      </w:r>
      <w:proofErr w:type="spellStart"/>
      <w:r>
        <w:t>Your_Serial_Number</w:t>
      </w:r>
      <w:proofErr w:type="spellEnd"/>
      <w:r>
        <w:t>].</w:t>
      </w:r>
    </w:p>
    <w:p w14:paraId="16FABF1E" w14:textId="77777777" w:rsidR="004F0CF5" w:rsidRDefault="004F0CF5" w:rsidP="004F0CF5">
      <w:pPr>
        <w:pStyle w:val="Heading1"/>
      </w:pPr>
      <w:r>
        <w:t>Phase 4: Sending the First API Command (Read-Only)</w:t>
      </w:r>
    </w:p>
    <w:p w14:paraId="2C82A75C" w14:textId="77777777" w:rsidR="004F0CF5" w:rsidRDefault="004F0CF5" w:rsidP="004F0CF5">
      <w:r>
        <w:t>We will test the connection loop using a read-only command on the Management endpoint.</w:t>
      </w:r>
    </w:p>
    <w:p w14:paraId="2B5B3683" w14:textId="77777777" w:rsidR="004F0CF5" w:rsidRDefault="004F0CF5" w:rsidP="004F0CF5">
      <w:pPr>
        <w:pStyle w:val="Heading2"/>
      </w:pPr>
      <w:r>
        <w:t>Step 4.1: Prepare the Target Topic</w:t>
      </w:r>
    </w:p>
    <w:p w14:paraId="6546FB02" w14:textId="77777777" w:rsidR="004F0CF5" w:rsidRDefault="004F0CF5" w:rsidP="004F0CF5">
      <w:r>
        <w:t>In MQTTX, set your Publish Topic to: zebra/MDM/clients/</w:t>
      </w:r>
      <w:proofErr w:type="spellStart"/>
      <w:r>
        <w:t>cmnd</w:t>
      </w:r>
      <w:proofErr w:type="spellEnd"/>
      <w:r>
        <w:t>/[</w:t>
      </w:r>
      <w:proofErr w:type="spellStart"/>
      <w:r>
        <w:t>Your_Serial_Number</w:t>
      </w:r>
      <w:proofErr w:type="spellEnd"/>
      <w:r>
        <w:t>]</w:t>
      </w:r>
    </w:p>
    <w:p w14:paraId="6F185723" w14:textId="77777777" w:rsidR="004F0CF5" w:rsidRDefault="004F0CF5" w:rsidP="004F0CF5">
      <w:pPr>
        <w:pStyle w:val="Heading2"/>
      </w:pPr>
      <w:r>
        <w:t>Step 4.2: Draft and Execute the Command</w:t>
      </w:r>
    </w:p>
    <w:p w14:paraId="13D3CAA3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Enter the following native MQTT JSON format:</w:t>
      </w:r>
    </w:p>
    <w:p w14:paraId="3F117880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{</w:t>
      </w:r>
    </w:p>
    <w:p w14:paraId="1C48A390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"command": "</w:t>
      </w:r>
      <w:proofErr w:type="spellStart"/>
      <w:r>
        <w:rPr>
          <w:rFonts w:ascii="Courier New" w:hAnsi="Courier New"/>
          <w:color w:val="2980B9"/>
        </w:rPr>
        <w:t>get_version</w:t>
      </w:r>
      <w:proofErr w:type="spellEnd"/>
      <w:r>
        <w:rPr>
          <w:rFonts w:ascii="Courier New" w:hAnsi="Courier New"/>
          <w:color w:val="2980B9"/>
        </w:rPr>
        <w:t>",</w:t>
      </w:r>
    </w:p>
    <w:p w14:paraId="29B795B8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</w:t>
      </w:r>
      <w:proofErr w:type="spellStart"/>
      <w:r>
        <w:rPr>
          <w:rFonts w:ascii="Courier New" w:hAnsi="Courier New"/>
          <w:color w:val="2980B9"/>
        </w:rPr>
        <w:t>requestId</w:t>
      </w:r>
      <w:proofErr w:type="spellEnd"/>
      <w:r>
        <w:rPr>
          <w:rFonts w:ascii="Courier New" w:hAnsi="Courier New"/>
          <w:color w:val="2980B9"/>
        </w:rPr>
        <w:t>": "test_version_req_001"</w:t>
      </w:r>
    </w:p>
    <w:p w14:paraId="02F7757C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}</w:t>
      </w:r>
    </w:p>
    <w:p w14:paraId="6A62CE04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Click Publish.</w:t>
      </w:r>
    </w:p>
    <w:p w14:paraId="6B866398" w14:textId="77777777" w:rsidR="004F0CF5" w:rsidRDefault="004F0CF5" w:rsidP="004F0CF5">
      <w:pPr>
        <w:pStyle w:val="ListNumber"/>
        <w:tabs>
          <w:tab w:val="num" w:pos="360"/>
        </w:tabs>
        <w:ind w:left="360" w:hanging="360"/>
      </w:pPr>
      <w:r>
        <w:t>You will receive a response on the zebra/MDM/clients/resp/[</w:t>
      </w:r>
      <w:proofErr w:type="spellStart"/>
      <w:r>
        <w:t>Your_Serial_Number</w:t>
      </w:r>
      <w:proofErr w:type="spellEnd"/>
      <w:r>
        <w:t xml:space="preserve">] topic containing code: 0 (Success) and a </w:t>
      </w:r>
      <w:proofErr w:type="spellStart"/>
      <w:r>
        <w:t>readerVersion</w:t>
      </w:r>
      <w:proofErr w:type="spellEnd"/>
      <w:r>
        <w:t xml:space="preserve"> object detailing the exact OS and firmware versions.</w:t>
      </w:r>
    </w:p>
    <w:p w14:paraId="1DA79D88" w14:textId="3ECD2BE6" w:rsidR="004F0CF5" w:rsidRDefault="004F0CF5" w:rsidP="004F0CF5">
      <w:pPr>
        <w:pStyle w:val="Heading1"/>
      </w:pPr>
      <w:r>
        <w:t>Phase 5: Configuring Control and Data Endpoints</w:t>
      </w:r>
      <w:r w:rsidR="00C25414">
        <w:t xml:space="preserve"> </w:t>
      </w:r>
      <w:r w:rsidR="002C2C0F">
        <w:t>and Activating them.</w:t>
      </w:r>
    </w:p>
    <w:p w14:paraId="5BF3A1F8" w14:textId="4997DB11" w:rsidR="00C728A4" w:rsidRDefault="004F0CF5" w:rsidP="00C728A4">
      <w:r>
        <w:t xml:space="preserve">Configuring dedicated endpoints for RFID control and data telemetry should be done </w:t>
      </w:r>
      <w:r w:rsidR="002C2C0F">
        <w:t xml:space="preserve">by sending </w:t>
      </w:r>
      <w:proofErr w:type="spellStart"/>
      <w:r w:rsidR="00C25414">
        <w:t>config_endpoint</w:t>
      </w:r>
      <w:proofErr w:type="spellEnd"/>
      <w:r w:rsidR="00C25414">
        <w:t xml:space="preserve"> </w:t>
      </w:r>
      <w:r w:rsidR="002C2C0F">
        <w:t xml:space="preserve">command requests </w:t>
      </w:r>
      <w:r w:rsidR="00C25414">
        <w:t xml:space="preserve">to the broker </w:t>
      </w:r>
      <w:r w:rsidR="002C2C0F">
        <w:t>via the MGMT endpoint</w:t>
      </w:r>
      <w:r w:rsidR="00C728A4">
        <w:t>, as shown below:</w:t>
      </w:r>
      <w:r w:rsidR="00C728A4">
        <w:br/>
      </w:r>
      <w:r w:rsidR="00C728A4">
        <w:br/>
      </w:r>
      <w:r w:rsidR="00C728A4">
        <w:t>{</w:t>
      </w:r>
    </w:p>
    <w:p w14:paraId="2C999EC1" w14:textId="77777777" w:rsidR="00C728A4" w:rsidRDefault="00C728A4" w:rsidP="00C728A4">
      <w:r>
        <w:t xml:space="preserve">  "command": "</w:t>
      </w:r>
      <w:proofErr w:type="spellStart"/>
      <w:r>
        <w:t>config_endpoint</w:t>
      </w:r>
      <w:proofErr w:type="spellEnd"/>
      <w:r>
        <w:t>",</w:t>
      </w:r>
    </w:p>
    <w:p w14:paraId="1C6C2F07" w14:textId="77777777" w:rsidR="00C728A4" w:rsidRDefault="00C728A4" w:rsidP="00C728A4">
      <w:r>
        <w:t xml:space="preserve">  "</w:t>
      </w:r>
      <w:proofErr w:type="spellStart"/>
      <w:r>
        <w:t>requestId</w:t>
      </w:r>
      <w:proofErr w:type="spellEnd"/>
      <w:r>
        <w:t>": "1233",</w:t>
      </w:r>
    </w:p>
    <w:p w14:paraId="7D54DC02" w14:textId="77777777" w:rsidR="00C728A4" w:rsidRDefault="00C728A4" w:rsidP="00C728A4">
      <w:r>
        <w:t xml:space="preserve">  "</w:t>
      </w:r>
      <w:proofErr w:type="spellStart"/>
      <w:r>
        <w:t>epConfig</w:t>
      </w:r>
      <w:proofErr w:type="spellEnd"/>
      <w:r>
        <w:t>": {</w:t>
      </w:r>
    </w:p>
    <w:p w14:paraId="3B8928F8" w14:textId="77777777" w:rsidR="00C728A4" w:rsidRDefault="00C728A4" w:rsidP="00C728A4">
      <w:r>
        <w:t xml:space="preserve">    "operation": "add",</w:t>
      </w:r>
    </w:p>
    <w:p w14:paraId="17F58FAF" w14:textId="77777777" w:rsidR="00C728A4" w:rsidRDefault="00C728A4" w:rsidP="00C728A4">
      <w:r>
        <w:t xml:space="preserve">    "configuration": {</w:t>
      </w:r>
    </w:p>
    <w:p w14:paraId="4295DB08" w14:textId="77777777" w:rsidR="00C728A4" w:rsidRDefault="00C728A4" w:rsidP="00C728A4">
      <w:r>
        <w:t xml:space="preserve">      "</w:t>
      </w:r>
      <w:proofErr w:type="spellStart"/>
      <w:r>
        <w:t>endpointName</w:t>
      </w:r>
      <w:proofErr w:type="spellEnd"/>
      <w:r>
        <w:t>": "</w:t>
      </w:r>
      <w:proofErr w:type="spellStart"/>
      <w:r>
        <w:t>ctrlEP</w:t>
      </w:r>
      <w:proofErr w:type="spellEnd"/>
      <w:r>
        <w:t>",</w:t>
      </w:r>
    </w:p>
    <w:p w14:paraId="0A008D10" w14:textId="77777777" w:rsidR="00C728A4" w:rsidRDefault="00C728A4" w:rsidP="00C728A4">
      <w:r>
        <w:t xml:space="preserve">      "</w:t>
      </w:r>
      <w:proofErr w:type="spellStart"/>
      <w:r>
        <w:t>epType</w:t>
      </w:r>
      <w:proofErr w:type="spellEnd"/>
      <w:r>
        <w:t>": "CTRL",</w:t>
      </w:r>
    </w:p>
    <w:p w14:paraId="52305968" w14:textId="77777777" w:rsidR="00C728A4" w:rsidRDefault="00C728A4" w:rsidP="00C728A4">
      <w:r>
        <w:lastRenderedPageBreak/>
        <w:t xml:space="preserve">      "protocol": "MQTT",</w:t>
      </w:r>
    </w:p>
    <w:p w14:paraId="23E2C645" w14:textId="77777777" w:rsidR="00C728A4" w:rsidRDefault="00C728A4" w:rsidP="00C728A4">
      <w:r>
        <w:t xml:space="preserve">      "activate": false,</w:t>
      </w:r>
    </w:p>
    <w:p w14:paraId="4DDD1696" w14:textId="77777777" w:rsidR="00C728A4" w:rsidRDefault="00C728A4" w:rsidP="00C728A4">
      <w:r>
        <w:t xml:space="preserve">      "</w:t>
      </w:r>
      <w:proofErr w:type="spellStart"/>
      <w:r>
        <w:t>url</w:t>
      </w:r>
      <w:proofErr w:type="spellEnd"/>
      <w:r>
        <w:t>": "17L11-GG6663-1",</w:t>
      </w:r>
    </w:p>
    <w:p w14:paraId="35B86A4F" w14:textId="77777777" w:rsidR="00C728A4" w:rsidRDefault="00C728A4" w:rsidP="00C728A4">
      <w:r>
        <w:t xml:space="preserve">      "</w:t>
      </w:r>
      <w:proofErr w:type="spellStart"/>
      <w:r>
        <w:t>verificationType</w:t>
      </w:r>
      <w:proofErr w:type="spellEnd"/>
      <w:r>
        <w:t>": "NONE",</w:t>
      </w:r>
    </w:p>
    <w:p w14:paraId="7ED32F2A" w14:textId="77777777" w:rsidR="00C728A4" w:rsidRDefault="00C728A4" w:rsidP="00C728A4">
      <w:r>
        <w:t xml:space="preserve">      "port": 1883,</w:t>
      </w:r>
    </w:p>
    <w:p w14:paraId="06C54FA1" w14:textId="77777777" w:rsidR="00C728A4" w:rsidRDefault="00C728A4" w:rsidP="00C728A4">
      <w:r>
        <w:t xml:space="preserve">      "</w:t>
      </w:r>
      <w:proofErr w:type="spellStart"/>
      <w:r>
        <w:t>qosCommon</w:t>
      </w:r>
      <w:proofErr w:type="spellEnd"/>
      <w:r>
        <w:t>": 1,</w:t>
      </w:r>
    </w:p>
    <w:p w14:paraId="5A8C8038" w14:textId="77777777" w:rsidR="00C728A4" w:rsidRDefault="00C728A4" w:rsidP="00C728A4">
      <w:r>
        <w:t xml:space="preserve">      "</w:t>
      </w:r>
      <w:proofErr w:type="spellStart"/>
      <w:r>
        <w:t>tenantId</w:t>
      </w:r>
      <w:proofErr w:type="spellEnd"/>
      <w:r>
        <w:t>": "zebra",</w:t>
      </w:r>
    </w:p>
    <w:p w14:paraId="5B1FCF0A" w14:textId="77777777" w:rsidR="00C728A4" w:rsidRDefault="00C728A4" w:rsidP="00C728A4">
      <w:r>
        <w:t xml:space="preserve">      "</w:t>
      </w:r>
      <w:proofErr w:type="spellStart"/>
      <w:r>
        <w:t>mqttParams</w:t>
      </w:r>
      <w:proofErr w:type="spellEnd"/>
      <w:r>
        <w:t>": {</w:t>
      </w:r>
    </w:p>
    <w:p w14:paraId="6E56A5A5" w14:textId="77777777" w:rsidR="00C728A4" w:rsidRDefault="00C728A4" w:rsidP="00C728A4">
      <w:r>
        <w:t xml:space="preserve">        "</w:t>
      </w:r>
      <w:proofErr w:type="spellStart"/>
      <w:r>
        <w:t>keepAlive</w:t>
      </w:r>
      <w:proofErr w:type="spellEnd"/>
      <w:r>
        <w:t>": 300,</w:t>
      </w:r>
    </w:p>
    <w:p w14:paraId="0D1DA42E" w14:textId="77777777" w:rsidR="00C728A4" w:rsidRDefault="00C728A4" w:rsidP="00C728A4">
      <w:r>
        <w:t xml:space="preserve">        "</w:t>
      </w:r>
      <w:proofErr w:type="spellStart"/>
      <w:r>
        <w:t>cleanSession</w:t>
      </w:r>
      <w:proofErr w:type="spellEnd"/>
      <w:r>
        <w:t>": true,</w:t>
      </w:r>
    </w:p>
    <w:p w14:paraId="45302824" w14:textId="77777777" w:rsidR="00C728A4" w:rsidRDefault="00C728A4" w:rsidP="00C728A4">
      <w:r>
        <w:t xml:space="preserve">        "</w:t>
      </w:r>
      <w:proofErr w:type="spellStart"/>
      <w:r>
        <w:t>reconnectDelayMin</w:t>
      </w:r>
      <w:proofErr w:type="spellEnd"/>
      <w:r>
        <w:t>": 50,</w:t>
      </w:r>
    </w:p>
    <w:p w14:paraId="6380C617" w14:textId="77777777" w:rsidR="00C728A4" w:rsidRDefault="00C728A4" w:rsidP="00C728A4">
      <w:r>
        <w:t xml:space="preserve">        "</w:t>
      </w:r>
      <w:proofErr w:type="spellStart"/>
      <w:r>
        <w:t>reconnectDelayMax</w:t>
      </w:r>
      <w:proofErr w:type="spellEnd"/>
      <w:r>
        <w:t>": 500,</w:t>
      </w:r>
    </w:p>
    <w:p w14:paraId="5E3C5877" w14:textId="77777777" w:rsidR="00C728A4" w:rsidRDefault="00C728A4" w:rsidP="00C728A4">
      <w:r>
        <w:t xml:space="preserve">        "</w:t>
      </w:r>
      <w:proofErr w:type="spellStart"/>
      <w:r>
        <w:t>publishTopics</w:t>
      </w:r>
      <w:proofErr w:type="spellEnd"/>
      <w:r>
        <w:t>": [</w:t>
      </w:r>
    </w:p>
    <w:p w14:paraId="4C1AAD96" w14:textId="77777777" w:rsidR="00C728A4" w:rsidRDefault="00C728A4" w:rsidP="00C728A4">
      <w:r>
        <w:t xml:space="preserve">          {</w:t>
      </w:r>
    </w:p>
    <w:p w14:paraId="368243F6" w14:textId="77777777" w:rsidR="00C728A4" w:rsidRDefault="00C728A4" w:rsidP="00C728A4">
      <w:r>
        <w:t xml:space="preserve">            "topic": "CTRL/clients/resp",</w:t>
      </w:r>
    </w:p>
    <w:p w14:paraId="3E76007F" w14:textId="77777777" w:rsidR="00C728A4" w:rsidRDefault="00C728A4" w:rsidP="00C728A4">
      <w:r>
        <w:t xml:space="preserve">            "</w:t>
      </w:r>
      <w:proofErr w:type="spellStart"/>
      <w:r>
        <w:t>qos</w:t>
      </w:r>
      <w:proofErr w:type="spellEnd"/>
      <w:r>
        <w:t>": 1,</w:t>
      </w:r>
    </w:p>
    <w:p w14:paraId="4FFDD097" w14:textId="77777777" w:rsidR="00C728A4" w:rsidRDefault="00C728A4" w:rsidP="00C728A4">
      <w:r>
        <w:t xml:space="preserve">            "retain": false</w:t>
      </w:r>
    </w:p>
    <w:p w14:paraId="5738237F" w14:textId="77777777" w:rsidR="00C728A4" w:rsidRDefault="00C728A4" w:rsidP="00C728A4">
      <w:r>
        <w:t xml:space="preserve">          },</w:t>
      </w:r>
    </w:p>
    <w:p w14:paraId="1FB69588" w14:textId="77777777" w:rsidR="00C728A4" w:rsidRDefault="00C728A4" w:rsidP="00C728A4">
      <w:r>
        <w:t xml:space="preserve">          {</w:t>
      </w:r>
    </w:p>
    <w:p w14:paraId="3A934671" w14:textId="77777777" w:rsidR="00C728A4" w:rsidRDefault="00C728A4" w:rsidP="00C728A4">
      <w:r>
        <w:t xml:space="preserve">            "topic": "CTRL/clients/event",</w:t>
      </w:r>
    </w:p>
    <w:p w14:paraId="3F023431" w14:textId="77777777" w:rsidR="00C728A4" w:rsidRDefault="00C728A4" w:rsidP="00C728A4">
      <w:r>
        <w:t xml:space="preserve">            "</w:t>
      </w:r>
      <w:proofErr w:type="spellStart"/>
      <w:r>
        <w:t>qos</w:t>
      </w:r>
      <w:proofErr w:type="spellEnd"/>
      <w:r>
        <w:t>": 1,</w:t>
      </w:r>
    </w:p>
    <w:p w14:paraId="52991F28" w14:textId="77777777" w:rsidR="00C728A4" w:rsidRDefault="00C728A4" w:rsidP="00C728A4">
      <w:r>
        <w:t xml:space="preserve">            "retain": false</w:t>
      </w:r>
    </w:p>
    <w:p w14:paraId="574D15D3" w14:textId="77777777" w:rsidR="00C728A4" w:rsidRDefault="00C728A4" w:rsidP="00C728A4">
      <w:r>
        <w:t xml:space="preserve">          },</w:t>
      </w:r>
    </w:p>
    <w:p w14:paraId="434B26C1" w14:textId="77777777" w:rsidR="00C728A4" w:rsidRDefault="00C728A4" w:rsidP="00C728A4">
      <w:r>
        <w:t xml:space="preserve">          {</w:t>
      </w:r>
    </w:p>
    <w:p w14:paraId="351A918E" w14:textId="77777777" w:rsidR="00C728A4" w:rsidRDefault="00C728A4" w:rsidP="00C728A4">
      <w:r>
        <w:t xml:space="preserve">            "topic": "CTRL/clients/</w:t>
      </w:r>
      <w:proofErr w:type="spellStart"/>
      <w:r>
        <w:t>rfid</w:t>
      </w:r>
      <w:proofErr w:type="spellEnd"/>
      <w:r>
        <w:t>",</w:t>
      </w:r>
    </w:p>
    <w:p w14:paraId="574ECD73" w14:textId="77777777" w:rsidR="00C728A4" w:rsidRDefault="00C728A4" w:rsidP="00C728A4">
      <w:r>
        <w:lastRenderedPageBreak/>
        <w:t xml:space="preserve">            "</w:t>
      </w:r>
      <w:proofErr w:type="spellStart"/>
      <w:r>
        <w:t>qos</w:t>
      </w:r>
      <w:proofErr w:type="spellEnd"/>
      <w:r>
        <w:t>": 0,</w:t>
      </w:r>
    </w:p>
    <w:p w14:paraId="052C9EF4" w14:textId="77777777" w:rsidR="00C728A4" w:rsidRDefault="00C728A4" w:rsidP="00C728A4">
      <w:r>
        <w:t xml:space="preserve">            "retain": true</w:t>
      </w:r>
    </w:p>
    <w:p w14:paraId="1BDAB8E1" w14:textId="77777777" w:rsidR="00C728A4" w:rsidRDefault="00C728A4" w:rsidP="00C728A4">
      <w:r>
        <w:t xml:space="preserve">          }</w:t>
      </w:r>
    </w:p>
    <w:p w14:paraId="30F35918" w14:textId="77777777" w:rsidR="00C728A4" w:rsidRDefault="00C728A4" w:rsidP="00C728A4">
      <w:r>
        <w:t xml:space="preserve">        ],</w:t>
      </w:r>
    </w:p>
    <w:p w14:paraId="02ADC0E5" w14:textId="77777777" w:rsidR="00C728A4" w:rsidRDefault="00C728A4" w:rsidP="00C728A4">
      <w:r>
        <w:t xml:space="preserve">        "</w:t>
      </w:r>
      <w:proofErr w:type="spellStart"/>
      <w:r>
        <w:t>subscribeTopics</w:t>
      </w:r>
      <w:proofErr w:type="spellEnd"/>
      <w:r>
        <w:t>": [</w:t>
      </w:r>
    </w:p>
    <w:p w14:paraId="5ECDB621" w14:textId="77777777" w:rsidR="00C728A4" w:rsidRDefault="00C728A4" w:rsidP="00C728A4">
      <w:r>
        <w:t xml:space="preserve">          {</w:t>
      </w:r>
    </w:p>
    <w:p w14:paraId="14D0FEE3" w14:textId="77777777" w:rsidR="00C728A4" w:rsidRDefault="00C728A4" w:rsidP="00C728A4">
      <w:r>
        <w:t xml:space="preserve">            "topic": "CTRL/clients/</w:t>
      </w:r>
      <w:proofErr w:type="spellStart"/>
      <w:r>
        <w:t>cmnd</w:t>
      </w:r>
      <w:proofErr w:type="spellEnd"/>
      <w:r>
        <w:t>",</w:t>
      </w:r>
    </w:p>
    <w:p w14:paraId="30CF0E5A" w14:textId="77777777" w:rsidR="00C728A4" w:rsidRDefault="00C728A4" w:rsidP="00C728A4">
      <w:r>
        <w:t xml:space="preserve">            "</w:t>
      </w:r>
      <w:proofErr w:type="spellStart"/>
      <w:r>
        <w:t>qos</w:t>
      </w:r>
      <w:proofErr w:type="spellEnd"/>
      <w:r>
        <w:t>": 0,</w:t>
      </w:r>
    </w:p>
    <w:p w14:paraId="12665BE7" w14:textId="77777777" w:rsidR="00C728A4" w:rsidRDefault="00C728A4" w:rsidP="00C728A4">
      <w:r>
        <w:t xml:space="preserve">            "retain": false</w:t>
      </w:r>
    </w:p>
    <w:p w14:paraId="7BE07226" w14:textId="77777777" w:rsidR="00C728A4" w:rsidRDefault="00C728A4" w:rsidP="00C728A4">
      <w:r>
        <w:t xml:space="preserve">          }</w:t>
      </w:r>
    </w:p>
    <w:p w14:paraId="6C8815B6" w14:textId="77777777" w:rsidR="00C728A4" w:rsidRDefault="00C728A4" w:rsidP="00C728A4">
      <w:r>
        <w:t xml:space="preserve">        ]</w:t>
      </w:r>
    </w:p>
    <w:p w14:paraId="3BB5D556" w14:textId="77777777" w:rsidR="00C728A4" w:rsidRDefault="00C728A4" w:rsidP="00C728A4">
      <w:r>
        <w:t xml:space="preserve">      }</w:t>
      </w:r>
    </w:p>
    <w:p w14:paraId="49C62593" w14:textId="77777777" w:rsidR="00C728A4" w:rsidRDefault="00C728A4" w:rsidP="00C728A4">
      <w:r>
        <w:t xml:space="preserve">    }</w:t>
      </w:r>
    </w:p>
    <w:p w14:paraId="519C505E" w14:textId="77777777" w:rsidR="00C728A4" w:rsidRDefault="00C728A4" w:rsidP="00C728A4">
      <w:r>
        <w:t xml:space="preserve">  }</w:t>
      </w:r>
    </w:p>
    <w:p w14:paraId="42531FAE" w14:textId="74C4096D" w:rsidR="004F0CF5" w:rsidRDefault="00C728A4" w:rsidP="00C728A4">
      <w:r>
        <w:t>}</w:t>
      </w:r>
      <w:r>
        <w:br/>
      </w:r>
      <w:r>
        <w:br/>
      </w:r>
      <w:r>
        <w:br/>
      </w:r>
      <w:r w:rsidR="002C2C0F">
        <w:t>The command request is (</w:t>
      </w:r>
      <w:hyperlink r:id="rId20" w:history="1">
        <w:r w:rsidR="002C2C0F" w:rsidRPr="00AC0553">
          <w:rPr>
            <w:rStyle w:val="Hyperlink"/>
          </w:rPr>
          <w:t>https://aa5123.github.io/RFID-40-90-handled-reader-api-reference-documentatiion/#op-config-endpoint</w:t>
        </w:r>
      </w:hyperlink>
      <w:r w:rsidR="002C2C0F">
        <w:t>)</w:t>
      </w:r>
    </w:p>
    <w:p w14:paraId="1B173214" w14:textId="1CA64FF5" w:rsidR="002C2C0F" w:rsidRDefault="002C2C0F" w:rsidP="004F0CF5">
      <w:r>
        <w:t>Mention steps here:</w:t>
      </w:r>
    </w:p>
    <w:p w14:paraId="74C636E9" w14:textId="74217A50" w:rsidR="004F0CF5" w:rsidRDefault="004F0CF5" w:rsidP="004F0CF5">
      <w:pPr>
        <w:pStyle w:val="Heading2"/>
      </w:pPr>
      <w:r>
        <w:t>Step 5.4: Reboot</w:t>
      </w:r>
      <w:r w:rsidR="002C2C0F">
        <w:t xml:space="preserve"> to Activate New Endpoints</w:t>
      </w:r>
    </w:p>
    <w:p w14:paraId="15304893" w14:textId="50194A9F" w:rsidR="002C2C0F" w:rsidRDefault="002C2C0F" w:rsidP="002C2C0F">
      <w:r>
        <w:t>reboot (</w:t>
      </w:r>
      <w:hyperlink r:id="rId21" w:history="1">
        <w:r w:rsidR="00C728A4" w:rsidRPr="00AC0553">
          <w:rPr>
            <w:rStyle w:val="Hyperlink"/>
          </w:rPr>
          <w:t>https://aa5123.github.io/RFID-40-90-handled-reader-api-reference-documentatiion/#op-reboot</w:t>
        </w:r>
      </w:hyperlink>
      <w:r>
        <w:t>)</w:t>
      </w:r>
    </w:p>
    <w:p w14:paraId="13D9BA6D" w14:textId="77777777" w:rsidR="00C728A4" w:rsidRDefault="00C728A4" w:rsidP="002C2C0F"/>
    <w:p w14:paraId="251005AD" w14:textId="43ED7C8B" w:rsidR="00C728A4" w:rsidRDefault="00C728A4" w:rsidP="00C728A4">
      <w:r>
        <w:t xml:space="preserve">Step 5.5: </w:t>
      </w:r>
      <w:r>
        <w:t>Confirm that the endpoints have been added:</w:t>
      </w:r>
    </w:p>
    <w:p w14:paraId="0B826958" w14:textId="08CFBB03" w:rsidR="00C728A4" w:rsidRPr="002C2C0F" w:rsidRDefault="00C728A4" w:rsidP="002C2C0F">
      <w:proofErr w:type="spellStart"/>
      <w:r>
        <w:t>Get_endpoint_config</w:t>
      </w:r>
      <w:proofErr w:type="spellEnd"/>
    </w:p>
    <w:p w14:paraId="47390DC3" w14:textId="77777777" w:rsidR="004F0CF5" w:rsidRDefault="004F0CF5" w:rsidP="004F0CF5">
      <w:pPr>
        <w:pStyle w:val="Heading1"/>
      </w:pPr>
      <w:r>
        <w:lastRenderedPageBreak/>
        <w:t>Phase 6: Starting Inventory and Capturing Data</w:t>
      </w:r>
    </w:p>
    <w:p w14:paraId="7662B9AA" w14:textId="77777777" w:rsidR="004F0CF5" w:rsidRDefault="004F0CF5" w:rsidP="004F0CF5">
      <w:pPr>
        <w:pStyle w:val="Heading2"/>
      </w:pPr>
      <w:r>
        <w:t>Step 6.1: Subscribe to Data Outbox</w:t>
      </w:r>
    </w:p>
    <w:p w14:paraId="44799BEE" w14:textId="77777777" w:rsidR="004F0CF5" w:rsidRDefault="004F0CF5" w:rsidP="004F0CF5">
      <w:r>
        <w:t>In MQTTX, create a new subscription to capture the incoming tag stream:</w:t>
      </w:r>
    </w:p>
    <w:p w14:paraId="085FC5F7" w14:textId="77777777" w:rsidR="004F0CF5" w:rsidRDefault="004F0CF5" w:rsidP="004F0CF5">
      <w:r>
        <w:t>zebra/DATA/clients/data1event/#</w:t>
      </w:r>
    </w:p>
    <w:p w14:paraId="5D3A59AA" w14:textId="77777777" w:rsidR="004F0CF5" w:rsidRDefault="004F0CF5" w:rsidP="004F0CF5">
      <w:pPr>
        <w:pStyle w:val="Heading2"/>
      </w:pPr>
      <w:r>
        <w:t>Step 6.2: Start the Radio (Via Control Endpoint)</w:t>
      </w:r>
    </w:p>
    <w:p w14:paraId="228EACCC" w14:textId="39A45DF9" w:rsidR="004F0CF5" w:rsidRDefault="004F0CF5" w:rsidP="004F0CF5">
      <w:r>
        <w:t xml:space="preserve">To activate the RFID inventory read, send this exact </w:t>
      </w:r>
      <w:r w:rsidR="00C728A4">
        <w:t>(</w:t>
      </w:r>
      <w:proofErr w:type="spellStart"/>
      <w:r w:rsidR="00C728A4">
        <w:rPr>
          <w:rFonts w:ascii="Consolas" w:hAnsi="Consolas" w:cs="Consolas"/>
          <w:b/>
          <w:bCs/>
          <w:color w:val="003D6B"/>
          <w:sz w:val="18"/>
          <w:szCs w:val="18"/>
          <w:shd w:val="clear" w:color="auto" w:fill="EEF2F7"/>
        </w:rPr>
        <w:t>control_operation</w:t>
      </w:r>
      <w:proofErr w:type="spellEnd"/>
      <w:r w:rsidR="00C728A4">
        <w:rPr>
          <w:rFonts w:ascii="Consolas" w:hAnsi="Consolas" w:cs="Consolas"/>
          <w:b/>
          <w:bCs/>
          <w:color w:val="003D6B"/>
          <w:sz w:val="18"/>
          <w:szCs w:val="18"/>
          <w:shd w:val="clear" w:color="auto" w:fill="EEF2F7"/>
        </w:rPr>
        <w:t>)</w:t>
      </w:r>
      <w:r w:rsidR="00C728A4">
        <w:rPr>
          <w:rFonts w:ascii="Consolas" w:hAnsi="Consolas" w:cs="Consolas"/>
          <w:b/>
          <w:bCs/>
          <w:color w:val="003D6B"/>
          <w:sz w:val="18"/>
          <w:szCs w:val="18"/>
          <w:shd w:val="clear" w:color="auto" w:fill="EEF2F7"/>
        </w:rPr>
        <w:t xml:space="preserve"> command </w:t>
      </w:r>
      <w:r>
        <w:t>payload</w:t>
      </w:r>
      <w:r w:rsidR="00C728A4">
        <w:rPr>
          <w:rFonts w:ascii="Consolas" w:hAnsi="Consolas" w:cs="Consolas"/>
          <w:b/>
          <w:bCs/>
          <w:color w:val="003D6B"/>
          <w:sz w:val="18"/>
          <w:szCs w:val="18"/>
          <w:shd w:val="clear" w:color="auto" w:fill="EEF2F7"/>
        </w:rPr>
        <w:t xml:space="preserve"> </w:t>
      </w:r>
      <w:r>
        <w:t>to your active Control command topic (zebra/CTRL/clients/</w:t>
      </w:r>
      <w:proofErr w:type="spellStart"/>
      <w:r>
        <w:t>cmnd</w:t>
      </w:r>
      <w:proofErr w:type="spellEnd"/>
      <w:r>
        <w:t>/[</w:t>
      </w:r>
      <w:proofErr w:type="spellStart"/>
      <w:r>
        <w:t>Your_Serial_Number</w:t>
      </w:r>
      <w:proofErr w:type="spellEnd"/>
      <w:r>
        <w:t>]):</w:t>
      </w:r>
    </w:p>
    <w:p w14:paraId="5687C003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{</w:t>
      </w:r>
    </w:p>
    <w:p w14:paraId="30DE0BE2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"command": "</w:t>
      </w:r>
      <w:proofErr w:type="spellStart"/>
      <w:r>
        <w:rPr>
          <w:rFonts w:ascii="Courier New" w:hAnsi="Courier New"/>
          <w:color w:val="2980B9"/>
        </w:rPr>
        <w:t>control_operation</w:t>
      </w:r>
      <w:proofErr w:type="spellEnd"/>
      <w:r>
        <w:rPr>
          <w:rFonts w:ascii="Courier New" w:hAnsi="Courier New"/>
          <w:color w:val="2980B9"/>
        </w:rPr>
        <w:t>",</w:t>
      </w:r>
    </w:p>
    <w:p w14:paraId="517A99F1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</w:t>
      </w:r>
      <w:proofErr w:type="spellStart"/>
      <w:r>
        <w:rPr>
          <w:rFonts w:ascii="Courier New" w:hAnsi="Courier New"/>
          <w:color w:val="2980B9"/>
        </w:rPr>
        <w:t>requestId</w:t>
      </w:r>
      <w:proofErr w:type="spellEnd"/>
      <w:r>
        <w:rPr>
          <w:rFonts w:ascii="Courier New" w:hAnsi="Courier New"/>
          <w:color w:val="2980B9"/>
        </w:rPr>
        <w:t>": "abcd1432",</w:t>
      </w:r>
    </w:p>
    <w:p w14:paraId="67709F45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</w:t>
      </w:r>
      <w:proofErr w:type="spellStart"/>
      <w:r>
        <w:rPr>
          <w:rFonts w:ascii="Courier New" w:hAnsi="Courier New"/>
          <w:color w:val="2980B9"/>
        </w:rPr>
        <w:t>ctrlOprPayload</w:t>
      </w:r>
      <w:proofErr w:type="spellEnd"/>
      <w:r>
        <w:rPr>
          <w:rFonts w:ascii="Courier New" w:hAnsi="Courier New"/>
          <w:color w:val="2980B9"/>
        </w:rPr>
        <w:t>": {</w:t>
      </w:r>
    </w:p>
    <w:p w14:paraId="669B0968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  "</w:t>
      </w:r>
      <w:proofErr w:type="spellStart"/>
      <w:r>
        <w:rPr>
          <w:rFonts w:ascii="Courier New" w:hAnsi="Courier New"/>
          <w:color w:val="2980B9"/>
        </w:rPr>
        <w:t>controlType</w:t>
      </w:r>
      <w:proofErr w:type="spellEnd"/>
      <w:r>
        <w:rPr>
          <w:rFonts w:ascii="Courier New" w:hAnsi="Courier New"/>
          <w:color w:val="2980B9"/>
        </w:rPr>
        <w:t>": "RFID",</w:t>
      </w:r>
    </w:p>
    <w:p w14:paraId="64C4D7D6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  "operation": "START"</w:t>
      </w:r>
    </w:p>
    <w:p w14:paraId="6E990CA6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}</w:t>
      </w:r>
    </w:p>
    <w:p w14:paraId="00872954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}</w:t>
      </w:r>
    </w:p>
    <w:p w14:paraId="5C493A14" w14:textId="77777777" w:rsidR="004F0CF5" w:rsidRDefault="004F0CF5" w:rsidP="004F0CF5">
      <w:pPr>
        <w:pStyle w:val="Heading2"/>
      </w:pPr>
      <w:r>
        <w:t>Step 6.3: Capture Data</w:t>
      </w:r>
    </w:p>
    <w:p w14:paraId="004604CF" w14:textId="77777777" w:rsidR="004F0CF5" w:rsidRDefault="004F0CF5" w:rsidP="004F0CF5">
      <w:r>
        <w:t>Once the start command is accepted, hold RFID tags near the reader antenna. You will instantly see a flood of JSON payloads streaming into your data1event topic in MQTTX. These payloads contain the EPCs, RSSI signal strengths, and event numbers for every tag scanned.</w:t>
      </w:r>
    </w:p>
    <w:p w14:paraId="19333B97" w14:textId="77777777" w:rsidR="004F0CF5" w:rsidRDefault="004F0CF5" w:rsidP="004F0CF5">
      <w:pPr>
        <w:pStyle w:val="Heading2"/>
      </w:pPr>
      <w:r>
        <w:t>Step 6.4: Stop the Radio</w:t>
      </w:r>
    </w:p>
    <w:p w14:paraId="5D81C0C9" w14:textId="5FF26840" w:rsidR="004F0CF5" w:rsidRDefault="004F0CF5" w:rsidP="004F0CF5">
      <w:r>
        <w:t xml:space="preserve">To halt the inventory process and conserve battery, send the </w:t>
      </w:r>
      <w:proofErr w:type="spellStart"/>
      <w:r w:rsidR="00C728A4">
        <w:t>control_operation</w:t>
      </w:r>
      <w:proofErr w:type="spellEnd"/>
      <w:r>
        <w:t xml:space="preserve"> command </w:t>
      </w:r>
      <w:r w:rsidR="00C728A4">
        <w:t xml:space="preserve">payload with the STOP operation value </w:t>
      </w:r>
      <w:r>
        <w:t>to the same Control command topic:</w:t>
      </w:r>
    </w:p>
    <w:p w14:paraId="55CDB850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{</w:t>
      </w:r>
    </w:p>
    <w:p w14:paraId="5024CA8D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"command": "</w:t>
      </w:r>
      <w:proofErr w:type="spellStart"/>
      <w:r>
        <w:rPr>
          <w:rFonts w:ascii="Courier New" w:hAnsi="Courier New"/>
          <w:color w:val="2980B9"/>
        </w:rPr>
        <w:t>control_operation</w:t>
      </w:r>
      <w:proofErr w:type="spellEnd"/>
      <w:r>
        <w:rPr>
          <w:rFonts w:ascii="Courier New" w:hAnsi="Courier New"/>
          <w:color w:val="2980B9"/>
        </w:rPr>
        <w:t>",</w:t>
      </w:r>
    </w:p>
    <w:p w14:paraId="2E7B55DF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</w:t>
      </w:r>
      <w:proofErr w:type="spellStart"/>
      <w:r>
        <w:rPr>
          <w:rFonts w:ascii="Courier New" w:hAnsi="Courier New"/>
          <w:color w:val="2980B9"/>
        </w:rPr>
        <w:t>requestId</w:t>
      </w:r>
      <w:proofErr w:type="spellEnd"/>
      <w:r>
        <w:rPr>
          <w:rFonts w:ascii="Courier New" w:hAnsi="Courier New"/>
          <w:color w:val="2980B9"/>
        </w:rPr>
        <w:t>": "stop1432",</w:t>
      </w:r>
    </w:p>
    <w:p w14:paraId="4C9A0CE6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"</w:t>
      </w:r>
      <w:proofErr w:type="spellStart"/>
      <w:r>
        <w:rPr>
          <w:rFonts w:ascii="Courier New" w:hAnsi="Courier New"/>
          <w:color w:val="2980B9"/>
        </w:rPr>
        <w:t>ctrlOprPayload</w:t>
      </w:r>
      <w:proofErr w:type="spellEnd"/>
      <w:r>
        <w:rPr>
          <w:rFonts w:ascii="Courier New" w:hAnsi="Courier New"/>
          <w:color w:val="2980B9"/>
        </w:rPr>
        <w:t>": {</w:t>
      </w:r>
    </w:p>
    <w:p w14:paraId="4CEDB8EF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  "</w:t>
      </w:r>
      <w:proofErr w:type="spellStart"/>
      <w:r>
        <w:rPr>
          <w:rFonts w:ascii="Courier New" w:hAnsi="Courier New"/>
          <w:color w:val="2980B9"/>
        </w:rPr>
        <w:t>controlType</w:t>
      </w:r>
      <w:proofErr w:type="spellEnd"/>
      <w:r>
        <w:rPr>
          <w:rFonts w:ascii="Courier New" w:hAnsi="Courier New"/>
          <w:color w:val="2980B9"/>
        </w:rPr>
        <w:t>": "RFID",</w:t>
      </w:r>
    </w:p>
    <w:p w14:paraId="56DC7972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  "operation": "STOP"</w:t>
      </w:r>
    </w:p>
    <w:p w14:paraId="632BF556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 xml:space="preserve">  }</w:t>
      </w:r>
    </w:p>
    <w:p w14:paraId="286FC5CD" w14:textId="77777777" w:rsidR="004F0CF5" w:rsidRDefault="004F0CF5" w:rsidP="004F0CF5">
      <w:pPr>
        <w:spacing w:after="0"/>
      </w:pPr>
      <w:r>
        <w:rPr>
          <w:rFonts w:ascii="Courier New" w:hAnsi="Courier New"/>
          <w:color w:val="2980B9"/>
        </w:rPr>
        <w:t>}</w:t>
      </w:r>
    </w:p>
    <w:p w14:paraId="09AEE96F" w14:textId="1AD2CBCA" w:rsidR="006C3247" w:rsidRDefault="004F0CF5">
      <w:r>
        <w:t>Congratulations! You have completely configured, managed, and executed an RFID inventory operation using the Zebra IoT Connector over native MQTT, employing proper endpoint segregation according to official Zebra best practices!</w:t>
      </w:r>
    </w:p>
    <w:sectPr w:rsidR="006C3247" w:rsidSect="004F0C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8A2D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61027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026328">
    <w:abstractNumId w:val="1"/>
  </w:num>
  <w:num w:numId="2" w16cid:durableId="104819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F5"/>
    <w:rsid w:val="001B3F59"/>
    <w:rsid w:val="002C2C0F"/>
    <w:rsid w:val="004F0CF5"/>
    <w:rsid w:val="005F1FFA"/>
    <w:rsid w:val="006C3247"/>
    <w:rsid w:val="00896DD9"/>
    <w:rsid w:val="0090301E"/>
    <w:rsid w:val="009864DF"/>
    <w:rsid w:val="00C25414"/>
    <w:rsid w:val="00C728A4"/>
    <w:rsid w:val="00EA3FFD"/>
    <w:rsid w:val="00F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5CFF"/>
  <w15:chartTrackingRefBased/>
  <w15:docId w15:val="{204BAE0C-3FE5-4C4D-B289-9469CB89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CF5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F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F0CF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F0CF5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4F0CF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2C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aa5123.github.io/RFID-40-90-handled-reader-api-reference-documentatiion/#op-reboo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aa5123.github.io/RFID-40-90-handled-reader-api-reference-documentatiion/#op-config-endpoin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1662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Latheef, Mohamed</dc:creator>
  <cp:keywords/>
  <dc:description/>
  <cp:lastModifiedBy>Abdul Latheef Mohamed</cp:lastModifiedBy>
  <cp:revision>6</cp:revision>
  <dcterms:created xsi:type="dcterms:W3CDTF">2026-05-18T17:10:00Z</dcterms:created>
  <dcterms:modified xsi:type="dcterms:W3CDTF">2026-05-18T17:31:00Z</dcterms:modified>
</cp:coreProperties>
</file>