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u w:val="single"/>
        </w:rPr>
      </w:pPr>
      <w:bookmarkStart w:colFirst="0" w:colLast="0" w:name="_40g6yguvm5k8" w:id="0"/>
      <w:bookmarkEnd w:id="0"/>
      <w:r w:rsidDel="00000000" w:rsidR="00000000" w:rsidRPr="00000000">
        <w:rPr>
          <w:u w:val="single"/>
          <w:rtl w:val="0"/>
        </w:rPr>
        <w:t xml:space="preserve">JavaScript mini užduotys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fn58zi71gddl" w:id="1"/>
      <w:bookmarkEnd w:id="1"/>
      <w:r w:rsidDel="00000000" w:rsidR="00000000" w:rsidRPr="00000000">
        <w:rPr>
          <w:rtl w:val="0"/>
        </w:rPr>
        <w:t xml:space="preserve">Kintamųjų inicijavimas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Sukurti 3 kintamuosius su skaičiaus tipo reikšmėmis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kintamuosius su teksto tipo reikšmėmis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sąrašo tipo kintamuosius su penkiomis skaičių tipo reikšmėmis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sąrašo tipo kintamuosius su penkiomis teksto tipo reikšmėmis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k8axyvjq1m02" w:id="2"/>
      <w:bookmarkEnd w:id="2"/>
      <w:r w:rsidDel="00000000" w:rsidR="00000000" w:rsidRPr="00000000">
        <w:rPr>
          <w:rtl w:val="0"/>
        </w:rPr>
        <w:t xml:space="preserve">Veiksmai su kintamaisiais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Susumuoti visus skaičiaus tipo kintamuosius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Sujungti visus teksto tipo kintamuosius taip, jog tarp jų būtų sudarytas tarpas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Apskaičiuoti vertę iš sąrašų kurių verčių tipas yra skaičiai, pagal pateiktą logiką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1-2+3-4+5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Sujungti sąrašų vertes, kurių tipas yra tekstai, nuo sąrašo galo iki pradžios taip, jog tarp jų būtų kablelis ir tarpas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cek1gbon6moy" w:id="3"/>
      <w:bookmarkEnd w:id="3"/>
      <w:r w:rsidDel="00000000" w:rsidR="00000000" w:rsidRPr="00000000">
        <w:rPr>
          <w:rtl w:val="0"/>
        </w:rPr>
        <w:t xml:space="preserve">Kintamųjų palyginimas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Lyginant, jei rezultatas tenkina palyginimo sąlygą, tai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išvesti žodį “Pomidoras”, o jei sąlyga nėra tenkinama, išvesti sakinį “Bandykite kitą kartą.”.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Tarpusavyje palyginti skaičiaus tipo kintamuosius: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Išvesti teksto tipo kintamųjų ilgius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Tarpusavyje palyginti teksto tipo kintamųjų ilgius: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Išvesti sąrašo tipo kintamųjų ilgius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Tarpusavyje palyginti sąrašo tipo kintamųjų ilgius: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s2zp6r69eao6" w:id="4"/>
      <w:bookmarkEnd w:id="4"/>
      <w:r w:rsidDel="00000000" w:rsidR="00000000" w:rsidRPr="00000000">
        <w:rPr>
          <w:rtl w:val="0"/>
        </w:rPr>
        <w:t xml:space="preserve">Ciklo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panaudojimas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Suskaičiuoti ką gausime susumavus skaičius intervale tarp (imtinai):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0 - 0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0 - 4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0 - 100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574 - 815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-50 - 50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-70 - 30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panaudojant ciklą perrašyti tekstinio tipo kintamųjų reikšmes iš kito galo: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pvz.: “abcdef” -&gt; “fedcba”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Suskaičiuoti, kiek nurodytame intervale yra skaičių, kurie dalijasi be liekanos iš 3, 5 ir 7 atskirai: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0 - 11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8 - 31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-18 - 18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rezultatą pateikti tokiu formatu: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Skaičių intervale tarp 0 ir 11, besidalijančių be liekanos iš 3 yra 4 vienetai.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Skaičių intervale tarp 0 ir 11, besidalijančių be liekanos iš 5 yra 3 vienetai.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Skaičių intervale tarp 0 ir 11, besidalijančių be liekanos iš 7 yra 2 vienetai.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ageBreakBefore w:val="0"/>
        <w:rPr/>
      </w:pPr>
      <w:bookmarkStart w:colFirst="0" w:colLast="0" w:name="_n44btntrud5a" w:id="5"/>
      <w:bookmarkEnd w:id="5"/>
      <w:r w:rsidDel="00000000" w:rsidR="00000000" w:rsidRPr="00000000">
        <w:rPr>
          <w:rtl w:val="0"/>
        </w:rPr>
        <w:t xml:space="preserve">Funkcijos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Parašyti funkcijas, kurios atitinka pateiktus reikalavimus, jei įvykdo reikiamus testus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“tusciaFunkcija”: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nepriima jokių kintamųjų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neatlieka jokios vidinės logikos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boolean tipo reikšmę “false”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TESTAS: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 tusciaFunkcija() );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false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“daugyba”: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du skaičiaus tipo kintamuosius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atskirame kintamajame įsimena sandaugos reikšmę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saudaugos rezultatą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skaicius1, skaicius2 ) );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skaicius3, skaicius2 ) );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skaicius1, skaicius3 )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teisingos reikšmės;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“skaitmenuKiekisSkaiciuje”: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vieną kintamąjį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jei perduotas kintamasis nėra skaičiaus tipo, tai išveda pranešimą “Pateikta netinkamo tipo reikšmė.”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priešingu atveju, funkcija tęsia darbą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į atskirą kintamąjį įsimena skaičių sudarančių skaitmenų kiekį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skaitmenų kiekį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skaitmenuKiekisSkaiciuje( 5 ) );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1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skaitmenuKiekisSkaiciuje( 781 ) );</w:t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3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skaitmenuKiekisSkaiciuje( 37060123456 ) );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11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true ) );</w:t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“asd” ) );</w:t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NaN ) );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“didziausiasSkaiciusSarase”: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vieną kintamąjį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jei perduotas kintamasis nėra sąrašo tipo, tai išveda pranešimą “Pateikta netinkamo tipo reikšmė.”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jei sąrašas yra tuščias, tai išveda pranešimą “Pateiktas sąrašas negali būti tuščias.”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priešingu atveju, funkcija tęsia darbą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pereina per visą pateiktą sąrašą ir į atskirą kintamąjį įsimena skaičių, kuris tuo metu yra didžiausias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didžiausią surastą skaičių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[ 1 ] ) );</w:t>
      </w:r>
    </w:p>
    <w:p w:rsidR="00000000" w:rsidDel="00000000" w:rsidP="00000000" w:rsidRDefault="00000000" w:rsidRPr="00000000" w14:paraId="0000007D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1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[ 1, 2, 3 ] ) );</w:t>
      </w:r>
    </w:p>
    <w:p w:rsidR="00000000" w:rsidDel="00000000" w:rsidP="00000000" w:rsidRDefault="00000000" w:rsidRPr="00000000" w14:paraId="0000007F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3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-5, 78, 14, 0, 18 ] ) );</w:t>
      </w:r>
    </w:p>
    <w:p w:rsidR="00000000" w:rsidDel="00000000" w:rsidP="00000000" w:rsidRDefault="00000000" w:rsidRPr="00000000" w14:paraId="00000081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78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[ 69, 69, 69, 69, 66 ] ) );</w:t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69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-1, -2, -3, -4, -5, -6, -7, -8 ] ) );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-1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“pomidoras” ) );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[] ) );</w:t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“Pateiktas sąrašas negali būti tuščias.”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“isrinktiRaides”: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du kintamuosius: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pirmasis nurodo tekstą, su kuriuo reikės atlikti užduotį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antrasis nurodo kas kelintą raidę išrinkti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patikrinti, ar pirmasis kintamasis yra teksto tipo: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jei ne, išvedame pranešimą “Pirmasis kintamasis yra netinkamo tipo.”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patikrinti, ar pirmasis kintamasis yra ne tuščias tekstas ir ne didesnis nei 100 simbolių: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“Pirmojo kintamojo reikšmė yra netinkamo dydžio.”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patikrinti, ar antrasis kintamasis yra skaičiaus tipo: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yra netinkamo tipo.”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patikriname, ar antrojo kintamojo vertė yra didesnė už nulį: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turi būti didesnis už nulį.”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patikriname, ar antrojo kintamojo vertė yra ne didesnė už pirmojo kintamojo ilgį: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turi būti ne didesnis už pateikto teksto ilgį.”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išrenkame iš nurodyto teksto kas kelintą raidę (pagal antrojo kintamojo žingsnį)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išrinktas raides sudėti į atskirą kintamąjį, kuris yra teksto tipo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rezultatą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“abcdefg”, 2 ) );</w:t>
      </w:r>
    </w:p>
    <w:p w:rsidR="00000000" w:rsidDel="00000000" w:rsidP="00000000" w:rsidRDefault="00000000" w:rsidRPr="00000000" w14:paraId="000000A3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“bdf”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“abcdefghijkl”, 3 ) );</w:t>
      </w:r>
    </w:p>
    <w:p w:rsidR="00000000" w:rsidDel="00000000" w:rsidP="00000000" w:rsidRDefault="00000000" w:rsidRPr="00000000" w14:paraId="000000A5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“cfil”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“abc”, 0 ) );</w:t>
      </w:r>
    </w:p>
    <w:p w:rsidR="00000000" w:rsidDel="00000000" w:rsidP="00000000" w:rsidRDefault="00000000" w:rsidRPr="00000000" w14:paraId="000000A7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“Antrasis kintamasis turi būti didesnis už nulį.”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“abc”, 4 ) );</w:t>
      </w:r>
    </w:p>
    <w:p w:rsidR="00000000" w:rsidDel="00000000" w:rsidP="00000000" w:rsidRDefault="00000000" w:rsidRPr="00000000" w14:paraId="000000A9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“Antrasis kintamasis turi būti ne didesnis už pateikto teksto ilgį.”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isrinktiRaides( 1561, 2 ) );</w:t>
      </w:r>
    </w:p>
    <w:p w:rsidR="00000000" w:rsidDel="00000000" w:rsidP="00000000" w:rsidRDefault="00000000" w:rsidRPr="00000000" w14:paraId="000000AB">
      <w:pPr>
        <w:pageBreakBefore w:val="0"/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“Pirmasis kintamasis yra netinkamo tipo.”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“dalyba”: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turi priimti du kintamuosius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reikia sugalvoti ir įgyvendinti kuo daugiau logiškų patikrinimų, kurie padėtų apsaugoti funkciją nuo neteisingo panaudojimo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esant blogoms sąlygoms, išvesti atitinkamą pranešimą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esant geroms - tęsti darbą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į atskirą kintamąjį išsaugoti apskaičiuotą dviejų skaičių dalybos reikšmę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daliname pirmąjį skaičių iš antrojo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gražinti suskaičiuotą reikšmę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sugalvoti bent 5 testus, kurie bendrai iš esmės patvirtintu gerą funkcijos veikimą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