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D99A" w14:textId="77777777" w:rsidR="00002ECD" w:rsidRDefault="00000000">
      <w:pPr>
        <w:spacing w:before="400" w:after="100"/>
      </w:pPr>
      <w:r>
        <w:rPr>
          <w:b/>
          <w:bCs/>
          <w:color w:val="1F4E79"/>
          <w:sz w:val="56"/>
          <w:szCs w:val="56"/>
        </w:rPr>
        <w:t>HLS Pragma Analysis Report</w:t>
      </w:r>
    </w:p>
    <w:p w14:paraId="0E61C9C2" w14:textId="77777777" w:rsidR="00002ECD" w:rsidRDefault="00000000">
      <w:pPr>
        <w:spacing w:after="60"/>
      </w:pPr>
      <w:r>
        <w:rPr>
          <w:color w:val="555555"/>
          <w:sz w:val="26"/>
          <w:szCs w:val="26"/>
        </w:rPr>
        <w:t>Hybrid  |  SHA-3  |  Ascon</w:t>
      </w:r>
    </w:p>
    <w:p w14:paraId="5885BEAA" w14:textId="77777777" w:rsidR="00002ECD" w:rsidRDefault="00002ECD">
      <w:pPr>
        <w:pBdr>
          <w:bottom w:val="single" w:sz="12" w:space="1" w:color="2E75B6"/>
        </w:pBdr>
        <w:spacing w:before="60" w:after="300"/>
      </w:pPr>
    </w:p>
    <w:p w14:paraId="1DF05986" w14:textId="77777777" w:rsidR="00002ECD" w:rsidRDefault="00000000">
      <w:pPr>
        <w:spacing w:after="80"/>
      </w:pPr>
      <w:r>
        <w:rPr>
          <w:color w:val="222222"/>
          <w:sz w:val="21"/>
          <w:szCs w:val="21"/>
        </w:rPr>
        <w:t>This report documents every #pragma HLS directive present in the three implementations, explains the reasoning behind each one, and identifies errors and possible improvements. The document is divided into three parts: Hybrid, SHA-3, and Ascon.</w:t>
      </w:r>
    </w:p>
    <w:p w14:paraId="28A73463" w14:textId="77777777" w:rsidR="00002ECD" w:rsidRDefault="00002EC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02ECD" w14:paraId="16992C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711D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3363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002ECD" w14:paraId="7CBE11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00BF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OK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5808" w14:textId="77777777" w:rsidR="00002ECD" w:rsidRDefault="00000000">
            <w:r>
              <w:rPr>
                <w:color w:val="000000"/>
                <w:sz w:val="19"/>
                <w:szCs w:val="19"/>
              </w:rPr>
              <w:t>Pragma is correct and effective</w:t>
            </w:r>
          </w:p>
        </w:tc>
      </w:tr>
      <w:tr w:rsidR="00002ECD" w14:paraId="33EEAC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4FDA" w14:textId="77777777" w:rsidR="00002ECD" w:rsidRDefault="00000000"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>OK — ignored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200E" w14:textId="77777777" w:rsidR="00002ECD" w:rsidRDefault="00000000">
            <w:r>
              <w:rPr>
                <w:color w:val="000000"/>
                <w:sz w:val="19"/>
                <w:szCs w:val="19"/>
              </w:rPr>
              <w:t>Pragma is present but has no effect in the current configuration</w:t>
            </w:r>
          </w:p>
        </w:tc>
      </w:tr>
      <w:tr w:rsidR="00002ECD" w14:paraId="2C914A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D413" w14:textId="77777777" w:rsidR="00002ECD" w:rsidRDefault="00000000"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ERROR</w:t>
            </w:r>
          </w:p>
        </w:tc>
        <w:tc>
          <w:tcPr>
            <w:tcW w:w="7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DAA3" w14:textId="77777777" w:rsidR="00002ECD" w:rsidRDefault="00000000">
            <w:r>
              <w:rPr>
                <w:color w:val="000000"/>
                <w:sz w:val="19"/>
                <w:szCs w:val="19"/>
              </w:rPr>
              <w:t>Pragma is missing, misplaced, or counterproductive</w:t>
            </w:r>
          </w:p>
        </w:tc>
      </w:tr>
    </w:tbl>
    <w:p w14:paraId="5CED6FAE" w14:textId="77777777" w:rsidR="00002ECD" w:rsidRDefault="00000000">
      <w:r>
        <w:br w:type="page"/>
      </w:r>
    </w:p>
    <w:p w14:paraId="1BE24E70" w14:textId="77777777" w:rsidR="00002ECD" w:rsidRDefault="00000000">
      <w:pPr>
        <w:pStyle w:val="Titolo1"/>
      </w:pPr>
      <w:r>
        <w:lastRenderedPageBreak/>
        <w:t>Part 1 — Hybrid Implementation</w:t>
      </w:r>
    </w:p>
    <w:p w14:paraId="53E7EB90" w14:textId="77777777" w:rsidR="00002ECD" w:rsidRDefault="00000000">
      <w:pPr>
        <w:spacing w:after="80"/>
      </w:pPr>
      <w:r>
        <w:rPr>
          <w:color w:val="222222"/>
        </w:rPr>
        <w:t>The hybrid file routes both SHA-3 and Ascon through the single function keccakf_asconp12(), selected at runtime by a mode parameter (0 = Ascon, &gt;0 = SHA-3). All loop bounds that depend on mode are therefore runtime variables, which limits what the HLS tool can do statically.</w:t>
      </w:r>
    </w:p>
    <w:p w14:paraId="0344DB18" w14:textId="77777777" w:rsidR="00002ECD" w:rsidRDefault="00002ECD">
      <w:pPr>
        <w:spacing w:before="100"/>
      </w:pPr>
    </w:p>
    <w:p w14:paraId="0395CACA" w14:textId="77777777" w:rsidR="00002ECD" w:rsidRDefault="00000000">
      <w:pPr>
        <w:pStyle w:val="Titolo2"/>
      </w:pPr>
      <w:r>
        <w:t>keccakf_asconp12()</w:t>
      </w:r>
    </w:p>
    <w:p w14:paraId="24915B2A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2"/>
        <w:gridCol w:w="2044"/>
        <w:gridCol w:w="3446"/>
        <w:gridCol w:w="2038"/>
      </w:tblGrid>
      <w:tr w:rsidR="00002ECD" w14:paraId="3DA902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1211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137F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AE01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1F0D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08ABA3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AF7D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keccakf_asconp12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1BF7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 off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8621" w14:textId="77777777" w:rsidR="00002ECD" w:rsidRDefault="00000000">
            <w:r>
              <w:rPr>
                <w:color w:val="000000"/>
                <w:sz w:val="18"/>
                <w:szCs w:val="18"/>
              </w:rPr>
              <w:t>Prevents inlining at every call site. Without this, the full permutation would be duplicated at each call in init, update, final, and the squeezing loops, causing a large area explosion.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910E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71C020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D24E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rounds_loop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C57D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2D5F" w14:textId="77777777" w:rsidR="00002ECD" w:rsidRDefault="00000000">
            <w:r>
              <w:rPr>
                <w:color w:val="000000"/>
                <w:sz w:val="18"/>
                <w:szCs w:val="18"/>
              </w:rPr>
              <w:t>Commented out. nrounds is derived from the runtime mode variable, so the tool cannot determine the trip count statically and the pragma would be ignored. Correctly omitted.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4AA3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72B4BE1C" w14:textId="77777777" w:rsidR="00002ECD" w:rsidRDefault="00002ECD">
      <w:pPr>
        <w:spacing w:before="80"/>
      </w:pPr>
    </w:p>
    <w:p w14:paraId="1AEE3514" w14:textId="77777777" w:rsidR="00002ECD" w:rsidRDefault="00000000">
      <w:pPr>
        <w:pStyle w:val="Titolo2"/>
      </w:pPr>
      <w:r>
        <w:t>theta()</w:t>
      </w:r>
    </w:p>
    <w:p w14:paraId="3F771250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4599C5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5CEE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F672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410B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FD5F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527078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74D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669E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9C6E" w14:textId="77777777" w:rsidR="00002ECD" w:rsidRDefault="00000000">
            <w:r>
              <w:rPr>
                <w:color w:val="000000"/>
                <w:sz w:val="18"/>
                <w:szCs w:val="18"/>
              </w:rPr>
              <w:t>Inlines theta() into its caller so the tool can optimise it as part of the larger pipeline region.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0A6C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486117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14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73EC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017F" w14:textId="77777777" w:rsidR="00002ECD" w:rsidRDefault="00000000">
            <w:r>
              <w:rPr>
                <w:color w:val="000000"/>
                <w:sz w:val="18"/>
                <w:szCs w:val="18"/>
              </w:rPr>
              <w:t>Commented out. Without this, bc[] lives in a single-port block RAM and all loop iterations are serialised. This is the most impactful missing pragma in theta() — it prevents II=1 on every loop inside the function.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3A07" w14:textId="77777777" w:rsidR="00002ECD" w:rsidRDefault="00000000">
            <w:r>
              <w:rPr>
                <w:b/>
                <w:bCs/>
                <w:color w:val="C00000"/>
                <w:sz w:val="18"/>
                <w:szCs w:val="18"/>
              </w:rPr>
              <w:t>ERROR — missing</w:t>
            </w:r>
          </w:p>
        </w:tc>
      </w:tr>
      <w:tr w:rsidR="00002ECD" w14:paraId="7586C4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4461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theta_C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191A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C873" w14:textId="77777777" w:rsidR="00002ECD" w:rsidRDefault="00000000">
            <w:r>
              <w:rPr>
                <w:color w:val="000000"/>
                <w:sz w:val="18"/>
                <w:szCs w:val="18"/>
              </w:rPr>
              <w:t>Requests II=1 on the column-parity loop. Depends on bc[] being partitioned; without it the single-port memory bottleneck forces II &gt; 1.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9AA0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ignored (bc[] not partitioned)</w:t>
            </w:r>
          </w:p>
        </w:tc>
      </w:tr>
      <w:tr w:rsidR="00002ECD" w14:paraId="480004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E8FD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theta_D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1126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8D1C" w14:textId="77777777" w:rsidR="00002ECD" w:rsidRDefault="00000000">
            <w:r>
              <w:rPr>
                <w:color w:val="000000"/>
                <w:sz w:val="18"/>
                <w:szCs w:val="18"/>
              </w:rPr>
              <w:t>Same rationale as theta_C.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4EC1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ignored (bc[] not partitioned)</w:t>
            </w:r>
          </w:p>
        </w:tc>
      </w:tr>
      <w:tr w:rsidR="00002ECD" w14:paraId="3B32C9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B904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theta_D_loop (innermost)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A704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391E" w14:textId="77777777" w:rsidR="00002ECD" w:rsidRDefault="00000000">
            <w:r>
              <w:rPr>
                <w:color w:val="000000"/>
                <w:sz w:val="18"/>
                <w:szCs w:val="18"/>
              </w:rPr>
              <w:t>Applied to the inner j-loop while the outer theta_D loop already has a PIPELINE pragma. HLS tools do not support nested pipeline directives on directly nested loops — the inner one is discarded and may confuse the scheduler.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069E" w14:textId="77777777" w:rsidR="00002ECD" w:rsidRDefault="00000000">
            <w:r>
              <w:rPr>
                <w:b/>
                <w:bCs/>
                <w:color w:val="C00000"/>
                <w:sz w:val="18"/>
                <w:szCs w:val="18"/>
              </w:rPr>
              <w:t>ERROR — nested PIPELINE conflict</w:t>
            </w:r>
          </w:p>
        </w:tc>
      </w:tr>
    </w:tbl>
    <w:p w14:paraId="266D93A8" w14:textId="77777777" w:rsidR="00002ECD" w:rsidRDefault="00002ECD">
      <w:pPr>
        <w:spacing w:before="80"/>
      </w:pPr>
    </w:p>
    <w:p w14:paraId="0C000EA8" w14:textId="77777777" w:rsidR="0085458A" w:rsidRDefault="0085458A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54C66507" w14:textId="7740CCDC" w:rsidR="00002ECD" w:rsidRDefault="00000000">
      <w:pPr>
        <w:pStyle w:val="Titolo2"/>
      </w:pPr>
      <w:r>
        <w:lastRenderedPageBreak/>
        <w:t>rho_pi()</w:t>
      </w:r>
    </w:p>
    <w:p w14:paraId="5A1EA4F1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39C36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A4DD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A109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7537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997E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77A1B7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8909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rho_pi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E78D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D86E" w14:textId="77777777" w:rsidR="00002ECD" w:rsidRDefault="00000000">
            <w:r>
              <w:rPr>
                <w:color w:val="000000"/>
                <w:sz w:val="18"/>
                <w:szCs w:val="18"/>
              </w:rPr>
              <w:t>Inlines the function into the round region. Required for the outer pipeline to absorb it.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9D05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1C7BAD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3503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rho_pi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74C1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E095" w14:textId="77777777" w:rsidR="00002ECD" w:rsidRDefault="00000000">
            <w:r>
              <w:rPr>
                <w:color w:val="000000"/>
                <w:sz w:val="18"/>
                <w:szCs w:val="18"/>
              </w:rPr>
              <w:t>bc[] is used only as a one-element scratch (bc[0]). Partitioning it has no practical benefit. Harmless to leave commented out.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B77B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low impact</w:t>
            </w:r>
          </w:p>
        </w:tc>
      </w:tr>
      <w:tr w:rsidR="00002ECD" w14:paraId="43907D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23E4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rho_pi_loop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BBAB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60CB" w14:textId="77777777" w:rsidR="00002ECD" w:rsidRDefault="00000000">
            <w:r>
              <w:rPr>
                <w:color w:val="000000"/>
                <w:sz w:val="18"/>
                <w:szCs w:val="18"/>
              </w:rPr>
              <w:t>The loop carries a dependency on t through every iteration. This is a true loop-carried dependency that may prevent the tool from reaching II=1.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2523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may not reach II=1</w:t>
            </w:r>
          </w:p>
        </w:tc>
      </w:tr>
    </w:tbl>
    <w:p w14:paraId="193C524E" w14:textId="77777777" w:rsidR="00002ECD" w:rsidRDefault="00002ECD">
      <w:pPr>
        <w:spacing w:before="80"/>
      </w:pPr>
    </w:p>
    <w:p w14:paraId="3A2E4650" w14:textId="77777777" w:rsidR="00002ECD" w:rsidRDefault="00000000">
      <w:pPr>
        <w:pStyle w:val="Titolo2"/>
      </w:pPr>
      <w:r>
        <w:t>chi()</w:t>
      </w:r>
    </w:p>
    <w:p w14:paraId="1C4C4BF3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241FF4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576F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12F8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7F2C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94FA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28E255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015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chi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9C21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62D8" w14:textId="77777777" w:rsidR="00002ECD" w:rsidRDefault="00000000">
            <w:r>
              <w:rPr>
                <w:color w:val="000000"/>
                <w:sz w:val="18"/>
                <w:szCs w:val="18"/>
              </w:rPr>
              <w:t>Inlines chi() into the round pipeline.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F5E7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3F6BD1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39B6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chi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B33C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06E0" w14:textId="77777777" w:rsidR="00002ECD" w:rsidRDefault="00000000">
            <w:r>
              <w:rPr>
                <w:color w:val="000000"/>
                <w:sz w:val="18"/>
                <w:szCs w:val="18"/>
              </w:rPr>
              <w:t>Commented out. bc[] is read across all five iterations of chi_nlin. Without partitioning, those reads are serialised, making it impossible to achieve II=1 on the nonlinear loop. Most impactful missing pragma in chi().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7F70" w14:textId="77777777" w:rsidR="00002ECD" w:rsidRDefault="00000000">
            <w:r>
              <w:rPr>
                <w:b/>
                <w:bCs/>
                <w:color w:val="C00000"/>
                <w:sz w:val="18"/>
                <w:szCs w:val="18"/>
              </w:rPr>
              <w:t>ERROR — most impactful missing pragma</w:t>
            </w:r>
          </w:p>
        </w:tc>
      </w:tr>
      <w:tr w:rsidR="00002ECD" w14:paraId="252208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29D2" w14:textId="77777777" w:rsidR="00002ECD" w:rsidRDefault="00000000">
            <w:commentRangeStart w:id="0"/>
            <w:r>
              <w:rPr>
                <w:b/>
                <w:bCs/>
                <w:color w:val="000000"/>
                <w:sz w:val="18"/>
                <w:szCs w:val="18"/>
              </w:rPr>
              <w:t>top_chi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2BA9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F272" w14:textId="77777777" w:rsidR="00002ECD" w:rsidRDefault="00000000">
            <w:r>
              <w:rPr>
                <w:color w:val="000000"/>
                <w:sz w:val="18"/>
                <w:szCs w:val="18"/>
              </w:rPr>
              <w:t>Commented out. chirounds is a runtime variable in the hybrid, so the outer Chi loop cannot be statically unrolled. Without a pipeline pragma here there is no loop-level parallelism on the outer loop at all.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E996" w14:textId="77777777" w:rsidR="00002ECD" w:rsidRDefault="00000000">
            <w:r>
              <w:rPr>
                <w:b/>
                <w:bCs/>
                <w:color w:val="C00000"/>
                <w:sz w:val="18"/>
                <w:szCs w:val="18"/>
              </w:rPr>
              <w:t>ERROR — should be enabled</w:t>
            </w:r>
            <w:commentRangeEnd w:id="0"/>
            <w:r w:rsidR="0085458A">
              <w:rPr>
                <w:rStyle w:val="Rimandocommento"/>
                <w:sz w:val="20"/>
                <w:szCs w:val="20"/>
              </w:rPr>
              <w:commentReference w:id="0"/>
            </w:r>
          </w:p>
        </w:tc>
      </w:tr>
      <w:tr w:rsidR="00002ECD" w14:paraId="7461B1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4A13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bc_cp_chi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8E13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3A35" w14:textId="77777777" w:rsidR="00002ECD" w:rsidRDefault="00000000">
            <w:r>
              <w:rPr>
                <w:color w:val="000000"/>
                <w:sz w:val="18"/>
                <w:szCs w:val="18"/>
              </w:rPr>
              <w:t>Pipelines the copy into bc[]. Ineffective without bc[] partitioned.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CBCA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ignored (bc[] not partitioned)</w:t>
            </w:r>
          </w:p>
        </w:tc>
      </w:tr>
      <w:tr w:rsidR="00002ECD" w14:paraId="470A3A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4FFA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chi_nlin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054E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7939" w14:textId="77777777" w:rsidR="00002ECD" w:rsidRDefault="00000000">
            <w:r>
              <w:rPr>
                <w:color w:val="000000"/>
                <w:sz w:val="18"/>
                <w:szCs w:val="18"/>
              </w:rPr>
              <w:t>Pipelines the nonlinear computation. Same constraint.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4B28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ignored (bc[] not partitioned)</w:t>
            </w:r>
          </w:p>
        </w:tc>
      </w:tr>
    </w:tbl>
    <w:p w14:paraId="6E6DCCC9" w14:textId="77777777" w:rsidR="00002ECD" w:rsidRDefault="00002ECD">
      <w:pPr>
        <w:spacing w:before="80"/>
      </w:pPr>
    </w:p>
    <w:p w14:paraId="05563468" w14:textId="77777777" w:rsidR="00002ECD" w:rsidRDefault="00000000">
      <w:pPr>
        <w:pStyle w:val="Titolo2"/>
      </w:pPr>
      <w:r>
        <w:t>iota()</w:t>
      </w:r>
    </w:p>
    <w:p w14:paraId="57253725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3199D2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7D94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6944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08A8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DC4A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288265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2814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iota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6BAB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683E" w14:textId="77777777" w:rsidR="00002ECD" w:rsidRDefault="00000000">
            <w:r>
              <w:rPr>
                <w:color w:val="000000"/>
                <w:sz w:val="18"/>
                <w:szCs w:val="18"/>
              </w:rPr>
              <w:t>Single XOR. Inlining is correct and the tool would likely do it automatically.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0CA8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2D8511C5" w14:textId="77777777" w:rsidR="00002ECD" w:rsidRDefault="00002ECD">
      <w:pPr>
        <w:spacing w:before="80"/>
      </w:pPr>
    </w:p>
    <w:p w14:paraId="650788CF" w14:textId="2B3E9309" w:rsidR="00002ECD" w:rsidRPr="0085458A" w:rsidRDefault="00000000" w:rsidP="0085458A">
      <w:pPr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diffusion()</w:t>
      </w:r>
    </w:p>
    <w:p w14:paraId="6D1849A9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6D1487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B7C7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2FFA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45C3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2FAB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72A54D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34FF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diffusion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FE83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ECAA" w14:textId="77777777" w:rsidR="00002ECD" w:rsidRDefault="00000000">
            <w:r>
              <w:rPr>
                <w:color w:val="000000"/>
                <w:sz w:val="18"/>
                <w:szCs w:val="18"/>
              </w:rPr>
              <w:t>Inlines the function into the round pipeline.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0004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79260E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B7BF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diffusion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E77D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7CBA" w14:textId="77777777" w:rsidR="00002ECD" w:rsidRDefault="00000000">
            <w:r>
              <w:rPr>
                <w:color w:val="000000"/>
                <w:sz w:val="18"/>
                <w:szCs w:val="18"/>
              </w:rPr>
              <w:t>Commented out. bc[] holds the five Ascon words used for the rotation operations. Partitioning allows the copy loop and the linear assignments to overlap in the pipeline schedule.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CF01" w14:textId="77777777" w:rsidR="00002ECD" w:rsidRDefault="00000000">
            <w:r>
              <w:rPr>
                <w:b/>
                <w:bCs/>
                <w:color w:val="C00000"/>
                <w:sz w:val="18"/>
                <w:szCs w:val="18"/>
              </w:rPr>
              <w:t>ERROR — should be enabled</w:t>
            </w:r>
          </w:p>
        </w:tc>
      </w:tr>
      <w:tr w:rsidR="00002ECD" w14:paraId="2B091A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35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bc_cp_diff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38AF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4786" w14:textId="77777777" w:rsidR="00002ECD" w:rsidRDefault="00000000">
            <w:r>
              <w:rPr>
                <w:color w:val="000000"/>
                <w:sz w:val="18"/>
                <w:szCs w:val="18"/>
              </w:rPr>
              <w:t>Pipelines the 5-iteration copy loop. Only effective with bc[] partitioned.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B120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ignored (bc[] not partitioned)</w:t>
            </w:r>
          </w:p>
        </w:tc>
      </w:tr>
    </w:tbl>
    <w:p w14:paraId="17498BEC" w14:textId="77777777" w:rsidR="00002ECD" w:rsidRDefault="00002ECD">
      <w:pPr>
        <w:spacing w:before="80"/>
      </w:pPr>
    </w:p>
    <w:p w14:paraId="7B8988CA" w14:textId="77777777" w:rsidR="00002ECD" w:rsidRDefault="00000000">
      <w:pPr>
        <w:pStyle w:val="Titolo2"/>
      </w:pPr>
      <w:r>
        <w:t>hash_init() / hash_update() / hash_final()</w:t>
      </w:r>
    </w:p>
    <w:p w14:paraId="6651A617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631685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B22B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1873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E524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8F77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415035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0F5A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init_loop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F630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916F" w14:textId="77777777" w:rsidR="00002ECD" w:rsidRDefault="00000000">
            <w:r>
              <w:rPr>
                <w:color w:val="000000"/>
                <w:sz w:val="18"/>
                <w:szCs w:val="18"/>
              </w:rPr>
              <w:t>Pipelines the 25-word state zeroing loop. Straightforward and effective.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5539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45D0CB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F86E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absorbing_loop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7A89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no pipeline 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CD2A" w14:textId="77777777" w:rsidR="00002ECD" w:rsidRDefault="00000000">
            <w:r>
              <w:rPr>
                <w:color w:val="000000"/>
                <w:sz w:val="18"/>
                <w:szCs w:val="18"/>
              </w:rPr>
              <w:t>Contains a conditional call to keccakf_asconp12(). Pipelining a loop with an internal function call forces HLS to inline the entire permutation into the loop body, causing a resource explosion. Correctly left unpipelined.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6D3E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 — intentionally absent</w:t>
            </w:r>
          </w:p>
        </w:tc>
      </w:tr>
      <w:tr w:rsidR="00002ECD" w14:paraId="47C9E6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72F0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output_loop (SHA-3 final)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55A1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pipeline (commented out)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BF74" w14:textId="77777777" w:rsidR="00002ECD" w:rsidRDefault="00000000">
            <w:r>
              <w:rPr>
                <w:color w:val="000000"/>
                <w:sz w:val="18"/>
                <w:szCs w:val="18"/>
              </w:rPr>
              <w:t>mdlen is a runtime variable — the tool cannot determine the trip count. Correctly left without a pipeline pragma. A LOOP_TRIPCOUNT hint could help latency estimates.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A74B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08312D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58A1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squeezing loops (Ascon final)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E8AA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pipeline (commented out)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82E0" w14:textId="77777777" w:rsidR="00002ECD" w:rsidRDefault="00000000">
            <w:r>
              <w:rPr>
                <w:color w:val="000000"/>
                <w:sz w:val="18"/>
                <w:szCs w:val="18"/>
              </w:rPr>
              <w:t>Four fixed 8-iteration loops with no function calls inside. Safe to pipeline or unroll for a small latency saving during the squeeze phase.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78EE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 — minor improvement possible</w:t>
            </w:r>
          </w:p>
        </w:tc>
      </w:tr>
    </w:tbl>
    <w:p w14:paraId="619B6AC0" w14:textId="77777777" w:rsidR="00002ECD" w:rsidRDefault="00002ECD">
      <w:pPr>
        <w:spacing w:before="80"/>
      </w:pPr>
    </w:p>
    <w:p w14:paraId="225B25B6" w14:textId="77777777" w:rsidR="00002ECD" w:rsidRDefault="00000000">
      <w:pPr>
        <w:pStyle w:val="Titolo2"/>
      </w:pPr>
      <w:r>
        <w:t>Summary — Errors and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1"/>
        <w:gridCol w:w="7989"/>
      </w:tblGrid>
      <w:tr w:rsidR="00002ECD" w14:paraId="2D0D16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886B" w14:textId="77777777" w:rsidR="00002ECD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276B" w14:textId="77777777" w:rsidR="00002ECD" w:rsidRDefault="00000000">
            <w:r>
              <w:rPr>
                <w:color w:val="7B1200"/>
                <w:sz w:val="19"/>
                <w:szCs w:val="19"/>
              </w:rPr>
              <w:t>bc[] array partitioning is commented out in theta(), chi(), and diffusion(). This single missing pragma is responsible for the largest performance gap: all pipeline pragmas on the inner loops are ineffective because array accesses are serialised through a single memory port.</w:t>
            </w:r>
          </w:p>
        </w:tc>
      </w:tr>
      <w:tr w:rsidR="00002ECD" w14:paraId="4AEC48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C145" w14:textId="77777777" w:rsidR="00002ECD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51A7" w14:textId="77777777" w:rsidR="00002ECD" w:rsidRDefault="00000000">
            <w:r>
              <w:rPr>
                <w:color w:val="7B1200"/>
                <w:sz w:val="19"/>
                <w:szCs w:val="19"/>
              </w:rPr>
              <w:t>The top_chi pipeline pragma is commented out in the hybrid. Since chirounds is a runtime variable (5 or 25), the outer Chi loop cannot be statically unrolled and the pipeline pragma is needed to achieve any loop-level parallelism.</w:t>
            </w:r>
          </w:p>
        </w:tc>
      </w:tr>
      <w:tr w:rsidR="00002ECD" w14:paraId="068551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AE90" w14:textId="77777777" w:rsidR="00002ECD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AB46" w14:textId="77777777" w:rsidR="00002ECD" w:rsidRDefault="00000000">
            <w:r>
              <w:rPr>
                <w:color w:val="7B1200"/>
                <w:sz w:val="19"/>
                <w:szCs w:val="19"/>
              </w:rPr>
              <w:t>theta_D_loop (innermost) has its own PIPELINE pragma alongside the outer theta_D PIPELINE. Nested pipeline directives on directly nested loops are not supported — the inner one is discarded and may confuse the scheduler.</w:t>
            </w:r>
          </w:p>
        </w:tc>
      </w:tr>
      <w:tr w:rsidR="00002ECD" w14:paraId="21FBEF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861C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Improvement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ABA1" w14:textId="77777777" w:rsidR="00002ECD" w:rsidRDefault="00000000">
            <w:r>
              <w:rPr>
                <w:color w:val="1E4620"/>
                <w:sz w:val="19"/>
                <w:szCs w:val="19"/>
              </w:rPr>
              <w:t>The four squeezing loops in hash_final() (Ascon branch) each iterate exactly 8 times with no function calls. Adding UNROLL or PIPELINE II=1 to each would eliminate loop overhead for a free latency reduction.</w:t>
            </w:r>
          </w:p>
        </w:tc>
      </w:tr>
      <w:tr w:rsidR="00002ECD" w14:paraId="18CE15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6539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Improvement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1A3B" w14:textId="77777777" w:rsidR="00002ECD" w:rsidRDefault="00000000">
            <w:r>
              <w:rPr>
                <w:color w:val="1E4620"/>
                <w:sz w:val="19"/>
                <w:szCs w:val="19"/>
              </w:rPr>
              <w:t>The mode branching inside keccakf_asconp12() prevents the tool from specialising the permutation. Splitting into two dedicated functions would let the tool fully optimise each path independently and remove the runtime branch overhead.</w:t>
            </w:r>
          </w:p>
        </w:tc>
      </w:tr>
    </w:tbl>
    <w:p w14:paraId="35183E07" w14:textId="77777777" w:rsidR="00002ECD" w:rsidRDefault="00000000">
      <w:r>
        <w:br w:type="page"/>
      </w:r>
    </w:p>
    <w:p w14:paraId="7E10670F" w14:textId="77777777" w:rsidR="00002ECD" w:rsidRDefault="00000000">
      <w:pPr>
        <w:pStyle w:val="Titolo1"/>
      </w:pPr>
      <w:r>
        <w:lastRenderedPageBreak/>
        <w:t>Part 2 — SHA-3 Only Implementation</w:t>
      </w:r>
    </w:p>
    <w:p w14:paraId="564EA674" w14:textId="77777777" w:rsidR="00002ECD" w:rsidRDefault="00000000">
      <w:pPr>
        <w:spacing w:after="80"/>
      </w:pPr>
      <w:r>
        <w:rPr>
          <w:color w:val="222222"/>
        </w:rPr>
        <w:t>This version removes the mode parameter and is dedicated to Keccak/SHA-3. All loop bounds are compile-time constants (24 rounds, chirounds = 25), giving the tool full visibility for unrolling and scheduling.</w:t>
      </w:r>
    </w:p>
    <w:p w14:paraId="2254A1A9" w14:textId="77777777" w:rsidR="00002ECD" w:rsidRDefault="00002ECD">
      <w:pPr>
        <w:spacing w:before="100"/>
      </w:pPr>
    </w:p>
    <w:p w14:paraId="23CA8AFE" w14:textId="77777777" w:rsidR="00002ECD" w:rsidRDefault="00000000">
      <w:pPr>
        <w:pStyle w:val="Titolo2"/>
      </w:pPr>
      <w:r>
        <w:t>keccakf_asconp12()</w:t>
      </w:r>
    </w:p>
    <w:p w14:paraId="2C42E766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3"/>
        <w:gridCol w:w="2045"/>
        <w:gridCol w:w="3443"/>
        <w:gridCol w:w="2039"/>
      </w:tblGrid>
      <w:tr w:rsidR="00002ECD" w14:paraId="194D67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0594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CA39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9CD0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A291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0C926C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FB65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keccakf_asconp12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2277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 off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01B9" w14:textId="77777777" w:rsidR="00002ECD" w:rsidRDefault="00000000">
            <w:r>
              <w:rPr>
                <w:color w:val="000000"/>
                <w:sz w:val="18"/>
                <w:szCs w:val="18"/>
              </w:rPr>
              <w:t>Same rationale as the hybrid — prevents duplication at multiple call sites.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15E3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486C47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C514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rounds_loop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823C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F5D6" w14:textId="77777777" w:rsidR="00002ECD" w:rsidRDefault="00000000">
            <w:r>
              <w:rPr>
                <w:color w:val="000000"/>
                <w:sz w:val="18"/>
                <w:szCs w:val="18"/>
              </w:rPr>
              <w:t>nrounds = 24 is now a compile-time constant. Pipelining the round loop at II=1 maximises throughput at the cost of significant area.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FBDE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7CFF906D" w14:textId="77777777" w:rsidR="00002ECD" w:rsidRDefault="00002ECD">
      <w:pPr>
        <w:spacing w:before="80"/>
      </w:pPr>
    </w:p>
    <w:p w14:paraId="735495C3" w14:textId="77777777" w:rsidR="00002ECD" w:rsidRDefault="00000000">
      <w:pPr>
        <w:pStyle w:val="Titolo2"/>
      </w:pPr>
      <w:r>
        <w:t>theta()</w:t>
      </w:r>
    </w:p>
    <w:p w14:paraId="0F0256E6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20FD42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6F2C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DEFA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D731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3963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4909DC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7FBE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56B1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A6C2" w14:textId="77777777" w:rsidR="00002ECD" w:rsidRDefault="00000000">
            <w:r>
              <w:rPr>
                <w:color w:val="000000"/>
                <w:sz w:val="18"/>
                <w:szCs w:val="18"/>
              </w:rPr>
              <w:t>Required for the round pipeline to absorb the full round logic.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2DE0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65B3F0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79A0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A586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DA92" w14:textId="77777777" w:rsidR="00002ECD" w:rsidRDefault="00000000">
            <w:r>
              <w:rPr>
                <w:color w:val="000000"/>
                <w:sz w:val="18"/>
                <w:szCs w:val="18"/>
              </w:rPr>
              <w:t>Now enabled (not commented out). Splits bc[] into 5 independent registers, enabling the inner loops to be fully unrolled and the 5 XOR operations to execute in parallel. Key enabler for II=1 on the theta loops.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0B86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2CBCF9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D3D1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theta_C / theta_D loops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C6EE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4F4E" w14:textId="77777777" w:rsidR="00002ECD" w:rsidRDefault="00000000">
            <w:r>
              <w:rPr>
                <w:color w:val="000000"/>
                <w:sz w:val="18"/>
                <w:szCs w:val="18"/>
              </w:rPr>
              <w:t>Now effective because bc[] is partitioned.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620B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1B01D6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5069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theta_D_loop (innermost)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C4BF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8118" w14:textId="77777777" w:rsidR="00002ECD" w:rsidRDefault="00000000">
            <w:r>
              <w:rPr>
                <w:color w:val="000000"/>
                <w:sz w:val="18"/>
                <w:szCs w:val="18"/>
              </w:rPr>
              <w:t>Same nested-pipeline conflict as in the hybrid. The outer theta_D loop already has PIPELINE; the inner directive on the j-loop is discarded.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47EB" w14:textId="77777777" w:rsidR="00002ECD" w:rsidRDefault="00000000">
            <w:r>
              <w:rPr>
                <w:b/>
                <w:bCs/>
                <w:color w:val="C00000"/>
                <w:sz w:val="18"/>
                <w:szCs w:val="18"/>
              </w:rPr>
              <w:t>ERROR — redundant, remove</w:t>
            </w:r>
          </w:p>
        </w:tc>
      </w:tr>
    </w:tbl>
    <w:p w14:paraId="309ADE9A" w14:textId="77777777" w:rsidR="00002ECD" w:rsidRDefault="00002ECD">
      <w:pPr>
        <w:spacing w:before="80"/>
      </w:pPr>
    </w:p>
    <w:p w14:paraId="405A8925" w14:textId="77777777" w:rsidR="00002ECD" w:rsidRDefault="00000000">
      <w:pPr>
        <w:pStyle w:val="Titolo2"/>
      </w:pPr>
      <w:r>
        <w:t>rho_pi()</w:t>
      </w:r>
    </w:p>
    <w:p w14:paraId="6C4C2A0E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3DF581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3E37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A9CF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3E45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AF43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4985D5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4030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rho_pi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1973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2A77" w14:textId="77777777" w:rsidR="00002ECD" w:rsidRDefault="00000000">
            <w:r>
              <w:rPr>
                <w:color w:val="000000"/>
                <w:sz w:val="18"/>
                <w:szCs w:val="18"/>
              </w:rPr>
              <w:t>Correct.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0154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496F1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E048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rho_pi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FCF4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EB77" w14:textId="77777777" w:rsidR="00002ECD" w:rsidRDefault="00000000">
            <w:r>
              <w:rPr>
                <w:color w:val="000000"/>
                <w:sz w:val="18"/>
                <w:szCs w:val="18"/>
              </w:rPr>
              <w:t>Present. bc[] is used only as a one-element scratch (bc[0]), so the partition has no practical effect. Harmless.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115F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no effect</w:t>
            </w:r>
          </w:p>
        </w:tc>
      </w:tr>
      <w:tr w:rsidR="00002ECD" w14:paraId="6E58EE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163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rho_pi_loop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5ADF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0DA1" w14:textId="77777777" w:rsidR="00002ECD" w:rsidRDefault="00000000">
            <w:r>
              <w:rPr>
                <w:color w:val="000000"/>
                <w:sz w:val="18"/>
                <w:szCs w:val="18"/>
              </w:rPr>
              <w:t>Loop-carried dependency on t may prevent II=1. The tool may settle at II=2 or higher.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B3A1" w14:textId="77777777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 — may not reach II=1</w:t>
            </w:r>
          </w:p>
        </w:tc>
      </w:tr>
    </w:tbl>
    <w:p w14:paraId="64C90563" w14:textId="77777777" w:rsidR="00002ECD" w:rsidRDefault="00002ECD">
      <w:pPr>
        <w:spacing w:before="80"/>
      </w:pPr>
    </w:p>
    <w:p w14:paraId="0EE09D21" w14:textId="77777777" w:rsidR="00002ECD" w:rsidRDefault="00000000">
      <w:pPr>
        <w:pStyle w:val="Titolo2"/>
      </w:pPr>
      <w:r>
        <w:lastRenderedPageBreak/>
        <w:t>chi()</w:t>
      </w:r>
    </w:p>
    <w:p w14:paraId="59F8BF9F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5810B6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1F4A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1C45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5A5C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465A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09D46D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A53E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chi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E58E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74F8" w14:textId="77777777" w:rsidR="00002ECD" w:rsidRDefault="00000000">
            <w:r>
              <w:rPr>
                <w:color w:val="000000"/>
                <w:sz w:val="18"/>
                <w:szCs w:val="18"/>
              </w:rPr>
              <w:t>Correct.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15A7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59820F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6D35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chi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49CC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CBC8" w14:textId="77777777" w:rsidR="00002ECD" w:rsidRDefault="00000000">
            <w:r>
              <w:rPr>
                <w:color w:val="000000"/>
                <w:sz w:val="18"/>
                <w:szCs w:val="18"/>
              </w:rPr>
              <w:t>Present. Enables all 5 bc[] reads in chi_nlin to happen in parallel — most important pragma inside chi().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AC19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50580B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DC1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top_chi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7F80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06C7" w14:textId="77777777" w:rsidR="00002ECD" w:rsidRDefault="00000000">
            <w:r>
              <w:rPr>
                <w:color w:val="000000"/>
                <w:sz w:val="18"/>
                <w:szCs w:val="18"/>
              </w:rPr>
              <w:t>chirounds = 25 is a constant (5 outer iterations). Pipeline controls area vs. throughput. Acceptable.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B965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4BE71D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A1A5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bc_cp_chi / chi_nlin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2D8E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68AA" w14:textId="77777777" w:rsidR="00002ECD" w:rsidRDefault="00000000">
            <w:r>
              <w:rPr>
                <w:color w:val="000000"/>
                <w:sz w:val="18"/>
                <w:szCs w:val="18"/>
              </w:rPr>
              <w:t>Both inner loops benefit from bc[] partitioning and are now effective.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37EC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7C61678A" w14:textId="77777777" w:rsidR="00002ECD" w:rsidRDefault="00002ECD">
      <w:pPr>
        <w:spacing w:before="80"/>
      </w:pPr>
    </w:p>
    <w:p w14:paraId="3FCE2420" w14:textId="77777777" w:rsidR="00002ECD" w:rsidRDefault="00000000">
      <w:pPr>
        <w:pStyle w:val="Titolo2"/>
      </w:pPr>
      <w:r>
        <w:t>iota()</w:t>
      </w:r>
    </w:p>
    <w:p w14:paraId="624CB75D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1149BA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5F86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715E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0D3F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B85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68319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D08A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iota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3352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ADED" w14:textId="77777777" w:rsidR="00002ECD" w:rsidRDefault="00000000">
            <w:r>
              <w:rPr>
                <w:color w:val="000000"/>
                <w:sz w:val="18"/>
                <w:szCs w:val="18"/>
              </w:rPr>
              <w:t>Correct.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2E78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514021AA" w14:textId="77777777" w:rsidR="00002ECD" w:rsidRDefault="00002ECD">
      <w:pPr>
        <w:spacing w:before="80"/>
      </w:pPr>
    </w:p>
    <w:p w14:paraId="24586761" w14:textId="77777777" w:rsidR="00002ECD" w:rsidRDefault="00000000">
      <w:pPr>
        <w:pStyle w:val="Titolo2"/>
      </w:pPr>
      <w:r>
        <w:t>hash_init() / hash_update() / hash_final()</w:t>
      </w:r>
    </w:p>
    <w:p w14:paraId="6E82A7F0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715CB6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88C4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944F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4AA7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CC19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78105D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10D3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init_loop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1C21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2801" w14:textId="77777777" w:rsidR="00002ECD" w:rsidRDefault="00000000">
            <w:r>
              <w:rPr>
                <w:color w:val="000000"/>
                <w:sz w:val="18"/>
                <w:szCs w:val="18"/>
              </w:rPr>
              <w:t>Effective.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9EAF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016AA6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D8C6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absorbing_loop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EB7C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no pipeline 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DFCB" w14:textId="77777777" w:rsidR="00002ECD" w:rsidRDefault="00000000">
            <w:r>
              <w:rPr>
                <w:color w:val="000000"/>
                <w:sz w:val="18"/>
                <w:szCs w:val="18"/>
              </w:rPr>
              <w:t>Correctly absent.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503A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 — intentionally absent</w:t>
            </w:r>
          </w:p>
        </w:tc>
      </w:tr>
      <w:tr w:rsidR="00002ECD" w14:paraId="48DA41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797E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output_loop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CB37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C656" w14:textId="77777777" w:rsidR="00002ECD" w:rsidRDefault="00000000">
            <w:r>
              <w:rPr>
                <w:color w:val="000000"/>
                <w:sz w:val="18"/>
                <w:szCs w:val="18"/>
              </w:rPr>
              <w:t>Added in this version. mdlen is still a runtime variable, so the tool may not honour the pragma without a LOOP_TRIPCOUNT hint.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A46B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 — add LOOP_TRIPCOUNT</w:t>
            </w:r>
          </w:p>
        </w:tc>
      </w:tr>
    </w:tbl>
    <w:p w14:paraId="781B9118" w14:textId="77777777" w:rsidR="00002ECD" w:rsidRDefault="00002ECD">
      <w:pPr>
        <w:spacing w:before="80"/>
      </w:pPr>
    </w:p>
    <w:p w14:paraId="549A2FF7" w14:textId="77777777" w:rsidR="00002ECD" w:rsidRDefault="00000000">
      <w:pPr>
        <w:pStyle w:val="Titolo2"/>
      </w:pPr>
      <w:r>
        <w:t>Summary — Errors and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1"/>
        <w:gridCol w:w="7989"/>
      </w:tblGrid>
      <w:tr w:rsidR="00002ECD" w14:paraId="4B8A01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0673" w14:textId="77777777" w:rsidR="00002ECD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3CF3" w14:textId="77777777" w:rsidR="00002ECD" w:rsidRDefault="00000000">
            <w:r>
              <w:rPr>
                <w:color w:val="7B1200"/>
                <w:sz w:val="19"/>
                <w:szCs w:val="19"/>
              </w:rPr>
              <w:t>theta_D_loop (innermost) still carries a PIPELINE pragma that conflicts with the outer theta_D PIPELINE. Inherited from the hybrid — remove the inner one.</w:t>
            </w:r>
          </w:p>
        </w:tc>
      </w:tr>
      <w:tr w:rsidR="00002ECD" w14:paraId="5D5C34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79AA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Improvement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1BA4" w14:textId="77777777" w:rsidR="00002ECD" w:rsidRDefault="00000000">
            <w:r>
              <w:rPr>
                <w:color w:val="1E4620"/>
                <w:sz w:val="19"/>
                <w:szCs w:val="19"/>
              </w:rPr>
              <w:t>The output_loop pipeline pragma is present but mdlen is a runtime variable. Adding #pragma HLS LOOP_TRIPCOUNT min=32 max=64 would allow the tool to produce accurate latency estimates even without static unrolling.</w:t>
            </w:r>
          </w:p>
        </w:tc>
      </w:tr>
      <w:tr w:rsidR="00002ECD" w14:paraId="3B435D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539B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Improvement</w:t>
            </w:r>
          </w:p>
        </w:tc>
        <w:tc>
          <w:tcPr>
            <w:tcW w:w="8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34ED" w14:textId="77777777" w:rsidR="00002ECD" w:rsidRDefault="00000000">
            <w:r>
              <w:rPr>
                <w:color w:val="1E4620"/>
                <w:sz w:val="19"/>
                <w:szCs w:val="19"/>
              </w:rPr>
              <w:t>With all bounds now compile-time constants, replacing PIPELINE II=1 on rounds_loop with UNROLL would fully unroll all 24 rounds into combinational logic for maximum throughput at higher area cost.</w:t>
            </w:r>
          </w:p>
        </w:tc>
      </w:tr>
    </w:tbl>
    <w:p w14:paraId="225BB6C9" w14:textId="77777777" w:rsidR="00002ECD" w:rsidRDefault="00000000">
      <w:r>
        <w:br w:type="page"/>
      </w:r>
    </w:p>
    <w:p w14:paraId="33801284" w14:textId="77777777" w:rsidR="00002ECD" w:rsidRDefault="00000000">
      <w:pPr>
        <w:pStyle w:val="Titolo1"/>
      </w:pPr>
      <w:r>
        <w:lastRenderedPageBreak/>
        <w:t>Part 3 — Ascon Only Implementation</w:t>
      </w:r>
    </w:p>
    <w:p w14:paraId="53530F18" w14:textId="77777777" w:rsidR="00002ECD" w:rsidRDefault="00000000">
      <w:pPr>
        <w:spacing w:after="80"/>
      </w:pPr>
      <w:r>
        <w:rPr>
          <w:color w:val="222222"/>
        </w:rPr>
        <w:t>This version implements only Ascon-p12: 12 rounds, 5-word state, chirounds = 5. All loop bounds are compile-time constants. The Keccak-specific steps (theta, rho_pi, iota) are absent.</w:t>
      </w:r>
    </w:p>
    <w:p w14:paraId="3476EDF3" w14:textId="77777777" w:rsidR="00002ECD" w:rsidRDefault="00002ECD">
      <w:pPr>
        <w:spacing w:before="100"/>
      </w:pPr>
    </w:p>
    <w:p w14:paraId="51936223" w14:textId="77777777" w:rsidR="00002ECD" w:rsidRDefault="00000000">
      <w:pPr>
        <w:pStyle w:val="Titolo2"/>
      </w:pPr>
      <w:r>
        <w:t>keccakf_asconp12()</w:t>
      </w:r>
    </w:p>
    <w:p w14:paraId="1E28B0E8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3"/>
        <w:gridCol w:w="2046"/>
        <w:gridCol w:w="3441"/>
        <w:gridCol w:w="2040"/>
      </w:tblGrid>
      <w:tr w:rsidR="00002ECD" w14:paraId="5DE3CA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861B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7AC6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C3EA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B482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04BA8A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54B8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keccakf_asconp12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C8BE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 off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202D" w14:textId="77777777" w:rsidR="00002ECD" w:rsidRDefault="00000000">
            <w:r>
              <w:rPr>
                <w:color w:val="000000"/>
                <w:sz w:val="18"/>
                <w:szCs w:val="18"/>
              </w:rPr>
              <w:t>Prevents inlining across multiple call sites. Correct.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41A1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399E18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38CA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rounds_loop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4E15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7E61" w14:textId="77777777" w:rsidR="00002ECD" w:rsidRDefault="00000000">
            <w:r>
              <w:rPr>
                <w:color w:val="000000"/>
                <w:sz w:val="18"/>
                <w:szCs w:val="18"/>
              </w:rPr>
              <w:t>nrounds = 12 is a constant. With all sub-functions inlined, the tool can pipeline the full round body. Correct and expected.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27A8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011AB5A9" w14:textId="77777777" w:rsidR="00002ECD" w:rsidRDefault="00002ECD">
      <w:pPr>
        <w:spacing w:before="80"/>
      </w:pPr>
    </w:p>
    <w:p w14:paraId="78B7B523" w14:textId="77777777" w:rsidR="00002ECD" w:rsidRDefault="00000000">
      <w:pPr>
        <w:pStyle w:val="Titolo2"/>
      </w:pPr>
      <w:r>
        <w:t>chi()</w:t>
      </w:r>
    </w:p>
    <w:p w14:paraId="3AACE804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1D83A5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C0D7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B459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95AB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AB12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4E496B7A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C483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chi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CE00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ABDF" w14:textId="77777777" w:rsidR="00002ECD" w:rsidRDefault="00000000">
            <w:r>
              <w:rPr>
                <w:color w:val="000000"/>
                <w:sz w:val="18"/>
                <w:szCs w:val="18"/>
              </w:rPr>
              <w:t>Inlines chi() into the round pipeline.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43A2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5A03F9E6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080D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chi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C7AC" w14:textId="2B41F879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C929" w14:textId="096D00F1" w:rsidR="00002ECD" w:rsidRDefault="00000000">
            <w:r>
              <w:rPr>
                <w:color w:val="000000"/>
                <w:sz w:val="18"/>
                <w:szCs w:val="18"/>
              </w:rPr>
              <w:t>chirounds = 5 means the outer loop has one iteration, which the tool may unroll automatically, but the inner bc_cp_chi and chi_nlin loops still need bc[] partitioned to run in parallel.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DBCC" w14:textId="21E4253A" w:rsidR="00002ECD" w:rsidRDefault="00E43D06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6DE81347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CFC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top_chi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3232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9782" w14:textId="77777777" w:rsidR="00002ECD" w:rsidRDefault="00000000">
            <w:r>
              <w:rPr>
                <w:color w:val="000000"/>
                <w:sz w:val="18"/>
                <w:szCs w:val="18"/>
              </w:rPr>
              <w:t>chirounds = 5 means the outer loop executes exactly once (j = 0 only). A PIPELINE on a single-iteration loop adds scheduler overhead with no throughput benefit. UNROLL would be more appropriate.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2CEA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 — UNROLL preferred</w:t>
            </w:r>
          </w:p>
        </w:tc>
      </w:tr>
      <w:tr w:rsidR="00002ECD" w14:paraId="1185BD84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77CF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bc_cp_chi / chi_nlin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4B7E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EE06" w14:textId="77777777" w:rsidR="00002ECD" w:rsidRDefault="00000000">
            <w:r>
              <w:rPr>
                <w:color w:val="000000"/>
                <w:sz w:val="18"/>
                <w:szCs w:val="18"/>
              </w:rPr>
              <w:t>Both inner loops have constant 5-iteration bounds. Effective once bc[] is partitioned; currently ignored.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4070" w14:textId="1208ACF9" w:rsidR="00002ECD" w:rsidRDefault="00E43D06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</w:tbl>
    <w:p w14:paraId="52C4269A" w14:textId="77777777" w:rsidR="00002ECD" w:rsidRDefault="00002ECD">
      <w:pPr>
        <w:spacing w:before="80"/>
      </w:pPr>
    </w:p>
    <w:p w14:paraId="4A09BDE2" w14:textId="77777777" w:rsidR="00002ECD" w:rsidRDefault="00000000">
      <w:pPr>
        <w:pStyle w:val="Titolo2"/>
      </w:pPr>
      <w:r>
        <w:t>diffusion()</w:t>
      </w:r>
    </w:p>
    <w:p w14:paraId="72C65C11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045803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F7A1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B447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EAFF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255C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00D75FFE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3CFB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diffusion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44F9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INLINE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CB7E" w14:textId="77777777" w:rsidR="00002ECD" w:rsidRDefault="00000000">
            <w:r>
              <w:rPr>
                <w:color w:val="000000"/>
                <w:sz w:val="18"/>
                <w:szCs w:val="18"/>
              </w:rPr>
              <w:t>Inlines the function into the round pipeline.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5BBE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47EE9B36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5030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diffusion / bc[]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522" w14:textId="78A72525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ARRAY_PARTITION variable=bc complete dim=1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0350" w14:textId="570138FC" w:rsidR="00002ECD" w:rsidRDefault="00000000">
            <w:r>
              <w:rPr>
                <w:color w:val="000000"/>
                <w:sz w:val="18"/>
                <w:szCs w:val="18"/>
              </w:rPr>
              <w:t>Partitioning would allow the copy loop and the subsequent independent scalar assignments to be scheduled in fewer pipeline stages.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E31D" w14:textId="1C4759E4" w:rsidR="00002ECD" w:rsidRDefault="00E43D06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4571DD90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51FE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bc_cp_diff 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3BEA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5427" w14:textId="77777777" w:rsidR="00002ECD" w:rsidRDefault="00000000">
            <w:r>
              <w:rPr>
                <w:color w:val="000000"/>
                <w:sz w:val="18"/>
                <w:szCs w:val="18"/>
              </w:rPr>
              <w:t>5-iteration copy loop. Effective with bc[] partitioned; serialised without it.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3555" w14:textId="4997AEAF" w:rsidR="00002ECD" w:rsidRDefault="00000000">
            <w:r>
              <w:rPr>
                <w:b/>
                <w:bCs/>
                <w:color w:val="555555"/>
                <w:sz w:val="18"/>
                <w:szCs w:val="18"/>
              </w:rPr>
              <w:t>OK</w:t>
            </w:r>
          </w:p>
        </w:tc>
      </w:tr>
    </w:tbl>
    <w:p w14:paraId="3C4DB56E" w14:textId="77777777" w:rsidR="00002ECD" w:rsidRDefault="00002ECD">
      <w:pPr>
        <w:spacing w:before="80"/>
      </w:pPr>
    </w:p>
    <w:p w14:paraId="0C3607D1" w14:textId="77777777" w:rsidR="00002ECD" w:rsidRDefault="00000000">
      <w:pPr>
        <w:pStyle w:val="Titolo2"/>
      </w:pPr>
      <w:r>
        <w:lastRenderedPageBreak/>
        <w:t>hash_init() / hash_update() / hash_final()</w:t>
      </w:r>
    </w:p>
    <w:p w14:paraId="0FD6A203" w14:textId="77777777" w:rsidR="00002ECD" w:rsidRDefault="00002EC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3560"/>
        <w:gridCol w:w="2100"/>
      </w:tblGrid>
      <w:tr w:rsidR="00002ECD" w14:paraId="5BECB3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12B3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2D0D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2544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5780" w14:textId="77777777" w:rsidR="00002EC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02ECD" w14:paraId="6106BE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369B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init_loop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8BC8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#pragma HLS PIPELINE II=1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6FB0" w14:textId="77777777" w:rsidR="00002ECD" w:rsidRDefault="00000000">
            <w:r>
              <w:rPr>
                <w:color w:val="000000"/>
                <w:sz w:val="18"/>
                <w:szCs w:val="18"/>
              </w:rPr>
              <w:t>Effective.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B2D7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</w:t>
            </w:r>
          </w:p>
        </w:tc>
      </w:tr>
      <w:tr w:rsidR="00002ECD" w14:paraId="5FE209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0072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absorbing_loop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0462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no pipeline pragma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FDD1" w14:textId="77777777" w:rsidR="00002ECD" w:rsidRDefault="00000000">
            <w:r>
              <w:rPr>
                <w:color w:val="000000"/>
                <w:sz w:val="18"/>
                <w:szCs w:val="18"/>
              </w:rPr>
              <w:t>Correctly absent — contains a conditional permutation call.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0914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 — intentionally absent</w:t>
            </w:r>
          </w:p>
        </w:tc>
      </w:tr>
      <w:tr w:rsidR="00002ECD" w14:paraId="08E842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07D1" w14:textId="77777777" w:rsidR="00002ECD" w:rsidRDefault="00000000">
            <w:r>
              <w:rPr>
                <w:b/>
                <w:bCs/>
                <w:color w:val="000000"/>
                <w:sz w:val="18"/>
                <w:szCs w:val="18"/>
              </w:rPr>
              <w:t>squeezing_1 to squeezing_4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E3CD" w14:textId="77777777" w:rsidR="00002ECD" w:rsidRDefault="00000000">
            <w:r>
              <w:rPr>
                <w:i/>
                <w:iCs/>
                <w:color w:val="1A1A8C"/>
                <w:sz w:val="18"/>
                <w:szCs w:val="18"/>
              </w:rPr>
              <w:t>// pipeline / unroll (commented out)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E126" w14:textId="77777777" w:rsidR="00002ECD" w:rsidRDefault="00000000">
            <w:r>
              <w:rPr>
                <w:color w:val="000000"/>
                <w:sz w:val="18"/>
                <w:szCs w:val="18"/>
              </w:rPr>
              <w:t>Four fixed 8-iteration loops with no function calls. Safe to add UNROLL for a small, free reduction in squeeze latency.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590D" w14:textId="77777777" w:rsidR="00002ECD" w:rsidRDefault="00000000">
            <w:r>
              <w:rPr>
                <w:b/>
                <w:bCs/>
                <w:color w:val="375623"/>
                <w:sz w:val="18"/>
                <w:szCs w:val="18"/>
              </w:rPr>
              <w:t>OK — improvement possible</w:t>
            </w:r>
          </w:p>
        </w:tc>
      </w:tr>
    </w:tbl>
    <w:p w14:paraId="5155C9D8" w14:textId="77777777" w:rsidR="00002ECD" w:rsidRDefault="00002ECD">
      <w:pPr>
        <w:spacing w:before="80"/>
      </w:pPr>
    </w:p>
    <w:p w14:paraId="632D343D" w14:textId="77777777" w:rsidR="00002ECD" w:rsidRDefault="00000000">
      <w:pPr>
        <w:pStyle w:val="Titolo2"/>
      </w:pPr>
      <w:r>
        <w:t>Summary — Errors and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1"/>
        <w:gridCol w:w="7989"/>
      </w:tblGrid>
      <w:tr w:rsidR="00002ECD" w14:paraId="3E4A6246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598B" w14:textId="77777777" w:rsidR="00002ECD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ERROR</w:t>
            </w:r>
          </w:p>
        </w:tc>
        <w:tc>
          <w:tcPr>
            <w:tcW w:w="7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1B76" w14:textId="77777777" w:rsidR="00002ECD" w:rsidRDefault="00000000">
            <w:r>
              <w:rPr>
                <w:color w:val="7B1200"/>
                <w:sz w:val="19"/>
                <w:szCs w:val="19"/>
              </w:rPr>
              <w:t>top_chi uses PIPELINE when chirounds = 5 produces only one outer iteration (j = 0). A pipeline on a single-trip loop is wasteful — replace with #pragma HLS UNROLL.</w:t>
            </w:r>
          </w:p>
        </w:tc>
      </w:tr>
      <w:tr w:rsidR="00002ECD" w14:paraId="395D86BA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DA31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Improvement</w:t>
            </w:r>
          </w:p>
        </w:tc>
        <w:tc>
          <w:tcPr>
            <w:tcW w:w="7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5D92" w14:textId="77777777" w:rsidR="00002ECD" w:rsidRDefault="00000000">
            <w:r>
              <w:rPr>
                <w:color w:val="1E4620"/>
                <w:sz w:val="19"/>
                <w:szCs w:val="19"/>
              </w:rPr>
              <w:t>The four squeezing loops in hash_final() each have exactly 8 iterations and no function calls. Adding #pragma HLS UNROLL to each eliminates all loop overhead during the output phase at negligible area cost.</w:t>
            </w:r>
          </w:p>
        </w:tc>
      </w:tr>
      <w:tr w:rsidR="00002ECD" w14:paraId="3FCF7EB3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5B7F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Improvement</w:t>
            </w:r>
          </w:p>
        </w:tc>
        <w:tc>
          <w:tcPr>
            <w:tcW w:w="7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ED62" w14:textId="77777777" w:rsidR="00002ECD" w:rsidRDefault="00000000">
            <w:r>
              <w:rPr>
                <w:color w:val="1E4620"/>
                <w:sz w:val="19"/>
                <w:szCs w:val="19"/>
              </w:rPr>
              <w:t>The init_loop zeros all 25 state words, but Ascon uses only 5 of them. Reducing the loop bound to 5 saves 20 unnecessary write cycles with no correctness impact.</w:t>
            </w:r>
          </w:p>
        </w:tc>
      </w:tr>
      <w:tr w:rsidR="00002ECD" w14:paraId="56153F16" w14:textId="77777777" w:rsidTr="00E43D06">
        <w:tblPrEx>
          <w:tblCellMar>
            <w:top w:w="0" w:type="dxa"/>
            <w:bottom w:w="0" w:type="dxa"/>
          </w:tblCellMar>
        </w:tblPrEx>
        <w:tc>
          <w:tcPr>
            <w:tcW w:w="1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786A" w14:textId="77777777" w:rsidR="00002EC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Improvement</w:t>
            </w:r>
          </w:p>
        </w:tc>
        <w:tc>
          <w:tcPr>
            <w:tcW w:w="79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36C0" w14:textId="77777777" w:rsidR="00002ECD" w:rsidRDefault="00000000">
            <w:r>
              <w:rPr>
                <w:color w:val="1E4620"/>
                <w:sz w:val="19"/>
                <w:szCs w:val="19"/>
              </w:rPr>
              <w:t>With nrounds = 12 and all sub-functions inlined, replacing rounds_loop PIPELINE with UNROLL would fully unroll all 12 rounds into combinational logic for maximum throughput — useful if latency is the primary constraint.</w:t>
            </w:r>
          </w:p>
        </w:tc>
      </w:tr>
    </w:tbl>
    <w:p w14:paraId="082218F2" w14:textId="77777777" w:rsidR="00002ECD" w:rsidRDefault="00002ECD">
      <w:pPr>
        <w:spacing w:before="200"/>
      </w:pPr>
    </w:p>
    <w:p w14:paraId="1F23A93F" w14:textId="77777777" w:rsidR="00002ECD" w:rsidRPr="00E43D06" w:rsidRDefault="00000000">
      <w:pPr>
        <w:pBdr>
          <w:top w:val="single" w:sz="8" w:space="1" w:color="2E75B6"/>
        </w:pBdr>
        <w:spacing w:before="200" w:after="80"/>
        <w:rPr>
          <w:u w:val="single"/>
        </w:rPr>
      </w:pPr>
      <w:r>
        <w:rPr>
          <w:b/>
          <w:bCs/>
          <w:color w:val="888888"/>
          <w:sz w:val="18"/>
          <w:szCs w:val="18"/>
        </w:rPr>
        <w:t>End of Report</w:t>
      </w:r>
    </w:p>
    <w:sectPr w:rsidR="00002ECD" w:rsidRPr="00E43D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ONNI" w:date="2026-04-24T13:54:00Z" w:initials="AM">
    <w:p w14:paraId="1A9B9BFC" w14:textId="77777777" w:rsidR="0085458A" w:rsidRDefault="0085458A" w:rsidP="0085458A">
      <w:pPr>
        <w:pStyle w:val="Testocommento"/>
      </w:pPr>
      <w:r>
        <w:rPr>
          <w:rStyle w:val="Rimandocommento"/>
        </w:rPr>
        <w:annotationRef/>
      </w:r>
      <w:r>
        <w:t>Risolvibile splittando una singola chiamata a funzione nel round loop con la variabile in due chiamate distinte con il numero di chiround hardcoded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9B9B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351E13" w16cex:dateUtc="2026-04-24T1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9B9BFC" w16cid:durableId="18351E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63DB2"/>
    <w:multiLevelType w:val="hybridMultilevel"/>
    <w:tmpl w:val="DA220C2A"/>
    <w:lvl w:ilvl="0" w:tplc="FF96CFC8">
      <w:start w:val="1"/>
      <w:numFmt w:val="bullet"/>
      <w:lvlText w:val="●"/>
      <w:lvlJc w:val="left"/>
      <w:pPr>
        <w:ind w:left="720" w:hanging="360"/>
      </w:pPr>
    </w:lvl>
    <w:lvl w:ilvl="1" w:tplc="D39231AC">
      <w:start w:val="1"/>
      <w:numFmt w:val="bullet"/>
      <w:lvlText w:val="○"/>
      <w:lvlJc w:val="left"/>
      <w:pPr>
        <w:ind w:left="1440" w:hanging="360"/>
      </w:pPr>
    </w:lvl>
    <w:lvl w:ilvl="2" w:tplc="005E97F2">
      <w:start w:val="1"/>
      <w:numFmt w:val="bullet"/>
      <w:lvlText w:val="■"/>
      <w:lvlJc w:val="left"/>
      <w:pPr>
        <w:ind w:left="2160" w:hanging="360"/>
      </w:pPr>
    </w:lvl>
    <w:lvl w:ilvl="3" w:tplc="A0429080">
      <w:start w:val="1"/>
      <w:numFmt w:val="bullet"/>
      <w:lvlText w:val="●"/>
      <w:lvlJc w:val="left"/>
      <w:pPr>
        <w:ind w:left="2880" w:hanging="360"/>
      </w:pPr>
    </w:lvl>
    <w:lvl w:ilvl="4" w:tplc="0DE6A1A2">
      <w:start w:val="1"/>
      <w:numFmt w:val="bullet"/>
      <w:lvlText w:val="○"/>
      <w:lvlJc w:val="left"/>
      <w:pPr>
        <w:ind w:left="3600" w:hanging="360"/>
      </w:pPr>
    </w:lvl>
    <w:lvl w:ilvl="5" w:tplc="66180472">
      <w:start w:val="1"/>
      <w:numFmt w:val="bullet"/>
      <w:lvlText w:val="■"/>
      <w:lvlJc w:val="left"/>
      <w:pPr>
        <w:ind w:left="4320" w:hanging="360"/>
      </w:pPr>
    </w:lvl>
    <w:lvl w:ilvl="6" w:tplc="E56E3A42">
      <w:start w:val="1"/>
      <w:numFmt w:val="bullet"/>
      <w:lvlText w:val="●"/>
      <w:lvlJc w:val="left"/>
      <w:pPr>
        <w:ind w:left="5040" w:hanging="360"/>
      </w:pPr>
    </w:lvl>
    <w:lvl w:ilvl="7" w:tplc="83FE3E8A">
      <w:start w:val="1"/>
      <w:numFmt w:val="bullet"/>
      <w:lvlText w:val="●"/>
      <w:lvlJc w:val="left"/>
      <w:pPr>
        <w:ind w:left="5760" w:hanging="360"/>
      </w:pPr>
    </w:lvl>
    <w:lvl w:ilvl="8" w:tplc="A7BC8C04">
      <w:start w:val="1"/>
      <w:numFmt w:val="bullet"/>
      <w:lvlText w:val="●"/>
      <w:lvlJc w:val="left"/>
      <w:pPr>
        <w:ind w:left="6480" w:hanging="360"/>
      </w:pPr>
    </w:lvl>
  </w:abstractNum>
  <w:num w:numId="1" w16cid:durableId="129147235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ONNI">
    <w15:presenceInfo w15:providerId="AD" w15:userId="S::a.monni81@studenti.unica.it::96c86a4c-6016-46c4-b8f8-429adaaa89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ECD"/>
    <w:rsid w:val="00002ECD"/>
    <w:rsid w:val="006275BE"/>
    <w:rsid w:val="0085458A"/>
    <w:rsid w:val="00E4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2BF15"/>
  <w15:docId w15:val="{BF4476F1-3274-4522-89D2-FBE2079D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85458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5458A"/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5458A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5458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545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1989</Words>
  <Characters>11339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MONNI</cp:lastModifiedBy>
  <cp:revision>3</cp:revision>
  <dcterms:created xsi:type="dcterms:W3CDTF">2026-04-24T11:41:00Z</dcterms:created>
  <dcterms:modified xsi:type="dcterms:W3CDTF">2026-04-24T11:59:00Z</dcterms:modified>
</cp:coreProperties>
</file>