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</w:rPr>
              <w:t>03/10/2022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d’acceptation pour valider les attentes graphiques du client.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C’est la partie où l’on valide le coter du logiciel, et la partie technique.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que le logiciel à un comportement qui est conforme à sa spécification, c’est-à-dire à la maquette valider par le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d’acceptation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web. La stratégie pour les tests d’acceptation est de pourvoir rester conforme à l’attendu de la maquette.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d’acceptation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d’acceptation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7A7144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03/10/2022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Charte graphique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d’acceptation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C14271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lastRenderedPageBreak/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41269C" w:rsidTr="00C14271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41269C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</w:t>
            </w:r>
            <w:r w:rsidR="00061914">
              <w:rPr>
                <w:sz w:val="20"/>
                <w:szCs w:val="20"/>
              </w:rPr>
              <w:t xml:space="preserve"> à fond blanc</w:t>
            </w:r>
          </w:p>
        </w:tc>
        <w:tc>
          <w:tcPr>
            <w:tcW w:w="3021" w:type="dxa"/>
          </w:tcPr>
          <w:p w:rsidR="0041269C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914" w:rsidTr="00C14271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bouton </w:t>
            </w:r>
            <w:r w:rsidR="002D54B6">
              <w:rPr>
                <w:sz w:val="20"/>
                <w:szCs w:val="20"/>
              </w:rPr>
              <w:t>« se connecter »</w:t>
            </w:r>
          </w:p>
        </w:tc>
        <w:tc>
          <w:tcPr>
            <w:tcW w:w="3021" w:type="dxa"/>
            <w:gridSpan w:val="2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connexion placé sur l’entête </w:t>
            </w:r>
            <w:r w:rsidR="002D54B6">
              <w:rPr>
                <w:sz w:val="20"/>
                <w:szCs w:val="20"/>
              </w:rPr>
              <w:t>à droite</w:t>
            </w:r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s’inscrire »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d’inscription placé sur l’entête à droite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logo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de la page, en dessous de l’entête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texte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centre de la page en dessous du logo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d’une vidéo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Vidéo placée au-dessus du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  <w:r>
              <w:rPr>
                <w:sz w:val="20"/>
                <w:szCs w:val="20"/>
              </w:rPr>
              <w:t xml:space="preserve"> au centre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</w:t>
            </w:r>
            <w:r w:rsidR="002D54B6">
              <w:rPr>
                <w:rFonts w:ascii="Arial MT" w:hAnsi="Arial MT"/>
                <w:sz w:val="19"/>
              </w:rPr>
              <w:t>age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61914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61914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3C567A">
        <w:tc>
          <w:tcPr>
            <w:tcW w:w="3020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3C567A">
        <w:tc>
          <w:tcPr>
            <w:tcW w:w="3020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se connecter »</w:t>
            </w:r>
          </w:p>
        </w:tc>
        <w:tc>
          <w:tcPr>
            <w:tcW w:w="3021" w:type="dxa"/>
            <w:gridSpan w:val="2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connecter est en haut du formulaire, au centre de celui ci</w:t>
            </w:r>
          </w:p>
        </w:tc>
        <w:tc>
          <w:tcPr>
            <w:tcW w:w="3021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3C567A">
        <w:tc>
          <w:tcPr>
            <w:tcW w:w="3020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une adresse et un mot de passe</w:t>
            </w:r>
          </w:p>
        </w:tc>
        <w:tc>
          <w:tcPr>
            <w:tcW w:w="3021" w:type="dxa"/>
            <w:gridSpan w:val="2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l’adresse et le mot de passe</w:t>
            </w:r>
          </w:p>
        </w:tc>
        <w:tc>
          <w:tcPr>
            <w:tcW w:w="3021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3C567A">
        <w:tc>
          <w:tcPr>
            <w:tcW w:w="3020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3C567A">
        <w:tc>
          <w:tcPr>
            <w:tcW w:w="3020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lien « mot de passe oublié »</w:t>
            </w:r>
          </w:p>
        </w:tc>
        <w:tc>
          <w:tcPr>
            <w:tcW w:w="3021" w:type="dxa"/>
            <w:gridSpan w:val="2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en bas du formulaire à gauche</w:t>
            </w:r>
          </w:p>
        </w:tc>
        <w:tc>
          <w:tcPr>
            <w:tcW w:w="3021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3C567A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3C567A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F85622" w:rsidRDefault="00F85622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9D37B4">
              <w:rPr>
                <w:rFonts w:ascii="Arial MT"/>
                <w:sz w:val="19"/>
              </w:rPr>
              <w:t xml:space="preserve"> d</w:t>
            </w:r>
            <w:r w:rsidR="009D37B4">
              <w:rPr>
                <w:rFonts w:ascii="Arial MT"/>
                <w:sz w:val="19"/>
              </w:rPr>
              <w:t>’</w:t>
            </w:r>
            <w:r w:rsidR="009D37B4"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AB0963" w:rsidTr="003C567A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3C567A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3C567A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</w:t>
            </w:r>
            <w:r>
              <w:rPr>
                <w:sz w:val="20"/>
                <w:szCs w:val="20"/>
              </w:rPr>
              <w:t>’inscrire</w:t>
            </w:r>
            <w:r>
              <w:rPr>
                <w:sz w:val="20"/>
                <w:szCs w:val="20"/>
              </w:rPr>
              <w:t>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’inscrire</w:t>
            </w:r>
            <w:r>
              <w:rPr>
                <w:sz w:val="20"/>
                <w:szCs w:val="20"/>
              </w:rPr>
              <w:t xml:space="preserve"> est en haut du formulaire, au centre de celui ci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3C567A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Pouvoir entrer </w:t>
            </w:r>
            <w:r w:rsidR="00F85622">
              <w:rPr>
                <w:sz w:val="20"/>
                <w:szCs w:val="20"/>
              </w:rPr>
              <w:t xml:space="preserve">un nom utilisateur, </w:t>
            </w:r>
            <w:r>
              <w:rPr>
                <w:sz w:val="20"/>
                <w:szCs w:val="20"/>
              </w:rPr>
              <w:t>une adresse et un mot de passe</w:t>
            </w:r>
            <w:r w:rsidR="00F85622">
              <w:rPr>
                <w:sz w:val="20"/>
                <w:szCs w:val="20"/>
              </w:rPr>
              <w:t>, ainsi que sa confirmation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</w:t>
            </w:r>
            <w:bookmarkStart w:id="0" w:name="_GoBack"/>
            <w:bookmarkEnd w:id="0"/>
            <w:r>
              <w:rPr>
                <w:sz w:val="20"/>
                <w:szCs w:val="20"/>
              </w:rPr>
              <w:t>t au centre du formulaire pour</w:t>
            </w:r>
            <w:r w:rsidR="00F85622">
              <w:rPr>
                <w:sz w:val="20"/>
                <w:szCs w:val="20"/>
              </w:rPr>
              <w:t xml:space="preserve"> le nom d’utilisateur,</w:t>
            </w:r>
            <w:r>
              <w:rPr>
                <w:sz w:val="20"/>
                <w:szCs w:val="20"/>
              </w:rPr>
              <w:t xml:space="preserve"> l’adresse et le mot de passe</w:t>
            </w:r>
            <w:r w:rsidR="00F85622">
              <w:rPr>
                <w:sz w:val="20"/>
                <w:szCs w:val="20"/>
              </w:rPr>
              <w:t xml:space="preserve"> et sa confirmation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3C567A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3C567A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3C567A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2D54B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2D54B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P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Pr="002D54B6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d’acceptation</w:t>
      </w:r>
    </w:p>
    <w:sectPr w:rsidR="00137DAF" w:rsidRPr="002D54B6" w:rsidSect="00061914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61914"/>
    <w:rsid w:val="00137DAF"/>
    <w:rsid w:val="00190F99"/>
    <w:rsid w:val="002D54B6"/>
    <w:rsid w:val="0041269C"/>
    <w:rsid w:val="006556C2"/>
    <w:rsid w:val="009D37B4"/>
    <w:rsid w:val="00AB0963"/>
    <w:rsid w:val="00C42548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85DB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5</cp:revision>
  <dcterms:created xsi:type="dcterms:W3CDTF">2022-10-05T16:55:00Z</dcterms:created>
  <dcterms:modified xsi:type="dcterms:W3CDTF">2022-10-06T19:29:00Z</dcterms:modified>
</cp:coreProperties>
</file>