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c>
          <w:tcPr>
            <w:tcW w:w="4531" w:type="dxa"/>
          </w:tcPr>
          <w:p w:rsidR="00137DAF" w:rsidRDefault="00137DAF" w:rsidP="00137DAF">
            <w:r>
              <w:rPr>
                <w:rFonts w:ascii="Times New Roman"/>
                <w:w w:val="105"/>
              </w:rPr>
              <w:t>Application Web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Version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4"/>
              </w:rPr>
              <w:t xml:space="preserve"> </w:t>
            </w:r>
            <w:r>
              <w:rPr>
                <w:rFonts w:ascii="Times New Roman"/>
              </w:rPr>
              <w:t>1.0</w:t>
            </w:r>
          </w:p>
        </w:tc>
      </w:tr>
      <w:tr w:rsidR="00137DAF" w:rsidTr="00137DAF">
        <w:trPr>
          <w:trHeight w:val="487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/>
              </w:rPr>
            </w:pPr>
            <w:r>
              <w:rPr>
                <w:rFonts w:ascii="Times New Roman"/>
              </w:rPr>
              <w:t>Document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rPr>
                <w:rFonts w:ascii="Times New Roman"/>
              </w:rPr>
              <w:t>Dossier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de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tests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6"/>
              <w:rPr>
                <w:rFonts w:ascii="Times New Roman"/>
              </w:rPr>
            </w:pPr>
            <w:r>
              <w:rPr>
                <w:rFonts w:ascii="Times New Roman"/>
              </w:rPr>
              <w:t>Date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rPr>
                <w:rFonts w:ascii="Times New Roman"/>
              </w:rPr>
              <w:t>:</w:t>
            </w:r>
            <w:r>
              <w:rPr>
                <w:rFonts w:ascii="Times New Roman"/>
                <w:spacing w:val="23"/>
              </w:rPr>
              <w:t xml:space="preserve"> </w:t>
            </w:r>
            <w:r w:rsidR="00986AE4">
              <w:rPr>
                <w:rFonts w:ascii="Times New Roman"/>
                <w:spacing w:val="23"/>
              </w:rPr>
              <w:t>1</w:t>
            </w:r>
            <w:r w:rsidR="00C2017E">
              <w:rPr>
                <w:rFonts w:ascii="Times New Roman"/>
                <w:spacing w:val="23"/>
              </w:rPr>
              <w:t>3</w:t>
            </w:r>
            <w:r>
              <w:rPr>
                <w:rFonts w:ascii="Times New Roman"/>
              </w:rPr>
              <w:t>/1</w:t>
            </w:r>
            <w:r w:rsidR="00C2017E">
              <w:rPr>
                <w:rFonts w:ascii="Times New Roman"/>
              </w:rPr>
              <w:t>2</w:t>
            </w:r>
            <w:r>
              <w:rPr>
                <w:rFonts w:ascii="Times New Roman"/>
              </w:rPr>
              <w:t>/2022</w:t>
            </w:r>
          </w:p>
        </w:tc>
      </w:tr>
      <w:tr w:rsidR="00137DAF" w:rsidTr="00137DAF">
        <w:trPr>
          <w:trHeight w:val="704"/>
        </w:trPr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87"/>
              <w:ind w:left="7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de</w:t>
            </w:r>
            <w:r>
              <w:rPr>
                <w:rFonts w:ascii="Times New Roman" w:hAnsi="Times New Roman"/>
                <w:spacing w:val="7"/>
              </w:rPr>
              <w:t xml:space="preserve"> </w:t>
            </w:r>
            <w:r>
              <w:rPr>
                <w:rFonts w:ascii="Times New Roman" w:hAnsi="Times New Roman"/>
              </w:rPr>
              <w:t>la</w:t>
            </w:r>
            <w:r>
              <w:rPr>
                <w:rFonts w:ascii="Times New Roman" w:hAnsi="Times New Roman"/>
                <w:spacing w:val="5"/>
              </w:rPr>
              <w:t xml:space="preserve"> </w:t>
            </w:r>
            <w:r>
              <w:rPr>
                <w:rFonts w:ascii="Times New Roman" w:hAnsi="Times New Roman"/>
              </w:rPr>
              <w:t>rédaction</w:t>
            </w:r>
            <w:r>
              <w:rPr>
                <w:rFonts w:ascii="Times New Roman" w:hAnsi="Times New Roman"/>
                <w:spacing w:val="12"/>
              </w:rPr>
              <w:t xml:space="preserve"> </w:t>
            </w:r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  <w:tc>
          <w:tcPr>
            <w:tcW w:w="4531" w:type="dxa"/>
          </w:tcPr>
          <w:p w:rsidR="00137DAF" w:rsidRDefault="00137DAF" w:rsidP="00137DAF"/>
        </w:tc>
      </w:tr>
    </w:tbl>
    <w:p w:rsidR="00137DAF" w:rsidRDefault="00137DAF"/>
    <w:p w:rsidR="00137DAF" w:rsidRDefault="00137DAF" w:rsidP="00137DAF">
      <w:pPr>
        <w:jc w:val="center"/>
        <w:rPr>
          <w:b/>
          <w:sz w:val="30"/>
          <w:szCs w:val="30"/>
        </w:rPr>
      </w:pPr>
      <w:r w:rsidRPr="00137DAF">
        <w:rPr>
          <w:b/>
          <w:sz w:val="30"/>
          <w:szCs w:val="30"/>
        </w:rPr>
        <w:t>DOSSIER DE TESTS</w:t>
      </w:r>
      <w:r w:rsidR="004E3686">
        <w:rPr>
          <w:b/>
          <w:sz w:val="30"/>
          <w:szCs w:val="30"/>
        </w:rPr>
        <w:t xml:space="preserve"> </w:t>
      </w:r>
      <w:r w:rsidR="007A07EE">
        <w:rPr>
          <w:b/>
          <w:sz w:val="30"/>
          <w:szCs w:val="30"/>
        </w:rPr>
        <w:t>UNITAIRE (SQL</w:t>
      </w:r>
      <w:r w:rsidR="00C2017E">
        <w:rPr>
          <w:b/>
          <w:sz w:val="30"/>
          <w:szCs w:val="30"/>
        </w:rPr>
        <w:t>_PHP</w:t>
      </w:r>
      <w:r w:rsidR="007A07EE">
        <w:rPr>
          <w:b/>
          <w:sz w:val="30"/>
          <w:szCs w:val="30"/>
        </w:rPr>
        <w:t>)</w:t>
      </w: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>Introduction</w:t>
      </w:r>
    </w:p>
    <w:p w:rsidR="00137DAF" w:rsidRDefault="00137DAF" w:rsidP="00137DAF">
      <w:pPr>
        <w:pStyle w:val="Corpsdetexte"/>
        <w:ind w:right="745"/>
        <w:jc w:val="both"/>
        <w:rPr>
          <w:spacing w:val="-2"/>
        </w:rPr>
      </w:pPr>
      <w:r>
        <w:t>On souhaite présenter le développement d’une Application web avec qui on pourra simuler.</w:t>
      </w:r>
    </w:p>
    <w:p w:rsidR="00137DAF" w:rsidRDefault="00137DAF" w:rsidP="00137DAF">
      <w:pPr>
        <w:pStyle w:val="Corpsdetexte"/>
        <w:ind w:right="745"/>
        <w:jc w:val="both"/>
      </w:pPr>
      <w:r>
        <w:t>Ce</w:t>
      </w:r>
      <w:r>
        <w:rPr>
          <w:spacing w:val="-1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présentera</w:t>
      </w:r>
      <w:r>
        <w:rPr>
          <w:spacing w:val="-2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tests</w:t>
      </w:r>
      <w:r>
        <w:rPr>
          <w:spacing w:val="1"/>
        </w:rPr>
        <w:t xml:space="preserve"> </w:t>
      </w:r>
      <w:r w:rsidR="005856B6">
        <w:t>Unitaire</w:t>
      </w:r>
      <w:r>
        <w:t xml:space="preserve"> pour valider </w:t>
      </w:r>
      <w:r w:rsidR="00C2017E">
        <w:t>l’interaction des pages PHP avec la base de données</w:t>
      </w:r>
      <w:r>
        <w:t>.</w:t>
      </w:r>
    </w:p>
    <w:p w:rsidR="00137DAF" w:rsidRDefault="00137DAF" w:rsidP="00137DAF">
      <w:pPr>
        <w:pStyle w:val="Corpsdetexte"/>
        <w:ind w:left="366" w:right="745"/>
        <w:jc w:val="both"/>
      </w:pPr>
    </w:p>
    <w:p w:rsidR="00137DAF" w:rsidRDefault="00137DAF" w:rsidP="00137DAF">
      <w:r>
        <w:t>Pourquoi nous avons fait un dossier de test :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 xml:space="preserve">C’est la partie où l’on valide </w:t>
      </w:r>
      <w:r w:rsidR="005856B6">
        <w:t>une partie des données</w:t>
      </w:r>
      <w:r>
        <w:t>. Vérifier que le</w:t>
      </w:r>
      <w:r w:rsidR="005856B6">
        <w:t>s attentes correspondent à ce qu’on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que l</w:t>
      </w:r>
      <w:r w:rsidR="005856B6">
        <w:t>a partie indépendante du</w:t>
      </w:r>
      <w:r>
        <w:t xml:space="preserve"> logiciel à un comportement qui est conforme </w:t>
      </w:r>
      <w:r w:rsidR="005856B6">
        <w:t>aux attendues</w:t>
      </w:r>
      <w:r>
        <w:t xml:space="preserve">, c’est-à-dire </w:t>
      </w:r>
      <w:r w:rsidR="005856B6">
        <w:t>au résultat que l’on attend</w:t>
      </w:r>
      <w:r>
        <w:t>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Un test est un ensemble de cas à tester, pour chaque cas on les définit avant l’exécution. Donnée en entrée et on regarde ce qu’il y a en sortie. On regarde le résultat de l’opération après exécution.</w:t>
      </w:r>
    </w:p>
    <w:p w:rsidR="00137DAF" w:rsidRDefault="00137DAF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Vérifier la validation d</w:t>
      </w:r>
      <w:r w:rsidR="005856B6">
        <w:t>es parties</w:t>
      </w:r>
      <w:r>
        <w:t>. Détecter les différences entre le comportement attendu système et le comportement réalisé.</w:t>
      </w:r>
    </w:p>
    <w:p w:rsidR="00C2017E" w:rsidRDefault="00C2017E" w:rsidP="00137DAF">
      <w:pPr>
        <w:pStyle w:val="Paragraphedeliste"/>
        <w:numPr>
          <w:ilvl w:val="0"/>
          <w:numId w:val="2"/>
        </w:numPr>
        <w:spacing w:after="0" w:line="240" w:lineRule="auto"/>
      </w:pPr>
      <w:r>
        <w:t>Et principalement les tests servent à la détection d’éventuels erreurs</w:t>
      </w:r>
    </w:p>
    <w:p w:rsidR="00137DAF" w:rsidRPr="00137DAF" w:rsidRDefault="00137DAF" w:rsidP="00137DAF">
      <w:pPr>
        <w:pStyle w:val="Paragraphedeliste"/>
        <w:spacing w:after="200" w:line="276" w:lineRule="auto"/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 la procédure de test </w:t>
      </w:r>
      <w:r w:rsidR="005856B6">
        <w:rPr>
          <w:b/>
          <w:sz w:val="24"/>
          <w:szCs w:val="24"/>
        </w:rPr>
        <w:t>unitaire</w:t>
      </w:r>
    </w:p>
    <w:p w:rsidR="00137DAF" w:rsidRDefault="00137DAF" w:rsidP="00137DAF">
      <w:r>
        <w:t xml:space="preserve">Les types de tests réalisés se feront sur </w:t>
      </w:r>
      <w:r w:rsidR="00986AE4">
        <w:t>le</w:t>
      </w:r>
      <w:r w:rsidR="00C2017E">
        <w:t>s pages en PHP en interaction avec la base de données</w:t>
      </w:r>
      <w:r w:rsidR="00986AE4">
        <w:t>.</w:t>
      </w:r>
      <w:r w:rsidR="00C2017E">
        <w:t xml:space="preserve"> Cette fois ci nous avons insérer notre code SQL dans les pages PHP à partir de la programmation du livrable précédent. Et nous avons aussi interagis nos pages PHP avec la base de données</w:t>
      </w:r>
      <w:r w:rsidR="00006976">
        <w:t xml:space="preserve"> sur le serveur.</w:t>
      </w:r>
    </w:p>
    <w:p w:rsidR="00C2017E" w:rsidRPr="00137DAF" w:rsidRDefault="00C2017E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2D54B6">
        <w:rPr>
          <w:b/>
          <w:sz w:val="24"/>
          <w:szCs w:val="24"/>
        </w:rPr>
        <w:t xml:space="preserve">Description des informations à enregistrer pour les tests </w:t>
      </w:r>
      <w:r w:rsidR="005856B6">
        <w:rPr>
          <w:b/>
          <w:sz w:val="24"/>
          <w:szCs w:val="24"/>
        </w:rPr>
        <w:t>unitaires</w:t>
      </w: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Campagne de test </w:t>
      </w:r>
      <w:r w:rsidR="005856B6">
        <w:rPr>
          <w:b/>
        </w:rPr>
        <w:t>unitaire</w:t>
      </w:r>
    </w:p>
    <w:p w:rsidR="00137DAF" w:rsidRPr="00137DAF" w:rsidRDefault="00137DAF" w:rsidP="00137DAF">
      <w:pPr>
        <w:spacing w:before="188" w:after="25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du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contexte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des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tests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en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s'appuyant</w:t>
      </w:r>
      <w:r w:rsidRPr="00137DAF">
        <w:rPr>
          <w:rFonts w:ascii="Arial MT" w:hAnsi="Arial MT"/>
          <w:spacing w:val="-5"/>
          <w:sz w:val="19"/>
        </w:rPr>
        <w:t xml:space="preserve"> </w:t>
      </w:r>
      <w:r w:rsidRPr="00137DAF">
        <w:rPr>
          <w:rFonts w:ascii="Arial MT" w:hAnsi="Arial MT"/>
          <w:sz w:val="19"/>
        </w:rPr>
        <w:t>sur</w:t>
      </w:r>
      <w:r w:rsidRPr="00137DAF">
        <w:rPr>
          <w:rFonts w:ascii="Arial MT" w:hAnsi="Arial MT"/>
          <w:spacing w:val="-8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type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7DAF" w:rsidTr="00137DAF">
        <w:trPr>
          <w:trHeight w:val="388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Produit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testé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Application Web</w:t>
            </w:r>
          </w:p>
        </w:tc>
      </w:tr>
      <w:tr w:rsidR="00137DAF" w:rsidTr="00137DAF">
        <w:trPr>
          <w:trHeight w:val="266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Configuration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logicielle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</w:p>
        </w:tc>
      </w:tr>
      <w:tr w:rsidR="00137DAF" w:rsidTr="00137DAF">
        <w:trPr>
          <w:trHeight w:val="272"/>
        </w:trPr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Configuration</w:t>
            </w:r>
            <w:r>
              <w:rPr>
                <w:rFonts w:ascii="Arial MT" w:hAnsi="Arial MT"/>
                <w:spacing w:val="-9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matérielle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</w:p>
        </w:tc>
      </w:tr>
      <w:tr w:rsidR="00137DAF" w:rsidTr="00DD1AFE"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Date</w:t>
            </w:r>
            <w:r>
              <w:rPr>
                <w:rFonts w:ascii="Arial MT" w:hAnsi="Arial MT"/>
                <w:spacing w:val="-8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de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début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1"/>
                <w:sz w:val="19"/>
              </w:rPr>
              <w:t>1</w:t>
            </w:r>
            <w:r w:rsidR="00C2017E">
              <w:rPr>
                <w:rFonts w:ascii="Arial MT" w:hAnsi="Arial MT"/>
                <w:spacing w:val="-1"/>
                <w:sz w:val="19"/>
              </w:rPr>
              <w:t>3</w:t>
            </w:r>
            <w:r>
              <w:rPr>
                <w:rFonts w:ascii="Arial MT" w:hAnsi="Arial MT"/>
                <w:sz w:val="19"/>
              </w:rPr>
              <w:t>/1</w:t>
            </w:r>
            <w:r w:rsidR="00C2017E">
              <w:rPr>
                <w:rFonts w:ascii="Arial MT" w:hAnsi="Arial MT"/>
                <w:sz w:val="19"/>
              </w:rPr>
              <w:t>2</w:t>
            </w:r>
            <w:r w:rsidR="00986AE4">
              <w:rPr>
                <w:rFonts w:ascii="Arial MT" w:hAnsi="Arial MT"/>
                <w:sz w:val="19"/>
              </w:rPr>
              <w:t>/</w:t>
            </w:r>
            <w:r>
              <w:rPr>
                <w:rFonts w:ascii="Arial MT" w:hAnsi="Arial MT"/>
                <w:sz w:val="19"/>
              </w:rPr>
              <w:t>2022</w:t>
            </w:r>
          </w:p>
        </w:tc>
        <w:tc>
          <w:tcPr>
            <w:tcW w:w="4531" w:type="dxa"/>
          </w:tcPr>
          <w:p w:rsidR="00137DAF" w:rsidRDefault="00137DAF" w:rsidP="00137DAF">
            <w:pPr>
              <w:pStyle w:val="TableParagraph"/>
              <w:spacing w:before="57"/>
              <w:ind w:left="76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Date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finalisation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 //2022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pacing w:val="-6"/>
                <w:sz w:val="19"/>
              </w:rPr>
              <w:t>Tests à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appliquer</w:t>
            </w:r>
            <w:r>
              <w:rPr>
                <w:rFonts w:ascii="Arial MT" w:hAnsi="Arial MT"/>
                <w:spacing w:val="-7"/>
                <w:sz w:val="19"/>
              </w:rPr>
              <w:t xml:space="preserve"> </w:t>
            </w:r>
            <w:r>
              <w:rPr>
                <w:rFonts w:ascii="Arial MT" w:hAnsi="Arial MT"/>
                <w:spacing w:val="-6"/>
                <w:sz w:val="19"/>
              </w:rPr>
              <w:t>:</w:t>
            </w:r>
            <w:r>
              <w:rPr>
                <w:rFonts w:ascii="Arial MT" w:hAnsi="Arial MT"/>
                <w:spacing w:val="-8"/>
                <w:sz w:val="19"/>
              </w:rPr>
              <w:t xml:space="preserve"> Charte graphique</w:t>
            </w:r>
          </w:p>
        </w:tc>
      </w:tr>
      <w:tr w:rsidR="00137DAF" w:rsidTr="00137DAF">
        <w:tc>
          <w:tcPr>
            <w:tcW w:w="906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79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la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campagne</w:t>
            </w:r>
            <w:r>
              <w:rPr>
                <w:rFonts w:ascii="Arial MT"/>
                <w:spacing w:val="-5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de</w:t>
            </w:r>
            <w:r>
              <w:rPr>
                <w:rFonts w:ascii="Arial MT"/>
                <w:spacing w:val="-6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</w:tc>
      </w:tr>
    </w:tbl>
    <w:p w:rsidR="00137DAF" w:rsidRPr="00137DAF" w:rsidRDefault="00137DAF" w:rsidP="00137DAF">
      <w:pPr>
        <w:rPr>
          <w:b/>
          <w:sz w:val="20"/>
          <w:szCs w:val="20"/>
        </w:rPr>
      </w:pPr>
    </w:p>
    <w:p w:rsidR="00137DAF" w:rsidRPr="002D54B6" w:rsidRDefault="00137DAF" w:rsidP="00137DAF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Tests </w:t>
      </w:r>
      <w:r w:rsidR="005856B6">
        <w:rPr>
          <w:b/>
        </w:rPr>
        <w:t>unitaires</w:t>
      </w:r>
    </w:p>
    <w:p w:rsidR="00137DAF" w:rsidRPr="00137DAF" w:rsidRDefault="00137DAF" w:rsidP="00137DAF">
      <w:pPr>
        <w:spacing w:before="184" w:after="3"/>
        <w:jc w:val="both"/>
        <w:rPr>
          <w:rFonts w:ascii="Arial MT" w:hAnsi="Arial MT"/>
          <w:sz w:val="19"/>
        </w:rPr>
      </w:pPr>
      <w:r w:rsidRPr="00137DAF">
        <w:rPr>
          <w:rFonts w:ascii="Arial MT" w:hAnsi="Arial MT"/>
          <w:sz w:val="19"/>
        </w:rPr>
        <w:t>Définition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de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chaque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test</w:t>
      </w:r>
      <w:r w:rsidRPr="00137DAF">
        <w:rPr>
          <w:rFonts w:ascii="Arial MT" w:hAnsi="Arial MT"/>
          <w:spacing w:val="-9"/>
          <w:sz w:val="19"/>
        </w:rPr>
        <w:t xml:space="preserve"> </w:t>
      </w:r>
      <w:r w:rsidRPr="00137DAF">
        <w:rPr>
          <w:rFonts w:ascii="Arial MT" w:hAnsi="Arial MT"/>
          <w:sz w:val="19"/>
        </w:rPr>
        <w:t>selon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le</w:t>
      </w:r>
      <w:r w:rsidRPr="00137DAF">
        <w:rPr>
          <w:rFonts w:ascii="Arial MT" w:hAnsi="Arial MT"/>
          <w:spacing w:val="-7"/>
          <w:sz w:val="19"/>
        </w:rPr>
        <w:t xml:space="preserve"> </w:t>
      </w:r>
      <w:r w:rsidRPr="00137DAF">
        <w:rPr>
          <w:rFonts w:ascii="Arial MT" w:hAnsi="Arial MT"/>
          <w:sz w:val="19"/>
        </w:rPr>
        <w:t>tableau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suivant</w:t>
      </w:r>
      <w:r w:rsidRPr="00137DAF">
        <w:rPr>
          <w:rFonts w:ascii="Arial MT" w:hAnsi="Arial MT"/>
          <w:spacing w:val="-6"/>
          <w:sz w:val="19"/>
        </w:rPr>
        <w:t xml:space="preserve"> </w:t>
      </w:r>
      <w:r w:rsidRPr="00137DAF">
        <w:rPr>
          <w:rFonts w:ascii="Arial MT" w:hAnsi="Arial MT"/>
          <w:sz w:val="19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137DAF" w:rsidTr="00061914">
        <w:trPr>
          <w:trHeight w:val="374"/>
        </w:trPr>
        <w:tc>
          <w:tcPr>
            <w:tcW w:w="5240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d</w:t>
            </w:r>
            <w:r>
              <w:rPr>
                <w:rFonts w:ascii="Arial MT"/>
                <w:sz w:val="19"/>
              </w:rPr>
              <w:t>’</w:t>
            </w:r>
            <w:r>
              <w:rPr>
                <w:rFonts w:ascii="Arial MT"/>
                <w:sz w:val="19"/>
              </w:rPr>
              <w:t>accueil</w:t>
            </w:r>
          </w:p>
        </w:tc>
        <w:tc>
          <w:tcPr>
            <w:tcW w:w="3822" w:type="dxa"/>
            <w:gridSpan w:val="2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137DAF" w:rsidTr="00061914">
        <w:trPr>
          <w:trHeight w:val="377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</w:t>
            </w:r>
            <w:r>
              <w:rPr>
                <w:rFonts w:ascii="Arial MT" w:hAnsi="Arial MT"/>
                <w:sz w:val="19"/>
              </w:rPr>
              <w:t xml:space="preserve"> </w:t>
            </w:r>
            <w:r w:rsidR="00986AE4">
              <w:rPr>
                <w:rFonts w:ascii="Arial MT" w:hAnsi="Arial MT"/>
                <w:sz w:val="19"/>
              </w:rPr>
              <w:t>p</w:t>
            </w:r>
            <w:r>
              <w:rPr>
                <w:rFonts w:ascii="Arial MT" w:hAnsi="Arial MT"/>
                <w:sz w:val="19"/>
              </w:rPr>
              <w:t>age d’accueil</w:t>
            </w:r>
          </w:p>
        </w:tc>
      </w:tr>
      <w:tr w:rsidR="00137DAF" w:rsidTr="00061914">
        <w:trPr>
          <w:trHeight w:val="456"/>
        </w:trPr>
        <w:tc>
          <w:tcPr>
            <w:tcW w:w="9062" w:type="dxa"/>
            <w:gridSpan w:val="4"/>
          </w:tcPr>
          <w:p w:rsidR="00137DAF" w:rsidRDefault="00137DAF" w:rsidP="00137DAF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137DAF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41269C" w:rsidTr="00DD1AFE">
        <w:tc>
          <w:tcPr>
            <w:tcW w:w="3020" w:type="dxa"/>
          </w:tcPr>
          <w:p w:rsidR="0041269C" w:rsidRPr="00061914" w:rsidRDefault="00061914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021" w:type="dxa"/>
            <w:gridSpan w:val="2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41269C" w:rsidRPr="00061914" w:rsidRDefault="0041269C" w:rsidP="00061914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41269C" w:rsidTr="00DD1AFE">
        <w:tc>
          <w:tcPr>
            <w:tcW w:w="3020" w:type="dxa"/>
          </w:tcPr>
          <w:p w:rsidR="00061914" w:rsidRDefault="00986AE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Insérer une donnée </w:t>
            </w:r>
            <w:r w:rsidR="005B693D">
              <w:rPr>
                <w:sz w:val="20"/>
                <w:szCs w:val="20"/>
              </w:rPr>
              <w:t>pour la visite</w:t>
            </w:r>
          </w:p>
        </w:tc>
        <w:tc>
          <w:tcPr>
            <w:tcW w:w="3021" w:type="dxa"/>
            <w:gridSpan w:val="2"/>
          </w:tcPr>
          <w:p w:rsidR="0041269C" w:rsidRDefault="005B693D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identifiant est inséré et avec la date</w:t>
            </w:r>
            <w:r w:rsidR="0087713A">
              <w:rPr>
                <w:sz w:val="20"/>
                <w:szCs w:val="20"/>
              </w:rPr>
              <w:t xml:space="preserve"> dans la base de données</w:t>
            </w:r>
          </w:p>
        </w:tc>
        <w:tc>
          <w:tcPr>
            <w:tcW w:w="3021" w:type="dxa"/>
          </w:tcPr>
          <w:p w:rsidR="0041269C" w:rsidRDefault="00061914" w:rsidP="00137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6556C2">
              <w:rPr>
                <w:rFonts w:ascii="Arial MT"/>
                <w:sz w:val="19"/>
              </w:rPr>
              <w:t>de connexion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</w:t>
            </w:r>
            <w:r w:rsidR="00986AE4">
              <w:rPr>
                <w:rFonts w:ascii="Arial MT" w:hAnsi="Arial MT"/>
                <w:sz w:val="19"/>
              </w:rPr>
              <w:t xml:space="preserve">st code </w:t>
            </w:r>
            <w:proofErr w:type="spellStart"/>
            <w:r w:rsidR="00986AE4">
              <w:rPr>
                <w:rFonts w:ascii="Arial MT" w:hAnsi="Arial MT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z w:val="19"/>
              </w:rPr>
              <w:t xml:space="preserve"> de la page de connexion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Récupérer le login et mot de passe pour l’accès</w:t>
            </w:r>
          </w:p>
        </w:tc>
        <w:tc>
          <w:tcPr>
            <w:tcW w:w="3021" w:type="dxa"/>
            <w:gridSpan w:val="2"/>
          </w:tcPr>
          <w:p w:rsidR="00061914" w:rsidRDefault="0087713A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Après donnée entrée rec</w:t>
            </w:r>
            <w:r w:rsidR="005B693D">
              <w:rPr>
                <w:sz w:val="20"/>
                <w:szCs w:val="20"/>
              </w:rPr>
              <w:t>herche du login et mot de passe dans la base de données</w:t>
            </w:r>
            <w:r>
              <w:rPr>
                <w:sz w:val="20"/>
                <w:szCs w:val="20"/>
              </w:rPr>
              <w:t>.</w:t>
            </w:r>
          </w:p>
          <w:p w:rsidR="0087713A" w:rsidRDefault="0087713A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(Si les données sont la base de données, faire la direction.)</w:t>
            </w:r>
          </w:p>
        </w:tc>
        <w:tc>
          <w:tcPr>
            <w:tcW w:w="3021" w:type="dxa"/>
          </w:tcPr>
          <w:p w:rsidR="00061914" w:rsidRDefault="006556C2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A13C74" w:rsidRDefault="00A13C74" w:rsidP="00061914">
      <w:pPr>
        <w:rPr>
          <w:b/>
          <w:sz w:val="20"/>
          <w:szCs w:val="20"/>
        </w:rPr>
      </w:pPr>
    </w:p>
    <w:p w:rsidR="00A13C74" w:rsidRDefault="00A13C7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</w:t>
            </w:r>
            <w:r w:rsidR="009D37B4">
              <w:rPr>
                <w:rFonts w:ascii="Arial MT"/>
                <w:sz w:val="19"/>
              </w:rPr>
              <w:t xml:space="preserve"> d</w:t>
            </w:r>
            <w:r w:rsidR="009D37B4">
              <w:rPr>
                <w:rFonts w:ascii="Arial MT"/>
                <w:sz w:val="19"/>
              </w:rPr>
              <w:t>’</w:t>
            </w:r>
            <w:r w:rsidR="009D37B4">
              <w:rPr>
                <w:rFonts w:ascii="Arial MT"/>
                <w:sz w:val="19"/>
              </w:rPr>
              <w:t>inscription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d’inscription</w:t>
            </w:r>
            <w:r>
              <w:rPr>
                <w:rFonts w:ascii="Arial MT" w:hAnsi="Arial MT"/>
                <w:sz w:val="19"/>
              </w:rPr>
              <w:t xml:space="preserve"> 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AB0963" w:rsidTr="00DD1AFE">
        <w:tc>
          <w:tcPr>
            <w:tcW w:w="3020" w:type="dxa"/>
          </w:tcPr>
          <w:p w:rsidR="00AB0963" w:rsidRDefault="005B693D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un nouvel utilisateur</w:t>
            </w:r>
          </w:p>
        </w:tc>
        <w:tc>
          <w:tcPr>
            <w:tcW w:w="3021" w:type="dxa"/>
            <w:gridSpan w:val="2"/>
          </w:tcPr>
          <w:p w:rsidR="00AB0963" w:rsidRDefault="005B693D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insérer un login un email et un mot de passe</w:t>
            </w:r>
            <w:bookmarkStart w:id="0" w:name="_GoBack"/>
            <w:bookmarkEnd w:id="0"/>
          </w:p>
        </w:tc>
        <w:tc>
          <w:tcPr>
            <w:tcW w:w="3021" w:type="dxa"/>
          </w:tcPr>
          <w:p w:rsidR="00AB0963" w:rsidRDefault="00AB0963" w:rsidP="00AB09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986AE4">
              <w:rPr>
                <w:rFonts w:ascii="Arial MT"/>
                <w:sz w:val="19"/>
              </w:rPr>
              <w:t>changer</w:t>
            </w:r>
            <w:r w:rsidR="0056324E">
              <w:rPr>
                <w:rFonts w:ascii="Arial MT"/>
                <w:sz w:val="19"/>
              </w:rPr>
              <w:t xml:space="preserve"> de mot de passe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oublie de mot de passe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061914" w:rsidTr="00DD1AFE">
        <w:tc>
          <w:tcPr>
            <w:tcW w:w="3020" w:type="dxa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mot de passe</w:t>
            </w:r>
          </w:p>
        </w:tc>
        <w:tc>
          <w:tcPr>
            <w:tcW w:w="3021" w:type="dxa"/>
            <w:gridSpan w:val="2"/>
          </w:tcPr>
          <w:p w:rsidR="00061914" w:rsidRDefault="005B693D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changement de mot de passe est fait dans la base de données</w:t>
            </w:r>
          </w:p>
        </w:tc>
        <w:tc>
          <w:tcPr>
            <w:tcW w:w="3021" w:type="dxa"/>
          </w:tcPr>
          <w:p w:rsidR="0056324E" w:rsidRDefault="0056324E" w:rsidP="00DD1A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061914" w:rsidRDefault="00061914" w:rsidP="00061914">
      <w:pPr>
        <w:rPr>
          <w:b/>
          <w:sz w:val="20"/>
          <w:szCs w:val="20"/>
        </w:rPr>
      </w:pPr>
    </w:p>
    <w:p w:rsidR="00061914" w:rsidRDefault="00061914" w:rsidP="00061914">
      <w:pPr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061914" w:rsidTr="00DD1AFE">
        <w:trPr>
          <w:trHeight w:val="374"/>
        </w:trPr>
        <w:tc>
          <w:tcPr>
            <w:tcW w:w="5240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 xml:space="preserve">Page </w:t>
            </w:r>
            <w:r w:rsidR="00A41927">
              <w:rPr>
                <w:rFonts w:ascii="Arial MT"/>
                <w:sz w:val="19"/>
              </w:rPr>
              <w:t xml:space="preserve">de </w:t>
            </w:r>
            <w:r w:rsidR="00986AE4">
              <w:rPr>
                <w:rFonts w:ascii="Arial MT"/>
                <w:sz w:val="19"/>
              </w:rPr>
              <w:t>module</w:t>
            </w:r>
          </w:p>
        </w:tc>
        <w:tc>
          <w:tcPr>
            <w:tcW w:w="3822" w:type="dxa"/>
            <w:gridSpan w:val="2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061914" w:rsidTr="00DD1AFE">
        <w:trPr>
          <w:trHeight w:val="377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 w:rsidR="00986AE4">
              <w:rPr>
                <w:rFonts w:ascii="Arial MT" w:hAnsi="Arial MT"/>
                <w:spacing w:val="-2"/>
                <w:sz w:val="19"/>
              </w:rPr>
              <w:t xml:space="preserve"> de la page de module</w:t>
            </w:r>
          </w:p>
        </w:tc>
      </w:tr>
      <w:tr w:rsidR="00061914" w:rsidTr="00DD1AFE">
        <w:trPr>
          <w:trHeight w:val="456"/>
        </w:trPr>
        <w:tc>
          <w:tcPr>
            <w:tcW w:w="9062" w:type="dxa"/>
            <w:gridSpan w:val="4"/>
          </w:tcPr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  <w:p w:rsidR="00061914" w:rsidRDefault="00061914" w:rsidP="00DD1AFE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</w:p>
        </w:tc>
      </w:tr>
      <w:tr w:rsidR="00061914" w:rsidTr="00DD1AFE">
        <w:tc>
          <w:tcPr>
            <w:tcW w:w="3020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061914" w:rsidRPr="00061914" w:rsidRDefault="00061914" w:rsidP="00DD1AFE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12C36" w:rsidTr="00DD1AFE">
        <w:tc>
          <w:tcPr>
            <w:tcW w:w="3020" w:type="dxa"/>
          </w:tcPr>
          <w:p w:rsidR="00612C36" w:rsidRDefault="005B693D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des données d’une connexion d’un utilisateur dans un module</w:t>
            </w:r>
          </w:p>
        </w:tc>
        <w:tc>
          <w:tcPr>
            <w:tcW w:w="3021" w:type="dxa"/>
            <w:gridSpan w:val="2"/>
          </w:tcPr>
          <w:p w:rsidR="00612C36" w:rsidRDefault="005B693D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Insérer un login, un nom de module et la date</w:t>
            </w:r>
          </w:p>
        </w:tc>
        <w:tc>
          <w:tcPr>
            <w:tcW w:w="3021" w:type="dxa"/>
          </w:tcPr>
          <w:p w:rsidR="00612C36" w:rsidRDefault="00612C36" w:rsidP="00612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p w:rsidR="00A13C74" w:rsidRDefault="00A13C74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gestion des utilisateurs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z w:val="19"/>
              </w:rPr>
              <w:t xml:space="preserve">code </w:t>
            </w:r>
            <w:proofErr w:type="spellStart"/>
            <w:r w:rsidR="00C2017E">
              <w:rPr>
                <w:rFonts w:ascii="Arial MT" w:hAnsi="Arial MT"/>
                <w:sz w:val="19"/>
              </w:rPr>
              <w:t>sql</w:t>
            </w:r>
            <w:proofErr w:type="spellEnd"/>
            <w:r w:rsidR="00C2017E">
              <w:rPr>
                <w:rFonts w:ascii="Arial MT" w:hAnsi="Arial MT"/>
                <w:sz w:val="19"/>
              </w:rPr>
              <w:t xml:space="preserve"> de</w:t>
            </w:r>
            <w:r>
              <w:rPr>
                <w:rFonts w:ascii="Arial MT" w:hAnsi="Arial MT"/>
                <w:sz w:val="19"/>
              </w:rPr>
              <w:t xml:space="preserve"> la page </w:t>
            </w:r>
            <w:r w:rsidR="00986AE4">
              <w:rPr>
                <w:rFonts w:ascii="Arial MT" w:hAnsi="Arial MT"/>
                <w:sz w:val="19"/>
              </w:rPr>
              <w:t>gestion utilisateur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utilisateur inscrits</w:t>
            </w:r>
          </w:p>
        </w:tc>
        <w:tc>
          <w:tcPr>
            <w:tcW w:w="3021" w:type="dxa"/>
            <w:gridSpan w:val="2"/>
          </w:tcPr>
          <w:p w:rsidR="006E6213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dans la base de données des utilisateurs inscrits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5B693D" w:rsidTr="00932786">
        <w:tc>
          <w:tcPr>
            <w:tcW w:w="3020" w:type="dxa"/>
          </w:tcPr>
          <w:p w:rsidR="005B693D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Supprimer un utilisateur dans la base de données</w:t>
            </w:r>
          </w:p>
        </w:tc>
        <w:tc>
          <w:tcPr>
            <w:tcW w:w="3021" w:type="dxa"/>
            <w:gridSpan w:val="2"/>
          </w:tcPr>
          <w:p w:rsidR="005B693D" w:rsidRDefault="005B693D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utilisateur</w:t>
            </w:r>
          </w:p>
        </w:tc>
        <w:tc>
          <w:tcPr>
            <w:tcW w:w="3021" w:type="dxa"/>
          </w:tcPr>
          <w:p w:rsidR="005B693D" w:rsidRDefault="005B5BC8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7502BC" w:rsidRDefault="007502BC" w:rsidP="00061914">
      <w:pPr>
        <w:pStyle w:val="Paragraphedeliste"/>
        <w:ind w:left="1440"/>
        <w:rPr>
          <w:b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220"/>
        <w:gridCol w:w="801"/>
        <w:gridCol w:w="3021"/>
      </w:tblGrid>
      <w:tr w:rsidR="006E6213" w:rsidTr="00932786">
        <w:trPr>
          <w:trHeight w:val="374"/>
        </w:trPr>
        <w:tc>
          <w:tcPr>
            <w:tcW w:w="5240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Identification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du</w:t>
            </w:r>
            <w:r>
              <w:rPr>
                <w:rFonts w:ascii="Arial MT"/>
                <w:spacing w:val="-7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test</w:t>
            </w:r>
            <w:r>
              <w:rPr>
                <w:rFonts w:ascii="Arial MT"/>
                <w:spacing w:val="-8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2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Page Statistiques</w:t>
            </w:r>
          </w:p>
        </w:tc>
        <w:tc>
          <w:tcPr>
            <w:tcW w:w="3822" w:type="dxa"/>
            <w:gridSpan w:val="2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/>
                <w:sz w:val="19"/>
              </w:rPr>
            </w:pPr>
            <w:r>
              <w:rPr>
                <w:rFonts w:ascii="Arial MT"/>
                <w:sz w:val="19"/>
              </w:rPr>
              <w:t>Version</w:t>
            </w:r>
            <w:r>
              <w:rPr>
                <w:rFonts w:ascii="Arial MT"/>
                <w:sz w:val="19"/>
              </w:rPr>
              <w:t> </w:t>
            </w:r>
            <w:r>
              <w:rPr>
                <w:rFonts w:ascii="Arial MT"/>
                <w:sz w:val="19"/>
              </w:rPr>
              <w:t>: 1.0</w:t>
            </w:r>
          </w:p>
        </w:tc>
      </w:tr>
      <w:tr w:rsidR="006E6213" w:rsidTr="00932786">
        <w:trPr>
          <w:trHeight w:val="377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Arial MT" w:hAnsi="Arial MT"/>
                <w:sz w:val="19"/>
              </w:rPr>
            </w:pPr>
            <w:r>
              <w:rPr>
                <w:rFonts w:ascii="Arial MT" w:hAnsi="Arial MT"/>
                <w:sz w:val="19"/>
              </w:rPr>
              <w:t>Description</w:t>
            </w:r>
            <w:r>
              <w:rPr>
                <w:rFonts w:ascii="Arial MT" w:hAnsi="Arial MT"/>
                <w:spacing w:val="-5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du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6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:</w:t>
            </w:r>
            <w:r>
              <w:rPr>
                <w:rFonts w:ascii="Arial MT" w:hAnsi="Arial MT"/>
                <w:spacing w:val="-1"/>
                <w:sz w:val="19"/>
              </w:rPr>
              <w:t xml:space="preserve"> </w:t>
            </w:r>
            <w:r>
              <w:rPr>
                <w:rFonts w:ascii="Arial MT" w:hAnsi="Arial MT"/>
                <w:sz w:val="19"/>
              </w:rPr>
              <w:t>Test</w:t>
            </w:r>
            <w:r>
              <w:rPr>
                <w:rFonts w:ascii="Arial MT" w:hAnsi="Arial MT"/>
                <w:spacing w:val="-2"/>
                <w:sz w:val="19"/>
              </w:rPr>
              <w:t xml:space="preserve"> </w:t>
            </w:r>
            <w:r w:rsidR="00986AE4">
              <w:rPr>
                <w:rFonts w:ascii="Arial MT" w:hAnsi="Arial MT"/>
                <w:spacing w:val="-2"/>
                <w:sz w:val="19"/>
              </w:rPr>
              <w:t xml:space="preserve">code </w:t>
            </w:r>
            <w:proofErr w:type="spellStart"/>
            <w:r w:rsidR="00986AE4">
              <w:rPr>
                <w:rFonts w:ascii="Arial MT" w:hAnsi="Arial MT"/>
                <w:spacing w:val="-2"/>
                <w:sz w:val="19"/>
              </w:rPr>
              <w:t>sql</w:t>
            </w:r>
            <w:proofErr w:type="spellEnd"/>
            <w:r>
              <w:rPr>
                <w:rFonts w:ascii="Arial MT" w:hAnsi="Arial MT"/>
                <w:sz w:val="19"/>
              </w:rPr>
              <w:t xml:space="preserve"> de la page</w:t>
            </w:r>
            <w:r w:rsidR="00986AE4">
              <w:rPr>
                <w:rFonts w:ascii="Arial MT" w:hAnsi="Arial MT"/>
                <w:sz w:val="19"/>
              </w:rPr>
              <w:t xml:space="preserve"> statistiques</w:t>
            </w:r>
            <w:r>
              <w:rPr>
                <w:rFonts w:ascii="Arial MT" w:hAnsi="Arial MT"/>
                <w:sz w:val="19"/>
              </w:rPr>
              <w:t xml:space="preserve"> </w:t>
            </w:r>
          </w:p>
        </w:tc>
      </w:tr>
      <w:tr w:rsidR="006E6213" w:rsidTr="00932786">
        <w:trPr>
          <w:trHeight w:val="456"/>
        </w:trPr>
        <w:tc>
          <w:tcPr>
            <w:tcW w:w="9062" w:type="dxa"/>
            <w:gridSpan w:val="4"/>
          </w:tcPr>
          <w:p w:rsidR="006E6213" w:rsidRDefault="006E6213" w:rsidP="00932786">
            <w:pPr>
              <w:pStyle w:val="TableParagraph"/>
              <w:spacing w:before="57"/>
              <w:ind w:left="45"/>
              <w:rPr>
                <w:rFonts w:ascii="Times New Roman" w:hAnsi="Times New Roman"/>
              </w:rPr>
            </w:pPr>
            <w:r>
              <w:rPr>
                <w:rFonts w:ascii="Arial MT"/>
                <w:sz w:val="19"/>
              </w:rPr>
              <w:t>Responsable</w:t>
            </w:r>
            <w:r>
              <w:rPr>
                <w:rFonts w:ascii="Arial MT"/>
                <w:spacing w:val="-9"/>
                <w:sz w:val="19"/>
              </w:rPr>
              <w:t xml:space="preserve"> </w:t>
            </w:r>
            <w:r>
              <w:rPr>
                <w:rFonts w:ascii="Arial MT"/>
                <w:sz w:val="19"/>
              </w:rPr>
              <w:t>:</w:t>
            </w:r>
            <w:r>
              <w:rPr>
                <w:rFonts w:ascii="Arial MT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</w:rPr>
              <w:t>Alexis</w:t>
            </w:r>
            <w:r>
              <w:rPr>
                <w:rFonts w:ascii="Times New Roman" w:hAnsi="Times New Roman"/>
                <w:spacing w:val="27"/>
              </w:rPr>
              <w:t xml:space="preserve"> </w:t>
            </w:r>
            <w:r>
              <w:rPr>
                <w:rFonts w:ascii="Times New Roman" w:hAnsi="Times New Roman"/>
              </w:rPr>
              <w:t xml:space="preserve">Araujo, Antoine </w:t>
            </w:r>
            <w:proofErr w:type="spellStart"/>
            <w:r>
              <w:rPr>
                <w:rFonts w:ascii="Times New Roman" w:hAnsi="Times New Roman"/>
              </w:rPr>
              <w:t>Bazire</w:t>
            </w:r>
            <w:proofErr w:type="spellEnd"/>
            <w:r>
              <w:rPr>
                <w:rFonts w:ascii="Times New Roman" w:hAnsi="Times New Roman"/>
              </w:rPr>
              <w:t>, Samir Subra, Nino Pires</w:t>
            </w:r>
          </w:p>
          <w:p w:rsidR="006E6213" w:rsidRDefault="006E6213" w:rsidP="00932786">
            <w:pPr>
              <w:pStyle w:val="TableParagraph"/>
              <w:spacing w:before="57"/>
              <w:ind w:left="0"/>
              <w:rPr>
                <w:rFonts w:ascii="Arial MT"/>
                <w:sz w:val="19"/>
              </w:rPr>
            </w:pPr>
          </w:p>
        </w:tc>
      </w:tr>
      <w:tr w:rsidR="006E6213" w:rsidTr="00932786">
        <w:tc>
          <w:tcPr>
            <w:tcW w:w="3020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Action</w:t>
            </w:r>
          </w:p>
        </w:tc>
        <w:tc>
          <w:tcPr>
            <w:tcW w:w="3021" w:type="dxa"/>
            <w:gridSpan w:val="2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Attendu</w:t>
            </w:r>
          </w:p>
        </w:tc>
        <w:tc>
          <w:tcPr>
            <w:tcW w:w="3021" w:type="dxa"/>
          </w:tcPr>
          <w:p w:rsidR="006E6213" w:rsidRPr="00061914" w:rsidRDefault="006E6213" w:rsidP="00932786">
            <w:pPr>
              <w:jc w:val="center"/>
              <w:rPr>
                <w:sz w:val="24"/>
                <w:szCs w:val="24"/>
              </w:rPr>
            </w:pPr>
            <w:r w:rsidRPr="00061914">
              <w:rPr>
                <w:sz w:val="24"/>
                <w:szCs w:val="24"/>
              </w:rPr>
              <w:t>Résultat Obtenu</w:t>
            </w:r>
          </w:p>
        </w:tc>
      </w:tr>
      <w:tr w:rsidR="006E6213" w:rsidTr="00932786">
        <w:tc>
          <w:tcPr>
            <w:tcW w:w="3020" w:type="dxa"/>
          </w:tcPr>
          <w:p w:rsidR="006E6213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 nombre de visite</w:t>
            </w:r>
          </w:p>
        </w:tc>
        <w:tc>
          <w:tcPr>
            <w:tcW w:w="3021" w:type="dxa"/>
            <w:gridSpan w:val="2"/>
          </w:tcPr>
          <w:p w:rsidR="006E6213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nombre de visite dans la commande</w:t>
            </w:r>
          </w:p>
        </w:tc>
        <w:tc>
          <w:tcPr>
            <w:tcW w:w="3021" w:type="dxa"/>
          </w:tcPr>
          <w:p w:rsidR="006E6213" w:rsidRDefault="006E6213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D56E4" w:rsidTr="00932786">
        <w:tc>
          <w:tcPr>
            <w:tcW w:w="3020" w:type="dxa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 nombre d’utilisateur par module</w:t>
            </w:r>
          </w:p>
        </w:tc>
        <w:tc>
          <w:tcPr>
            <w:tcW w:w="3021" w:type="dxa"/>
            <w:gridSpan w:val="2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nombre utilisateur par module</w:t>
            </w:r>
          </w:p>
        </w:tc>
        <w:tc>
          <w:tcPr>
            <w:tcW w:w="3021" w:type="dxa"/>
          </w:tcPr>
          <w:p w:rsidR="00DD56E4" w:rsidRDefault="00DD56E4" w:rsidP="009327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6E6213" w:rsidRDefault="006E6213" w:rsidP="00061914">
      <w:pPr>
        <w:pStyle w:val="Paragraphedeliste"/>
        <w:ind w:left="1440"/>
        <w:rPr>
          <w:b/>
          <w:sz w:val="20"/>
          <w:szCs w:val="20"/>
        </w:rPr>
      </w:pPr>
    </w:p>
    <w:p w:rsidR="00137DAF" w:rsidRDefault="0041269C" w:rsidP="0041269C">
      <w:pPr>
        <w:pStyle w:val="Paragraphedeliste"/>
        <w:numPr>
          <w:ilvl w:val="1"/>
          <w:numId w:val="1"/>
        </w:numPr>
        <w:rPr>
          <w:b/>
        </w:rPr>
      </w:pPr>
      <w:r w:rsidRPr="002D54B6">
        <w:rPr>
          <w:b/>
        </w:rPr>
        <w:t xml:space="preserve">Conclusions des tests </w:t>
      </w:r>
      <w:r w:rsidR="005856B6">
        <w:rPr>
          <w:b/>
        </w:rPr>
        <w:t>unitaires</w:t>
      </w:r>
    </w:p>
    <w:p w:rsidR="00363EDA" w:rsidRPr="00363EDA" w:rsidRDefault="00363EDA" w:rsidP="00363EDA">
      <w:pPr>
        <w:ind w:firstLine="708"/>
      </w:pPr>
      <w:r w:rsidRPr="00363EDA">
        <w:t xml:space="preserve">Les tests </w:t>
      </w:r>
      <w:r w:rsidR="005856B6">
        <w:t>unitaires nous confirme</w:t>
      </w:r>
      <w:r w:rsidRPr="00363EDA">
        <w:t xml:space="preserve"> bien </w:t>
      </w:r>
      <w:r w:rsidR="005856B6">
        <w:t>les</w:t>
      </w:r>
      <w:r w:rsidRPr="00363EDA">
        <w:t xml:space="preserve"> attendues voulu. Nous pouvons donc valider les tests pour ce livrable.</w:t>
      </w:r>
      <w:r w:rsidR="00C2017E">
        <w:t xml:space="preserve"> Nous avons insérer notre code SQL fait dans la partie du livrable précèdent et cela fonctionne dans nos pages qui interagissent avec les données de la base de données.</w:t>
      </w:r>
    </w:p>
    <w:sectPr w:rsidR="00363EDA" w:rsidRPr="00363EDA" w:rsidSect="007502BC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0318D"/>
    <w:multiLevelType w:val="hybridMultilevel"/>
    <w:tmpl w:val="AFE21E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12061"/>
    <w:multiLevelType w:val="hybridMultilevel"/>
    <w:tmpl w:val="89F28C62"/>
    <w:lvl w:ilvl="0" w:tplc="14D228F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AF"/>
    <w:rsid w:val="00002C4C"/>
    <w:rsid w:val="00006976"/>
    <w:rsid w:val="00061914"/>
    <w:rsid w:val="00137DAF"/>
    <w:rsid w:val="00190F99"/>
    <w:rsid w:val="002D54B6"/>
    <w:rsid w:val="00363EDA"/>
    <w:rsid w:val="0041269C"/>
    <w:rsid w:val="004E3686"/>
    <w:rsid w:val="0056324E"/>
    <w:rsid w:val="005856B6"/>
    <w:rsid w:val="005B5BC8"/>
    <w:rsid w:val="005B693D"/>
    <w:rsid w:val="00612C36"/>
    <w:rsid w:val="006556C2"/>
    <w:rsid w:val="00673271"/>
    <w:rsid w:val="006E6213"/>
    <w:rsid w:val="007502BC"/>
    <w:rsid w:val="007A07EE"/>
    <w:rsid w:val="0087713A"/>
    <w:rsid w:val="00986AE4"/>
    <w:rsid w:val="009D37B4"/>
    <w:rsid w:val="00A13C74"/>
    <w:rsid w:val="00A41927"/>
    <w:rsid w:val="00AB0963"/>
    <w:rsid w:val="00C2017E"/>
    <w:rsid w:val="00C42548"/>
    <w:rsid w:val="00DD1AFE"/>
    <w:rsid w:val="00DD56E4"/>
    <w:rsid w:val="00E95336"/>
    <w:rsid w:val="00F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93DF"/>
  <w15:chartTrackingRefBased/>
  <w15:docId w15:val="{3B913390-29CB-4DAB-A0A7-620BA82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7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37DAF"/>
    <w:pPr>
      <w:widowControl w:val="0"/>
      <w:autoSpaceDE w:val="0"/>
      <w:autoSpaceDN w:val="0"/>
      <w:spacing w:after="0" w:line="240" w:lineRule="auto"/>
      <w:ind w:left="107"/>
    </w:pPr>
    <w:rPr>
      <w:rFonts w:ascii="Georgia" w:eastAsia="Georgia" w:hAnsi="Georgia" w:cs="Georgia"/>
    </w:rPr>
  </w:style>
  <w:style w:type="paragraph" w:styleId="Paragraphedeliste">
    <w:name w:val="List Paragraph"/>
    <w:basedOn w:val="Normal"/>
    <w:uiPriority w:val="34"/>
    <w:qFormat/>
    <w:rsid w:val="00137DA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1"/>
    <w:qFormat/>
    <w:rsid w:val="00137DA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i/>
      <w:iCs/>
      <w:sz w:val="19"/>
      <w:szCs w:val="19"/>
    </w:rPr>
  </w:style>
  <w:style w:type="character" w:customStyle="1" w:styleId="CorpsdetexteCar">
    <w:name w:val="Corps de texte Car"/>
    <w:basedOn w:val="Policepardfaut"/>
    <w:link w:val="Corpsdetexte"/>
    <w:uiPriority w:val="1"/>
    <w:rsid w:val="00137DAF"/>
    <w:rPr>
      <w:rFonts w:ascii="Arial" w:eastAsia="Arial" w:hAnsi="Arial" w:cs="Arial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Araujo</dc:creator>
  <cp:keywords/>
  <dc:description/>
  <cp:lastModifiedBy>Alexis Araujo</cp:lastModifiedBy>
  <cp:revision>15</cp:revision>
  <dcterms:created xsi:type="dcterms:W3CDTF">2022-10-05T16:55:00Z</dcterms:created>
  <dcterms:modified xsi:type="dcterms:W3CDTF">2022-12-17T14:56:00Z</dcterms:modified>
</cp:coreProperties>
</file>