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3.xml" ContentType="application/vnd.openxmlformats-officedocument.customXml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ATRIBUIÇÕES DA COORDENAÇÃO PEDAGÓGICA 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rPr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Escola/CMEI:………………………………………………………………………………….</w:t>
      </w:r>
    </w:p>
    <w:p>
      <w:pPr>
        <w:pStyle w:val="Normal"/>
        <w:spacing w:lineRule="auto" w:line="360"/>
        <w:rPr>
          <w:sz w:val="22"/>
          <w:szCs w:val="22"/>
        </w:rPr>
      </w:pPr>
      <w:r>
        <w:rPr>
          <w:rFonts w:cs="Arial" w:ascii="Arial" w:hAnsi="Arial"/>
          <w:sz w:val="22"/>
          <w:szCs w:val="22"/>
        </w:rPr>
        <w:t>Nome: ………………………………………………………...  Matrícula n.º:</w:t>
        <w:tab/>
        <w:t>…………….</w:t>
      </w:r>
    </w:p>
    <w:p>
      <w:pPr>
        <w:pStyle w:val="Normal"/>
        <w:spacing w:lineRule="auto" w:line="36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jc w:val="both"/>
        <w:rPr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HORÁRIO DE TRABALHO</w:t>
      </w:r>
    </w:p>
    <w:p>
      <w:pPr>
        <w:pStyle w:val="Normal"/>
        <w:spacing w:lineRule="auto" w:line="360"/>
        <w:jc w:val="both"/>
        <w:rPr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  <w:t>Entrada (manhã): …………………..</w:t>
      </w:r>
    </w:p>
    <w:p>
      <w:pPr>
        <w:pStyle w:val="Normal"/>
        <w:spacing w:lineRule="auto" w:line="360"/>
        <w:jc w:val="both"/>
        <w:rPr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  <w:t>Horário do almoço (intervalo): …………………..</w:t>
      </w:r>
    </w:p>
    <w:p>
      <w:pPr>
        <w:pStyle w:val="Normal"/>
        <w:spacing w:lineRule="auto" w:line="360"/>
        <w:jc w:val="both"/>
        <w:rPr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Entrada (Tarde): ……………………………..</w:t>
      </w:r>
    </w:p>
    <w:p>
      <w:pPr>
        <w:pStyle w:val="Normal"/>
        <w:spacing w:lineRule="auto" w:line="360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  <w:t>O Registro no relógio ponto é de responsabilidade da professora.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  <w:t>As faltas justificadas estão elencadas no Art. 44</w:t>
      </w:r>
      <w:r>
        <w:rPr>
          <w:rFonts w:cs="Arial" w:ascii="Arial" w:hAnsi="Arial"/>
          <w:bCs/>
        </w:rPr>
        <w:t>º da Lei Municipal n.º 14.648/2023, bem como nos artigos 320, §3º e 473 da Consolidação das Leis Trabalhistas.</w:t>
      </w:r>
    </w:p>
    <w:p>
      <w:pPr>
        <w:pStyle w:val="Normal"/>
        <w:spacing w:lineRule="auto" w:line="360"/>
        <w:ind w:left="720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DOS DEVERES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Coordenar as atividades pedagógicas da Unidade Escolar, cumprindo e fazendo cumprir as leis, regulamentos, normas emanadas da Secretaria Municipal da Educação e em cumprimento aos dispositivos das normas e legislação vigentes;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Coordenar a elaboração, a implementação, a execução e a avaliação periódica do Projeto Político Pedagógico da Unidade Escolar seguindo as Diretrizes Curriculares da Secretaria Municipal de Educação;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Promover a participação efetiva da família e demais segmentos da comunidade da Unidade Escolar para a democratização do Projeto Político Pedagógico;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Elaborar e coordenar projetos pertinentes à sua área de atuação em parceria com a Direção e com o Corpo Docente da Unidade Escolar e em consonância com o Projeto Político Pedagógico;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Participar da elaboração, execução, acompanhamento e avaliação das políticas públicas de ensino;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Promover e coordenar reuniões de cunho pedagógico com o Corpo Docente e discente da Unidade Escolar;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Assegurar o cumprimento dos dias letivos de efetivo trabalho escolar, aos alunos, e horas/aula, estabelecidos conforme legislação vigente;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Garantir o uso de recursos tecnológicos e o aperfeiçoamento dos recursos humanos;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Elaborar relatórios sobre os dados educacionais da Unidade Escolar;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Orientar e elaborar a emissão de parecer técnico sobre o rendimento escolar dos discentes e docentes;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Participar de palestras, seminários, congressos, encontros pedagógicos, cursos, estudos e pesquisas em sua área de atuação, sejam promovidas pela Secretaria Municipal de Educação ou organizações parceiras, contribuindo para a sua formação continuada;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Buscar o aprimoramento constante através de leituras, estudos, cursos, congressos e outros meios que possam aprofundar conhecimentos para o exercício do trabalho;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Incentivar professores e alunos a participarem de concursos, feiras, mostras, entre outros eventos educacionais e/ou culturais promovidos pela Secretaria de Educação ou em parcerias;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Participar da organização das atividades dos professores, da distribuição de turmas, horas-atividade (planejamento) sob a responsabilidade de cada professor(a);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Preencher a planilha, periodicamente, apontando o total de horas-atividade de cada professor/a da Unidade Escolar;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Manter o intercâmbio com outras instituições de ensino, sempre com autorização da mantenedora;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Participar de reuniões pedagógicas e técnico-administrativas convocadas pela SME;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Coordenar as atividades de integração da Unidade Escolar com a família e a Comunidade;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Planejar e coordenar as reuniões do Conselho de Classe, identificando as dificuldades e propondo intervenções que contribuam no processo de ensino-aprendizagem;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Contribuir na preparação e integração social do aluno para o exercício da sua cidadania;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Zelar pela manutenção e conservação do patrimônio escolar;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Propor a aquisição de equipamentos que assegurem o bom funcionamento das ações na Unidade Escolar;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Planejar, executar e avaliar atividades de formação continuada dos profissionais da educação e demais funcionários da Unidade Escolar;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Apresentar propostas que visem a melhoria da qualidade do ensino;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Sistematizar os processos de coleta de dados relativos ao educando através de assessoramento aos professores,  a fim de acompanhar realidade do estudante;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Acompanhar e orientar pedagogicamente a utilização de recursos tecnológicos;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Promover ações, visando o bom relacionamento entre toda a Comunidade Escolar;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Trabalhar o currículo, enquanto processo interdisciplinar e viabilizador da relação transmissão/produção de conhecimentos, em consonância com o contexto atual;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Promover ações que integrem as famílias ao contexto escolar;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Conhecer os princípios norteadores de todos os eixos que compõem o currículo da Educação Infantil, se for o caso;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Assessorar o trabalho docente na busca de soluções para as dificuldades educacionais (indisciplina, evasão escolar, defasagem de aprendizagem, infrequência, entre outros);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Contribuir para o aperfeiçoamento do ensino e da aprendizagem desenvolvida pelo/a professor/a em sala de aula, em consonância com o Projeto Político Pedagógico e com as Diretrizes Municipais;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Acompanhar o planejamento dos professores em hora atividade e em sala de aula, dando suporte par o aprimoramento da prática docente;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Realizar a observação de aula enquanto estratégia formativa (do planejamento ao feedback);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Acompanhar e orientar os (as) estagiários (as) realizando intervenções necessárias para o bom desempenho;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Encaminhar os alunos com deficiências para os setores específicos de atendimento (Atendimento Educacional Especializado), assim como acompanhar e emitir os documentos necessários;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Promover a inclusão do aluno com deficiência na Unidade Escolar, acompanhando e garantindo seu desenvolvimento;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Coordenar a elaboração, execução e avaliação de projetos pedagógicos e administrativos na Unidade Escolar;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Acompanhar o desempenho dos profissionais da Unidade Escolar, verificando o cumprimento de normas e diretrizes para garantir a eficácia do processo educativo a fim de contribuir para o desenvolvimento destes profissionais;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Prestar assistência teórico-metodológica ao Corpo Docente, nas diversas atividades e áreas do currículo visando à educação integral do aluno;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Participar da implementação do currículo escolar, priorizando o desenvolvimento da aprendizagem e o aperfeiçoamento das capacidades e aptidões dos educandos, nos âmbitos individual e coletivo;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Avaliar, com a Direção, o desempenho dos profissionais do Corpo Docente envolvidos no processo ensino – aprendizagem;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Elaborar e implementar sistematicamente entre a Comunidade Escolar projetos que sensibilizem sobre a diversidade;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Elaborar diagnóstico escolar, objetivando prever ações de acordo com a realidade existente e os objetivos do Projeto Político Pedagógico;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Zelar pela integridade física e moral das crianças, observando casos de maus-tratos, situações humilhantes ou degradantes ocorridas com as crianças, tomando as devidas providências para sanar tais situações;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Participar da escolha do livro didático, quando houver;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Orientar os professores no preenchimento dos registros pertinentes às atividades pedagógicas;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Acompanhar e validar periodicamente o Registro de Classe;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eastAsia="Calibri" w:cs="Calibri" w:ascii="Arial" w:hAnsi="Arial"/>
          <w:sz w:val="22"/>
          <w:szCs w:val="22"/>
        </w:rPr>
        <w:t>Ser rigoroso no cumprimento de prazos estabelecidos com documentos ou informações solicitadas;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Zelar pela frequência escolar dos alunos, encaminhando os casos necessários aos órgãos competentes;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Garantir a relação entre o planejamento, a prática e o Registro de Classe, auxiliando o/a professor/a sempre que necessário;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Ser pontual e assíduo nos seus compromissos escolares;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Repassar aos responsáveis e funcionários da Unidade Escolar, todas as informações de interesse público, conforme orientações da Secretaria Municipal de Educação;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Coordenar os processos de ensino-aprendizagem, desde o planejamento, a execução e a avaliação, visando a qualidade do ensino ofertado pela Unidade Escolar, possibilitando momentos e discussão dos resultados e reestabelecimento de metas para que avanços sejam oportunizados;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Ser responsável pelo desempenho da escola, buscando alternativas para a melhoria dos resultados de aprendizagem dos alunos;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Cumprir e fazer cumprir o contido nos Referenciais Curriculares Municipais da Educação Infantil e do Ensino Fundamental;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Acompanhar e orientar as atividades dos professores da Educação de Jovens e Adultos, caso sua escola ofereça esta modalidade de ensino;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Ser cordial no atendimento aos professores, alunos, pais ou quaisquer outros que necessitem da orientação da coordenação; 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eastAsia="Calibri" w:cs="Calibri" w:ascii="Arial" w:hAnsi="Arial"/>
          <w:color w:val="000000"/>
          <w:sz w:val="22"/>
          <w:szCs w:val="22"/>
        </w:rPr>
        <w:t>Exercer a empatia, o diálogo, a pró-atividade na resolução dos conflitos, agindo com urbanidade e respeito para com todos os membros da comunidade escolar e equipe técnica da SME;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1134" w:leader="none"/>
        </w:tabs>
        <w:spacing w:lineRule="auto" w:line="360"/>
        <w:ind w:hanging="426" w:left="42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Respeitar a hierarquia entre os profissionais da Educação.</w:t>
      </w:r>
    </w:p>
    <w:p>
      <w:pPr>
        <w:pStyle w:val="Normal"/>
        <w:widowControl w:val="false"/>
        <w:tabs>
          <w:tab w:val="clear" w:pos="708"/>
          <w:tab w:val="left" w:pos="1134" w:leader="none"/>
        </w:tabs>
        <w:spacing w:lineRule="auto" w:line="360"/>
        <w:jc w:val="both"/>
        <w:rPr>
          <w:rFonts w:ascii="Arial" w:hAnsi="Arial" w:cs="Arial"/>
          <w:strike/>
          <w:sz w:val="22"/>
          <w:szCs w:val="22"/>
        </w:rPr>
      </w:pPr>
      <w:r>
        <w:rPr>
          <w:rFonts w:cs="Arial" w:ascii="Arial" w:hAnsi="Arial"/>
          <w:strike/>
          <w:sz w:val="22"/>
          <w:szCs w:val="22"/>
        </w:rPr>
      </w:r>
    </w:p>
    <w:p>
      <w:pPr>
        <w:pStyle w:val="Normal"/>
        <w:spacing w:lineRule="auto" w:line="360"/>
        <w:rPr>
          <w:rFonts w:ascii="Arial" w:hAnsi="Arial" w:cs="Arial"/>
          <w:b/>
          <w:strike/>
          <w:sz w:val="22"/>
          <w:szCs w:val="22"/>
        </w:rPr>
      </w:pPr>
      <w:r>
        <w:rPr>
          <w:rFonts w:cs="Arial" w:ascii="Arial" w:hAnsi="Arial"/>
          <w:b/>
          <w:strike/>
          <w:sz w:val="22"/>
          <w:szCs w:val="22"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DAS PROIBIÇÕES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284" w:leader="none"/>
        </w:tabs>
        <w:spacing w:lineRule="auto" w:line="360"/>
        <w:ind w:hanging="0" w:left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Exercer comércio entre colegas de trabalho ou praticar usura em qualquer de suas formas;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284" w:leader="none"/>
        </w:tabs>
        <w:spacing w:lineRule="auto" w:line="360"/>
        <w:ind w:hanging="0" w:left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Exercer atividades político-partidárias dentro do estabelecimento de ensino ou órgão administrativo;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284" w:leader="none"/>
        </w:tabs>
        <w:spacing w:lineRule="auto" w:line="360"/>
        <w:ind w:hanging="0" w:left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Fazer contratos de natureza comercial com o Município em nome próprio ou como representante de outrem;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284" w:leader="none"/>
        </w:tabs>
        <w:spacing w:lineRule="auto" w:line="360"/>
        <w:ind w:hanging="0" w:left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Requerer ou promover concessão de privilégios ou favores, na esfera estadual ou municipal, exceto benefícios legais de interesse próprio;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284" w:leader="none"/>
        </w:tabs>
        <w:spacing w:lineRule="auto" w:line="360"/>
        <w:ind w:hanging="0" w:left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Ocupar empregos ou exercer funções em empresas, estabelecimentos ou instituições que mantenham relações contratuais ou de dependência para com a Administração Municipal, exceto como associado ou dirigente de cooperativa ou de associação de classe;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284" w:leader="none"/>
        </w:tabs>
        <w:spacing w:lineRule="auto" w:line="360"/>
        <w:ind w:hanging="0" w:left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Retirar qualquer material ou documento do estabelecimento de ensino ou órgão administrativo sem prévia permissão da autoridade competente;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284" w:leader="none"/>
        </w:tabs>
        <w:spacing w:lineRule="auto" w:line="360"/>
        <w:ind w:hanging="0" w:left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Receber propina, comissão, presente ou vantagem de qualquer espécie não prevista em lei, em razão de suas atribuições;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284" w:leader="none"/>
        </w:tabs>
        <w:spacing w:lineRule="auto" w:line="360"/>
        <w:ind w:hanging="0" w:left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Cometer a outra pessoa, fora dos casos previstos em lei, o desempenho de funções que lhe competirem;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284" w:leader="none"/>
        </w:tabs>
        <w:spacing w:lineRule="auto" w:line="360"/>
        <w:ind w:hanging="0" w:left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Valer-se do emprego para lograr proveito pessoal, em detrimento da dignidade do emprego ou função;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284" w:leader="none"/>
        </w:tabs>
        <w:spacing w:lineRule="auto" w:line="360"/>
        <w:ind w:hanging="0" w:left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Ocupar-se, nos locais e horários de trabalho, em conversas, leituras ou outras atividades estranhas ao serviço;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284" w:leader="none"/>
        </w:tabs>
        <w:spacing w:lineRule="auto" w:line="360"/>
        <w:ind w:hanging="0" w:left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Aplicar ao educando castigos físicos ou ofendê-lo mediante vituperação;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284" w:leader="none"/>
        </w:tabs>
        <w:spacing w:lineRule="auto" w:line="360"/>
        <w:ind w:hanging="0" w:left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Receber pessoas estranhas durante o expediente, sem autorização;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284" w:leader="none"/>
        </w:tabs>
        <w:spacing w:lineRule="auto" w:line="360"/>
        <w:ind w:hanging="0" w:left="0"/>
        <w:jc w:val="both"/>
        <w:rPr>
          <w:rFonts w:ascii="Arial" w:hAnsi="Arial" w:cs="Arial"/>
          <w:sz w:val="22"/>
          <w:szCs w:val="22"/>
          <w:lang w:eastAsia="en-US"/>
        </w:rPr>
      </w:pPr>
      <w:r>
        <w:rPr>
          <w:rFonts w:cs="Arial" w:ascii="Arial" w:hAnsi="Arial"/>
          <w:sz w:val="22"/>
          <w:szCs w:val="22"/>
        </w:rPr>
        <w:t>Fazer registros fotográficos dos alunos e da instituição escolar, fazendo uso das mesmas nas suas redes sociais particulares ou para qualquer outro fim;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284" w:leader="none"/>
        </w:tabs>
        <w:spacing w:lineRule="auto" w:line="360"/>
        <w:ind w:hanging="360" w:left="284"/>
        <w:jc w:val="both"/>
        <w:rPr>
          <w:rFonts w:ascii="Arial" w:hAnsi="Arial" w:cs="Arial"/>
          <w:sz w:val="22"/>
          <w:szCs w:val="22"/>
          <w:lang w:eastAsia="en-US"/>
        </w:rPr>
      </w:pPr>
      <w:r>
        <w:rPr>
          <w:rFonts w:cs="Arial" w:ascii="Arial" w:hAnsi="Arial"/>
          <w:sz w:val="22"/>
          <w:szCs w:val="22"/>
          <w:lang w:eastAsia="en-US"/>
        </w:rPr>
        <w:t>Utilizar telefone celular, fazendo ou recebendo chamadas, fazendo ou recebendo mensagens, utilizar as redes sociais, internet, para uso de assuntos particulares nos horários de trabalho;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284" w:leader="none"/>
        </w:tabs>
        <w:spacing w:lineRule="auto" w:line="360"/>
        <w:ind w:hanging="360" w:left="284"/>
        <w:jc w:val="both"/>
        <w:rPr>
          <w:rFonts w:ascii="Arial" w:hAnsi="Arial" w:cs="Arial"/>
          <w:sz w:val="22"/>
          <w:szCs w:val="22"/>
          <w:lang w:eastAsia="en-US"/>
        </w:rPr>
      </w:pPr>
      <w:r>
        <w:rPr>
          <w:rFonts w:cs="Arial" w:ascii="Arial" w:hAnsi="Arial"/>
          <w:sz w:val="22"/>
          <w:szCs w:val="22"/>
          <w:lang w:eastAsia="en-US"/>
        </w:rPr>
        <w:t>Utilizar o fone de ouvido no horário do trabalho, ressalvada a sua utilização durante o intervalo;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284" w:leader="none"/>
        </w:tabs>
        <w:spacing w:lineRule="auto" w:line="360"/>
        <w:ind w:hanging="0" w:left="0"/>
        <w:jc w:val="both"/>
        <w:rPr>
          <w:rFonts w:ascii="Arial" w:hAnsi="Arial" w:cs="Arial"/>
          <w:sz w:val="22"/>
          <w:szCs w:val="22"/>
          <w:lang w:eastAsia="en-US"/>
        </w:rPr>
      </w:pPr>
      <w:r>
        <w:rPr>
          <w:rFonts w:cs="Arial" w:ascii="Arial" w:hAnsi="Arial"/>
          <w:sz w:val="22"/>
          <w:szCs w:val="22"/>
        </w:rPr>
        <w:t>Praticar qualquer ato que ofenda a honra, a imagem, a intimidade, a liberdade de ação, a autoestima, a sexualidade, a saúde, o lazer e a integridade física de alunos ou qualquer pessoa dentro da unidade de ensino sob pena de dano moral (Art. 223 da reforma trabalhista).</w:t>
      </w:r>
    </w:p>
    <w:p>
      <w:pPr>
        <w:pStyle w:val="Normal"/>
        <w:spacing w:lineRule="auto" w:line="36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jc w:val="right"/>
        <w:rPr/>
      </w:pP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 xml:space="preserve">Ponta Grossa ……...de …………………..de 2026. </w:t>
      </w:r>
    </w:p>
    <w:p>
      <w:pPr>
        <w:pStyle w:val="Normal"/>
        <w:spacing w:lineRule="auto" w:line="36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rPr/>
      </w:pPr>
      <w:r>
        <w:rPr>
          <w:rFonts w:cs="Arial" w:ascii="Arial" w:hAnsi="Arial"/>
          <w:sz w:val="22"/>
          <w:szCs w:val="22"/>
        </w:rPr>
        <w:t xml:space="preserve">________________________________                         _________________________          </w:t>
      </w:r>
    </w:p>
    <w:p>
      <w:pPr>
        <w:pStyle w:val="Normal"/>
        <w:spacing w:lineRule="auto" w:line="360"/>
        <w:rPr/>
      </w:pPr>
      <w:r>
        <w:rPr>
          <w:rFonts w:ascii="Arial" w:hAnsi="Arial"/>
        </w:rPr>
        <w:t xml:space="preserve">                  </w:t>
      </w:r>
      <w:r>
        <w:rPr>
          <w:rFonts w:ascii="Arial" w:hAnsi="Arial"/>
        </w:rPr>
        <w:t xml:space="preserve">Diretor (a)                                </w:t>
      </w:r>
      <w:r>
        <w:rPr>
          <w:rFonts w:cs="Arial" w:ascii="Arial" w:hAnsi="Arial"/>
          <w:sz w:val="22"/>
          <w:szCs w:val="22"/>
        </w:rPr>
        <w:t xml:space="preserve">                   Coordenador (a) Pedagógico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701" w:gutter="0" w:header="709" w:top="1134" w:footer="0" w:bottom="170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Segoe UI">
    <w:charset w:val="00"/>
    <w:family w:val="swiss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0"/>
    <w:family w:val="swiss"/>
    <w:pitch w:val="variable"/>
  </w:font>
  <w:font w:name="Verdana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Spacing"/>
      <w:rPr>
        <w:b/>
        <w:color w:val="0A3486"/>
      </w:rPr>
    </w:pPr>
    <w:r>
      <w:drawing>
        <wp:anchor behindDoc="1" distT="0" distB="0" distL="0" distR="0" simplePos="0" locked="0" layoutInCell="1" allowOverlap="1" relativeHeight="7">
          <wp:simplePos x="0" y="0"/>
          <wp:positionH relativeFrom="column">
            <wp:posOffset>-279400</wp:posOffset>
          </wp:positionH>
          <wp:positionV relativeFrom="paragraph">
            <wp:posOffset>-187325</wp:posOffset>
          </wp:positionV>
          <wp:extent cx="1158240" cy="683260"/>
          <wp:effectExtent l="0" t="0" r="0" b="0"/>
          <wp:wrapNone/>
          <wp:docPr id="1" name="Imagem 4" descr="Imagem relacion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4" descr="Imagem relacionad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833" t="0" r="-1250" b="-951"/>
                  <a:stretch>
                    <a:fillRect/>
                  </a:stretch>
                </pic:blipFill>
                <pic:spPr bwMode="auto">
                  <a:xfrm>
                    <a:off x="0" y="0"/>
                    <a:ext cx="1158240" cy="683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margin">
                <wp:posOffset>4579620</wp:posOffset>
              </wp:positionH>
              <wp:positionV relativeFrom="paragraph">
                <wp:posOffset>146685</wp:posOffset>
              </wp:positionV>
              <wp:extent cx="132080" cy="279400"/>
              <wp:effectExtent l="0" t="0" r="0" b="0"/>
              <wp:wrapNone/>
              <wp:docPr id="2" name="Retângulo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3" name="Retângulo 15"/>
                      <wps:cNvSpPr/>
                    </wps:nvSpPr>
                    <wps:spPr>
                      <a:xfrm rot="10800000">
                        <a:off x="0" y="0"/>
                        <a:ext cx="132120" cy="279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shape_0" ID="Retângulo 15" fillcolor="white" stroked="f" o:allowincell="f" style="position:absolute;margin-left:360.6pt;margin-top:11.55pt;width:10.35pt;height:21.95pt;mso-wrap-style:none;v-text-anchor:middle;rotation:180;mso-position-horizontal-relative:margin">
              <v:fill o:detectmouseclick="t" type="solid" color2="black"/>
              <v:stroke color="#3465a4" joinstyle="round" endcap="flat"/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margin">
                <wp:posOffset>6506210</wp:posOffset>
              </wp:positionH>
              <wp:positionV relativeFrom="paragraph">
                <wp:posOffset>95885</wp:posOffset>
              </wp:positionV>
              <wp:extent cx="132080" cy="279400"/>
              <wp:effectExtent l="0" t="0" r="0" b="0"/>
              <wp:wrapNone/>
              <wp:docPr id="4" name="Retângulo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5" name="Retângulo 16"/>
                      <wps:cNvSpPr/>
                    </wps:nvSpPr>
                    <wps:spPr>
                      <a:xfrm rot="10800000">
                        <a:off x="0" y="0"/>
                        <a:ext cx="132120" cy="279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shape_0" ID="Retângulo 16" fillcolor="white" stroked="f" o:allowincell="f" style="position:absolute;margin-left:512.3pt;margin-top:7.55pt;width:10.35pt;height:21.95pt;mso-wrap-style:none;v-text-anchor:middle;rotation:180;mso-position-horizontal-relative:margin">
              <v:fill o:detectmouseclick="t" type="solid" color2="black"/>
              <v:stroke color="#3465a4" joinstyle="round" endcap="flat"/>
              <w10:wrap type="none"/>
            </v:rect>
          </w:pict>
        </mc:Fallback>
      </mc:AlternateContent>
    </w:r>
    <w:r>
      <w:rPr>
        <w:b/>
        <w:color w:val="0A3486"/>
      </w:rPr>
      <w:t xml:space="preserve">                                    </w:t>
    </w:r>
    <w:r>
      <w:rPr>
        <w:b/>
        <w:color w:val="0A3486"/>
      </w:rPr>
      <w:t>SECRETARIA MUNICIPAL DE EDUCAÇÃO</w:t>
    </w:r>
    <w:r>
      <mc:AlternateContent>
        <mc:Choice Requires="wps">
          <w:drawing>
            <wp:anchor behindDoc="1" distT="0" distB="1270" distL="0" distR="0" simplePos="0" locked="0" layoutInCell="0" allowOverlap="1" relativeHeight="19">
              <wp:simplePos x="0" y="0"/>
              <wp:positionH relativeFrom="margin">
                <wp:posOffset>5191760</wp:posOffset>
              </wp:positionH>
              <wp:positionV relativeFrom="paragraph">
                <wp:posOffset>38735</wp:posOffset>
              </wp:positionV>
              <wp:extent cx="859790" cy="417195"/>
              <wp:effectExtent l="0" t="0" r="0" b="0"/>
              <wp:wrapNone/>
              <wp:docPr id="6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9790" cy="41719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rPr>
                              <w:rFonts w:ascii="Verdana" w:hAnsi="Verdana"/>
                              <w:b/>
                              <w:color w:val="0A3486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color w:val="0A3486"/>
                              <w:sz w:val="44"/>
                              <w:szCs w:val="44"/>
                            </w:rPr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67.7pt;height:32.85pt;mso-wrap-distance-left:0pt;mso-wrap-distance-right:0pt;mso-wrap-distance-top:0pt;mso-wrap-distance-bottom:0.1pt;margin-top:3.05pt;mso-position-vertical-relative:text;margin-left:408.8pt;mso-position-horizontal-relative:margin">
              <v:textbox>
                <w:txbxContent>
                  <w:p>
                    <w:pPr>
                      <w:pStyle w:val="Contedodoquadro"/>
                      <w:rPr>
                        <w:rFonts w:ascii="Verdana" w:hAnsi="Verdana"/>
                        <w:b/>
                        <w:color w:val="0A3486"/>
                        <w:sz w:val="44"/>
                        <w:szCs w:val="44"/>
                      </w:rPr>
                    </w:pPr>
                    <w:r>
                      <w:rPr>
                        <w:rFonts w:ascii="Verdana" w:hAnsi="Verdana"/>
                        <w:b/>
                        <w:color w:val="0A3486"/>
                        <w:sz w:val="44"/>
                        <w:szCs w:val="44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ind w:right="72"/>
      <w:jc w:val="center"/>
      <w:rPr>
        <w:sz w:val="14"/>
      </w:rPr>
    </w:pPr>
    <w:r>
      <w:rPr>
        <w:sz w:val="14"/>
      </w:rPr>
      <w:drawing>
        <wp:anchor behindDoc="1" distT="0" distB="0" distL="0" distR="0" simplePos="0" locked="0" layoutInCell="1" allowOverlap="1" relativeHeight="13">
          <wp:simplePos x="0" y="0"/>
          <wp:positionH relativeFrom="column">
            <wp:posOffset>4692650</wp:posOffset>
          </wp:positionH>
          <wp:positionV relativeFrom="paragraph">
            <wp:posOffset>-259715</wp:posOffset>
          </wp:positionV>
          <wp:extent cx="1158240" cy="683260"/>
          <wp:effectExtent l="0" t="0" r="0" b="0"/>
          <wp:wrapNone/>
          <wp:docPr id="7" name="Imagem 1" descr="Imagem relacion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1" descr="Imagem relacionada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833" t="0" r="-1250" b="-951"/>
                  <a:stretch>
                    <a:fillRect/>
                  </a:stretch>
                </pic:blipFill>
                <pic:spPr bwMode="auto">
                  <a:xfrm>
                    <a:off x="0" y="0"/>
                    <a:ext cx="1158240" cy="683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ind w:right="72"/>
      <w:rPr>
        <w:color w:val="2F5496"/>
        <w:sz w:val="16"/>
        <w:szCs w:val="16"/>
      </w:rPr>
    </w:pPr>
    <w:r>
      <w:rPr>
        <w:color w:val="2F5496"/>
        <w:sz w:val="16"/>
        <w:szCs w:val="16"/>
      </w:rPr>
      <w:t xml:space="preserve">                                                        </w:t>
    </w:r>
    <w:r>
      <w:rPr>
        <w:color w:val="2F5496"/>
        <w:sz w:val="16"/>
        <w:szCs w:val="16"/>
      </w:rPr>
      <w:t xml:space="preserve">Rua Valério Ronchi, n.º 55 – Uvaranas – Ponta Grossa – Paraná 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Spacing"/>
      <w:rPr>
        <w:b/>
        <w:color w:val="0A3486"/>
      </w:rPr>
    </w:pPr>
    <w:r>
      <w:drawing>
        <wp:anchor behindDoc="1" distT="0" distB="0" distL="0" distR="0" simplePos="0" locked="0" layoutInCell="1" allowOverlap="1" relativeHeight="7">
          <wp:simplePos x="0" y="0"/>
          <wp:positionH relativeFrom="column">
            <wp:posOffset>-279400</wp:posOffset>
          </wp:positionH>
          <wp:positionV relativeFrom="paragraph">
            <wp:posOffset>-187325</wp:posOffset>
          </wp:positionV>
          <wp:extent cx="1158240" cy="683260"/>
          <wp:effectExtent l="0" t="0" r="0" b="0"/>
          <wp:wrapNone/>
          <wp:docPr id="8" name="Imagem 4" descr="Imagem relacion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4" descr="Imagem relacionad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833" t="0" r="-1250" b="-951"/>
                  <a:stretch>
                    <a:fillRect/>
                  </a:stretch>
                </pic:blipFill>
                <pic:spPr bwMode="auto">
                  <a:xfrm>
                    <a:off x="0" y="0"/>
                    <a:ext cx="1158240" cy="683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margin">
                <wp:posOffset>4579620</wp:posOffset>
              </wp:positionH>
              <wp:positionV relativeFrom="paragraph">
                <wp:posOffset>146685</wp:posOffset>
              </wp:positionV>
              <wp:extent cx="132080" cy="279400"/>
              <wp:effectExtent l="0" t="0" r="0" b="0"/>
              <wp:wrapNone/>
              <wp:docPr id="9" name="Retângulo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10" name="Retângulo 15"/>
                      <wps:cNvSpPr/>
                    </wps:nvSpPr>
                    <wps:spPr>
                      <a:xfrm rot="10800000">
                        <a:off x="0" y="0"/>
                        <a:ext cx="132120" cy="279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shape_0" ID="Retângulo 15" fillcolor="white" stroked="f" o:allowincell="f" style="position:absolute;margin-left:360.6pt;margin-top:11.55pt;width:10.35pt;height:21.95pt;mso-wrap-style:none;v-text-anchor:middle;rotation:180;mso-position-horizontal-relative:margin">
              <v:fill o:detectmouseclick="t" type="solid" color2="black"/>
              <v:stroke color="#3465a4" joinstyle="round" endcap="flat"/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margin">
                <wp:posOffset>6506210</wp:posOffset>
              </wp:positionH>
              <wp:positionV relativeFrom="paragraph">
                <wp:posOffset>95885</wp:posOffset>
              </wp:positionV>
              <wp:extent cx="132080" cy="279400"/>
              <wp:effectExtent l="0" t="0" r="0" b="0"/>
              <wp:wrapNone/>
              <wp:docPr id="11" name="Retângulo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12" name="Retângulo 16"/>
                      <wps:cNvSpPr/>
                    </wps:nvSpPr>
                    <wps:spPr>
                      <a:xfrm rot="10800000">
                        <a:off x="0" y="0"/>
                        <a:ext cx="132120" cy="279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shape_0" ID="Retângulo 16" fillcolor="white" stroked="f" o:allowincell="f" style="position:absolute;margin-left:512.3pt;margin-top:7.55pt;width:10.35pt;height:21.95pt;mso-wrap-style:none;v-text-anchor:middle;rotation:180;mso-position-horizontal-relative:margin">
              <v:fill o:detectmouseclick="t" type="solid" color2="black"/>
              <v:stroke color="#3465a4" joinstyle="round" endcap="flat"/>
              <w10:wrap type="none"/>
            </v:rect>
          </w:pict>
        </mc:Fallback>
      </mc:AlternateContent>
    </w:r>
    <w:r>
      <w:rPr>
        <w:b/>
        <w:color w:val="0A3486"/>
      </w:rPr>
      <w:t xml:space="preserve">                                    </w:t>
    </w:r>
    <w:r>
      <w:rPr>
        <w:b/>
        <w:color w:val="0A3486"/>
      </w:rPr>
      <w:t>SECRETARIA MUNICIPAL DE EDUCAÇÃO</w:t>
    </w:r>
    <w:r>
      <mc:AlternateContent>
        <mc:Choice Requires="wps">
          <w:drawing>
            <wp:anchor behindDoc="1" distT="0" distB="1270" distL="0" distR="0" simplePos="0" locked="0" layoutInCell="0" allowOverlap="1" relativeHeight="19">
              <wp:simplePos x="0" y="0"/>
              <wp:positionH relativeFrom="margin">
                <wp:posOffset>5191760</wp:posOffset>
              </wp:positionH>
              <wp:positionV relativeFrom="paragraph">
                <wp:posOffset>38735</wp:posOffset>
              </wp:positionV>
              <wp:extent cx="859790" cy="417195"/>
              <wp:effectExtent l="0" t="0" r="0" b="0"/>
              <wp:wrapNone/>
              <wp:docPr id="13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9790" cy="41719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rPr>
                              <w:rFonts w:ascii="Verdana" w:hAnsi="Verdana"/>
                              <w:b/>
                              <w:color w:val="0A3486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color w:val="0A3486"/>
                              <w:sz w:val="44"/>
                              <w:szCs w:val="44"/>
                            </w:rPr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67.7pt;height:32.85pt;mso-wrap-distance-left:0pt;mso-wrap-distance-right:0pt;mso-wrap-distance-top:0pt;mso-wrap-distance-bottom:0.1pt;margin-top:3.05pt;mso-position-vertical-relative:text;margin-left:408.8pt;mso-position-horizontal-relative:margin">
              <v:textbox>
                <w:txbxContent>
                  <w:p>
                    <w:pPr>
                      <w:pStyle w:val="Contedodoquadro"/>
                      <w:rPr>
                        <w:rFonts w:ascii="Verdana" w:hAnsi="Verdana"/>
                        <w:b/>
                        <w:color w:val="0A3486"/>
                        <w:sz w:val="44"/>
                        <w:szCs w:val="44"/>
                      </w:rPr>
                    </w:pPr>
                    <w:r>
                      <w:rPr>
                        <w:rFonts w:ascii="Verdana" w:hAnsi="Verdana"/>
                        <w:b/>
                        <w:color w:val="0A3486"/>
                        <w:sz w:val="44"/>
                        <w:szCs w:val="44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ind w:right="72"/>
      <w:jc w:val="center"/>
      <w:rPr>
        <w:sz w:val="14"/>
      </w:rPr>
    </w:pPr>
    <w:r>
      <w:rPr>
        <w:sz w:val="14"/>
      </w:rPr>
      <w:drawing>
        <wp:anchor behindDoc="1" distT="0" distB="0" distL="0" distR="0" simplePos="0" locked="0" layoutInCell="1" allowOverlap="1" relativeHeight="13">
          <wp:simplePos x="0" y="0"/>
          <wp:positionH relativeFrom="column">
            <wp:posOffset>4692650</wp:posOffset>
          </wp:positionH>
          <wp:positionV relativeFrom="paragraph">
            <wp:posOffset>-259715</wp:posOffset>
          </wp:positionV>
          <wp:extent cx="1158240" cy="683260"/>
          <wp:effectExtent l="0" t="0" r="0" b="0"/>
          <wp:wrapNone/>
          <wp:docPr id="14" name="Imagem 1" descr="Imagem relacion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m 1" descr="Imagem relacionada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833" t="0" r="-1250" b="-951"/>
                  <a:stretch>
                    <a:fillRect/>
                  </a:stretch>
                </pic:blipFill>
                <pic:spPr bwMode="auto">
                  <a:xfrm>
                    <a:off x="0" y="0"/>
                    <a:ext cx="1158240" cy="683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ind w:right="72"/>
      <w:rPr>
        <w:color w:val="2F5496"/>
        <w:sz w:val="16"/>
        <w:szCs w:val="16"/>
      </w:rPr>
    </w:pPr>
    <w:r>
      <w:rPr>
        <w:color w:val="2F5496"/>
        <w:sz w:val="16"/>
        <w:szCs w:val="16"/>
      </w:rPr>
      <w:t xml:space="preserve">                                                        </w:t>
    </w:r>
    <w:r>
      <w:rPr>
        <w:color w:val="2F5496"/>
        <w:sz w:val="16"/>
        <w:szCs w:val="16"/>
      </w:rPr>
      <w:t xml:space="preserve">Rua Valério Ronchi, n.º 55 – Uvaranas – Ponta Grossa – Paraná 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b w:val="false"/>
        <w:color w:val="333333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Zero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0919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ar-SA" w:val="pt-BR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4a3596"/>
    <w:pPr>
      <w:keepNext w:val="true"/>
      <w:keepLines/>
      <w:spacing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themeShade="bf" w:val="2E74B5"/>
      <w:sz w:val="28"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4a3596"/>
    <w:pPr>
      <w:keepNext w:val="true"/>
      <w:keepLines/>
      <w:spacing w:before="20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5B9BD5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4a3596"/>
    <w:pPr>
      <w:keepNext w:val="true"/>
      <w:keepLines/>
      <w:spacing w:before="200" w:after="0"/>
      <w:outlineLvl w:val="2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5B9BD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ce3541"/>
    <w:rPr>
      <w:rFonts w:ascii="Times New Roman" w:hAnsi="Times New Roman" w:eastAsia="Times New Roman" w:cs="Times New Roman"/>
      <w:sz w:val="24"/>
      <w:szCs w:val="24"/>
      <w:lang w:eastAsia="ar-SA"/>
    </w:rPr>
  </w:style>
  <w:style w:type="character" w:styleId="RodapChar" w:customStyle="1">
    <w:name w:val="Rodapé Char"/>
    <w:basedOn w:val="DefaultParagraphFont"/>
    <w:uiPriority w:val="99"/>
    <w:qFormat/>
    <w:rsid w:val="00ce3541"/>
    <w:rPr>
      <w:rFonts w:ascii="Times New Roman" w:hAnsi="Times New Roman" w:eastAsia="Times New Roman" w:cs="Times New Roman"/>
      <w:sz w:val="24"/>
      <w:szCs w:val="24"/>
      <w:lang w:eastAsia="ar-SA"/>
    </w:rPr>
  </w:style>
  <w:style w:type="character" w:styleId="TextodebaloChar1" w:customStyle="1">
    <w:name w:val="Texto de balão Char1"/>
    <w:basedOn w:val="DefaultParagraphFont"/>
    <w:link w:val="BalloonText"/>
    <w:uiPriority w:val="99"/>
    <w:semiHidden/>
    <w:qFormat/>
    <w:rsid w:val="00ec2d78"/>
    <w:rPr>
      <w:rFonts w:ascii="Segoe UI" w:hAnsi="Segoe UI" w:eastAsia="Times New Roman" w:cs="Segoe UI"/>
      <w:sz w:val="18"/>
      <w:szCs w:val="18"/>
      <w:lang w:eastAsia="ar-SA"/>
    </w:rPr>
  </w:style>
  <w:style w:type="character" w:styleId="Ttulo1Char" w:customStyle="1">
    <w:name w:val="Título 1 Char"/>
    <w:basedOn w:val="DefaultParagraphFont"/>
    <w:uiPriority w:val="9"/>
    <w:qFormat/>
    <w:rsid w:val="004a3596"/>
    <w:rPr>
      <w:rFonts w:ascii="Calibri Light" w:hAnsi="Calibri Light" w:eastAsia="" w:cs="" w:asciiTheme="majorHAnsi" w:cstheme="majorBidi" w:eastAsiaTheme="majorEastAsia" w:hAnsiTheme="majorHAnsi"/>
      <w:b/>
      <w:bCs/>
      <w:color w:themeColor="accent1" w:themeShade="bf" w:val="2E74B5"/>
      <w:sz w:val="28"/>
      <w:szCs w:val="28"/>
      <w:lang w:eastAsia="ar-SA"/>
    </w:rPr>
  </w:style>
  <w:style w:type="character" w:styleId="Ttulo2Char" w:customStyle="1">
    <w:name w:val="Título 2 Char"/>
    <w:basedOn w:val="DefaultParagraphFont"/>
    <w:uiPriority w:val="9"/>
    <w:qFormat/>
    <w:rsid w:val="004a3596"/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5B9BD5"/>
      <w:sz w:val="26"/>
      <w:szCs w:val="26"/>
      <w:lang w:eastAsia="ar-SA"/>
    </w:rPr>
  </w:style>
  <w:style w:type="character" w:styleId="Ttulo3Char" w:customStyle="1">
    <w:name w:val="Título 3 Char"/>
    <w:basedOn w:val="DefaultParagraphFont"/>
    <w:uiPriority w:val="9"/>
    <w:qFormat/>
    <w:rsid w:val="004a3596"/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5B9BD5"/>
      <w:sz w:val="24"/>
      <w:szCs w:val="24"/>
      <w:lang w:eastAsia="ar-SA"/>
    </w:rPr>
  </w:style>
  <w:style w:type="character" w:styleId="WW8Num1z0" w:customStyle="1">
    <w:name w:val="WW8Num1z0"/>
    <w:qFormat/>
    <w:rPr>
      <w:b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d29ec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qFormat/>
    <w:rsid w:val="002d29ec"/>
    <w:rPr>
      <w:rFonts w:ascii="Times New Roman" w:hAnsi="Times New Roman" w:eastAsia="Times New Roman" w:cs="Times New Roman"/>
      <w:sz w:val="20"/>
      <w:szCs w:val="20"/>
      <w:lang w:eastAsia="ar-SA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2d29ec"/>
    <w:rPr>
      <w:rFonts w:ascii="Times New Roman" w:hAnsi="Times New Roman" w:eastAsia="Times New Roman" w:cs="Times New Roman"/>
      <w:b/>
      <w:bCs/>
      <w:sz w:val="20"/>
      <w:szCs w:val="20"/>
      <w:lang w:eastAsia="ar-SA"/>
    </w:rPr>
  </w:style>
  <w:style w:type="character" w:styleId="TextodebaloChar" w:customStyle="1">
    <w:name w:val="Texto de balão Char"/>
    <w:qFormat/>
    <w:rPr>
      <w:rFonts w:ascii="Segoe UI" w:hAnsi="Segoe UI" w:cs="Segoe UI"/>
      <w:sz w:val="18"/>
      <w:szCs w:val="18"/>
    </w:rPr>
  </w:style>
  <w:style w:type="character" w:styleId="WW8Num5z1" w:customStyle="1">
    <w:name w:val="WW8Num5z1"/>
    <w:qFormat/>
    <w:rPr>
      <w:rFonts w:ascii="Courier New" w:hAnsi="Courier New" w:cs="Courier New"/>
    </w:rPr>
  </w:style>
  <w:style w:type="character" w:styleId="WW8Num4z0" w:customStyle="1">
    <w:name w:val="WW8Num4z0"/>
    <w:qFormat/>
    <w:rPr/>
  </w:style>
  <w:style w:type="character" w:styleId="WW8Num2z0" w:customStyle="1">
    <w:name w:val="WW8Num2z0"/>
    <w:qFormat/>
    <w:rPr/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Arial"/>
    </w:rPr>
  </w:style>
  <w:style w:type="paragraph" w:styleId="CabealhoeRodap" w:customStyle="1">
    <w:name w:val="Cabeçalho e Rodapé"/>
    <w:basedOn w:val="Normal"/>
    <w:qFormat/>
    <w:pPr/>
    <w:rPr/>
  </w:style>
  <w:style w:type="paragraph" w:styleId="Cabealhoerodap1" w:customStyle="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ce3541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ce3541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BalloonText">
    <w:name w:val="Balloon Text"/>
    <w:basedOn w:val="Normal"/>
    <w:link w:val="TextodebaloChar1"/>
    <w:qFormat/>
    <w:pPr>
      <w:spacing w:lineRule="exact" w:line="24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rsid w:val="004a3596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ar-SA" w:val="pt-BR" w:bidi="ar-SA"/>
    </w:rPr>
  </w:style>
  <w:style w:type="paragraph" w:styleId="Contedodoquadro" w:customStyle="1">
    <w:name w:val="Conteúdo do quadro"/>
    <w:basedOn w:val="Normal"/>
    <w:qFormat/>
    <w:pPr/>
    <w:rPr/>
  </w:style>
  <w:style w:type="paragraph" w:styleId="Default" w:customStyle="1">
    <w:name w:val="Default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000000"/>
      <w:kern w:val="0"/>
      <w:sz w:val="24"/>
      <w:szCs w:val="24"/>
      <w:lang w:val="pt-BR" w:eastAsia="en-US" w:bidi="ar-SA"/>
    </w:rPr>
  </w:style>
  <w:style w:type="paragraph" w:styleId="CommentText">
    <w:name w:val="annotation text"/>
    <w:basedOn w:val="Normal"/>
    <w:link w:val="TextodecomentrioChar"/>
    <w:uiPriority w:val="99"/>
    <w:unhideWhenUsed/>
    <w:qFormat/>
    <w:rsid w:val="002d29ec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2d29ec"/>
    <w:pPr/>
    <w:rPr>
      <w:b/>
      <w:bCs/>
    </w:rPr>
  </w:style>
  <w:style w:type="paragraph" w:styleId="Corpodetexto21" w:customStyle="1">
    <w:name w:val="Corpo de texto 21"/>
    <w:basedOn w:val="Normal"/>
    <w:qFormat/>
    <w:pPr>
      <w:widowControl w:val="false"/>
      <w:spacing w:lineRule="exact" w:line="480"/>
      <w:jc w:val="both"/>
    </w:pPr>
    <w:rPr>
      <w:rFonts w:ascii="Arial" w:hAnsi="Arial"/>
      <w:szCs w:val="20"/>
      <w:lang w:val="pt-PT"/>
    </w:rPr>
  </w:style>
  <w:style w:type="paragraph" w:styleId="Contedodoquadrouser" w:customStyle="1">
    <w:name w:val="Conteúdo do quadro (user)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numbering" w:styleId="WW8Num1" w:customStyle="1">
    <w:name w:val="WW8Num1"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41CDF9CBB3D34D879FDB875121797E" ma:contentTypeVersion="5" ma:contentTypeDescription="Create a new document." ma:contentTypeScope="" ma:versionID="374e25fc0dcc2bdf84c60f67482eefa6">
  <xsd:schema xmlns:xsd="http://www.w3.org/2001/XMLSchema" xmlns:xs="http://www.w3.org/2001/XMLSchema" xmlns:p="http://schemas.microsoft.com/office/2006/metadata/properties" xmlns:ns3="e8ea84ea-8323-4d5b-9e41-79b0c3658667" targetNamespace="http://schemas.microsoft.com/office/2006/metadata/properties" ma:root="true" ma:fieldsID="bd93937e4284b7d94ad6e2fe9cc7abed" ns3:_="">
    <xsd:import namespace="e8ea84ea-8323-4d5b-9e41-79b0c365866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a84ea-8323-4d5b-9e41-79b0c36586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ea84ea-8323-4d5b-9e41-79b0c3658667" xsi:nil="true"/>
  </documentManagement>
</p:properties>
</file>

<file path=customXml/itemProps1.xml><?xml version="1.0" encoding="utf-8"?>
<ds:datastoreItem xmlns:ds="http://schemas.openxmlformats.org/officeDocument/2006/customXml" ds:itemID="{0F584395-F716-4EC8-A14B-0F46EDB207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EF7D8E-6D0B-433A-ACB7-36EF556F15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ea84ea-8323-4d5b-9e41-79b0c36586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8ECB01A-1B3F-456E-9A8F-0AB328EE84BD}">
  <ds:schemaRefs>
    <ds:schemaRef ds:uri="http://schemas.microsoft.com/office/2006/metadata/properties"/>
    <ds:schemaRef ds:uri="http://schemas.microsoft.com/office/infopath/2007/PartnerControls"/>
    <ds:schemaRef ds:uri="e8ea84ea-8323-4d5b-9e41-79b0c365866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LibreOffice/25.8.3.2$Windows_X86_64 LibreOffice_project/8ca8d55c161d602844f5428fa4b58097424e324e</Application>
  <AppVersion>15.0000</AppVersion>
  <Pages>2</Pages>
  <Words>1547</Words>
  <Characters>9402</Characters>
  <CharactersWithSpaces>11079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2026-01-30T16:35:00Z</dcterms:created>
  <dc:creator>ROSANGELA DA FÁTIMA MARTINS SILVEIRA</dc:creator>
  <dc:description/>
  <dc:language>pt-BR</dc:language>
  <cp:lastModifiedBy>SME-04 PMPG-04</cp:lastModifiedBy>
  <dcterms:modified xsi:type="dcterms:W3CDTF">2026-01-30T17:02:00Z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0x0101005441CDF9CBB3D34D879FDB875121797E</vt:lpwstr>
  </property>
</Properties>
</file>