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2FA07C65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>1</w:t>
            </w:r>
            <w:r w:rsidR="00D77391">
              <w:rPr>
                <w:rFonts w:ascii="Arial" w:hAnsi="Arial" w:cs="Arial"/>
                <w:b/>
                <w:bCs/>
                <w:sz w:val="22"/>
              </w:rPr>
              <w:t>7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 xml:space="preserve"> – </w:t>
            </w:r>
            <w:r w:rsidR="00D77391">
              <w:rPr>
                <w:rFonts w:ascii="Arial" w:hAnsi="Arial" w:cs="Arial"/>
                <w:b/>
                <w:bCs/>
                <w:sz w:val="22"/>
              </w:rPr>
              <w:t>consulta proveedores</w:t>
            </w:r>
          </w:p>
        </w:tc>
      </w:tr>
      <w:tr w:rsidR="00F679A7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27A8D9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F679A7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6B1994D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679A7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58BD6AC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F679A7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67F36645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Permitir que el </w:t>
            </w:r>
            <w:r w:rsidR="00D77391">
              <w:rPr>
                <w:rFonts w:ascii="Arial" w:hAnsi="Arial" w:cs="Arial"/>
                <w:sz w:val="22"/>
              </w:rPr>
              <w:t>usuario pueda consultar proveedores.</w:t>
            </w:r>
          </w:p>
        </w:tc>
      </w:tr>
      <w:tr w:rsidR="00F679A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FA7590D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que el usuario pueda consultar proveedores.</w:t>
            </w:r>
          </w:p>
        </w:tc>
      </w:tr>
      <w:tr w:rsidR="00F679A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1F9666D3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proveedor debe estar registrado en el sistema.</w:t>
            </w:r>
          </w:p>
        </w:tc>
      </w:tr>
      <w:tr w:rsidR="00F679A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9DDECA9" w14:textId="77777777" w:rsidTr="00F679A7">
        <w:trPr>
          <w:cantSplit/>
        </w:trPr>
        <w:tc>
          <w:tcPr>
            <w:tcW w:w="1023" w:type="pct"/>
            <w:vMerge/>
          </w:tcPr>
          <w:p w14:paraId="2B2BD3E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4BB5C8FB" w14:textId="77777777" w:rsidTr="00F679A7">
        <w:trPr>
          <w:cantSplit/>
        </w:trPr>
        <w:tc>
          <w:tcPr>
            <w:tcW w:w="1023" w:type="pct"/>
            <w:vMerge/>
          </w:tcPr>
          <w:p w14:paraId="41CCC73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10523969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pestaña de proveedores.</w:t>
            </w:r>
          </w:p>
        </w:tc>
        <w:tc>
          <w:tcPr>
            <w:tcW w:w="1797" w:type="pct"/>
            <w:gridSpan w:val="2"/>
          </w:tcPr>
          <w:p w14:paraId="20C54A08" w14:textId="38E5B372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las pestañas de: registrar proveedor, consultar proveedor y eliminar proveedor.</w:t>
            </w:r>
          </w:p>
        </w:tc>
      </w:tr>
      <w:tr w:rsidR="00F679A7" w14:paraId="4B9C86FB" w14:textId="77777777" w:rsidTr="00F679A7">
        <w:trPr>
          <w:cantSplit/>
        </w:trPr>
        <w:tc>
          <w:tcPr>
            <w:tcW w:w="1023" w:type="pct"/>
            <w:vMerge/>
          </w:tcPr>
          <w:p w14:paraId="17EC283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4A3F1187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pestaña de consultar proveedor.</w:t>
            </w:r>
          </w:p>
        </w:tc>
        <w:tc>
          <w:tcPr>
            <w:tcW w:w="1797" w:type="pct"/>
            <w:gridSpan w:val="2"/>
          </w:tcPr>
          <w:p w14:paraId="35A30FA9" w14:textId="2FA9FDAC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pidiendo el id del proveedor o nombre.</w:t>
            </w:r>
          </w:p>
        </w:tc>
      </w:tr>
      <w:tr w:rsidR="00F679A7" w14:paraId="39324915" w14:textId="77777777" w:rsidTr="00F679A7">
        <w:trPr>
          <w:cantSplit/>
        </w:trPr>
        <w:tc>
          <w:tcPr>
            <w:tcW w:w="1023" w:type="pct"/>
            <w:vMerge/>
          </w:tcPr>
          <w:p w14:paraId="4EF33B0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2EE3C29E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los campos y da clic en aceptar</w:t>
            </w:r>
          </w:p>
        </w:tc>
        <w:tc>
          <w:tcPr>
            <w:tcW w:w="1797" w:type="pct"/>
            <w:gridSpan w:val="2"/>
          </w:tcPr>
          <w:p w14:paraId="6B6FC054" w14:textId="326127CC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D057E8">
              <w:rPr>
                <w:rFonts w:ascii="Arial" w:hAnsi="Arial" w:cs="Arial"/>
                <w:sz w:val="22"/>
              </w:rPr>
              <w:t>mostrará</w:t>
            </w:r>
            <w:r>
              <w:rPr>
                <w:rFonts w:ascii="Arial" w:hAnsi="Arial" w:cs="Arial"/>
                <w:sz w:val="22"/>
              </w:rPr>
              <w:t xml:space="preserve"> a el proveedor y dará la opción de actualizarlo.</w:t>
            </w:r>
          </w:p>
        </w:tc>
      </w:tr>
      <w:tr w:rsidR="00F679A7" w14:paraId="7FA2A3E4" w14:textId="77777777" w:rsidTr="00F679A7">
        <w:trPr>
          <w:cantSplit/>
        </w:trPr>
        <w:tc>
          <w:tcPr>
            <w:tcW w:w="1023" w:type="pct"/>
            <w:vMerge/>
          </w:tcPr>
          <w:p w14:paraId="592A7A2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7C992FE1" w14:textId="77777777" w:rsidTr="00F679A7">
        <w:trPr>
          <w:cantSplit/>
        </w:trPr>
        <w:tc>
          <w:tcPr>
            <w:tcW w:w="1023" w:type="pct"/>
            <w:vMerge/>
          </w:tcPr>
          <w:p w14:paraId="1D7666C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66966054" w14:textId="77777777" w:rsidTr="00F679A7">
        <w:trPr>
          <w:cantSplit/>
        </w:trPr>
        <w:tc>
          <w:tcPr>
            <w:tcW w:w="1023" w:type="pct"/>
            <w:vMerge/>
          </w:tcPr>
          <w:p w14:paraId="1BCEBC4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4C8BCD7" w14:textId="77777777" w:rsidTr="00F679A7">
        <w:trPr>
          <w:cantSplit/>
        </w:trPr>
        <w:tc>
          <w:tcPr>
            <w:tcW w:w="1023" w:type="pct"/>
            <w:vMerge/>
          </w:tcPr>
          <w:p w14:paraId="31FA6FD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3B0BB10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149EC667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2B07A8EF" w:rsidR="00F679A7" w:rsidRPr="004E4883" w:rsidRDefault="00D057E8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datos erróneos en el campo.</w:t>
            </w:r>
          </w:p>
        </w:tc>
        <w:tc>
          <w:tcPr>
            <w:tcW w:w="1797" w:type="pct"/>
            <w:gridSpan w:val="2"/>
          </w:tcPr>
          <w:p w14:paraId="5FF6A82E" w14:textId="1CB2E176" w:rsidR="00F679A7" w:rsidRPr="004E4883" w:rsidRDefault="00D057E8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 mensaje diciendo que “los datos son incorrectos” y volverá a solicitar los datos</w:t>
            </w:r>
          </w:p>
        </w:tc>
      </w:tr>
      <w:tr w:rsidR="00D057E8" w14:paraId="70E1D05F" w14:textId="77777777" w:rsidTr="00F679A7">
        <w:trPr>
          <w:cantSplit/>
        </w:trPr>
        <w:tc>
          <w:tcPr>
            <w:tcW w:w="1023" w:type="pct"/>
            <w:vAlign w:val="center"/>
          </w:tcPr>
          <w:p w14:paraId="7709CFEF" w14:textId="77777777" w:rsidR="00D057E8" w:rsidRPr="004E4883" w:rsidRDefault="00D057E8" w:rsidP="00D057E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E7AF7BD" w14:textId="77777777" w:rsidR="00D057E8" w:rsidRDefault="00D057E8" w:rsidP="00D057E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E7EE77F" w14:textId="74B7C27A" w:rsidR="00D057E8" w:rsidRDefault="00D057E8" w:rsidP="00D057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los campos y da clic en aceptar.</w:t>
            </w:r>
          </w:p>
        </w:tc>
        <w:tc>
          <w:tcPr>
            <w:tcW w:w="1797" w:type="pct"/>
            <w:gridSpan w:val="2"/>
          </w:tcPr>
          <w:p w14:paraId="4583EB2C" w14:textId="2222CEEC" w:rsidR="00D057E8" w:rsidRDefault="00D057E8" w:rsidP="00D057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a el proveedor y dará la opción de actualizarlo.</w:t>
            </w:r>
          </w:p>
        </w:tc>
      </w:tr>
      <w:tr w:rsidR="00D057E8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D057E8" w:rsidRDefault="00D057E8" w:rsidP="00D057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3F9776E8" w:rsidR="00D057E8" w:rsidRDefault="00D057E8" w:rsidP="00D057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habrá consultado en el sistema un proveedor</w:t>
            </w:r>
          </w:p>
        </w:tc>
      </w:tr>
      <w:tr w:rsidR="00D057E8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D057E8" w:rsidRDefault="00D057E8" w:rsidP="00D057E8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D057E8" w:rsidRDefault="00D057E8" w:rsidP="00D057E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D057E8" w:rsidRDefault="00D057E8" w:rsidP="00D057E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057E8" w14:paraId="5760214B" w14:textId="77777777" w:rsidTr="00F679A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D057E8" w:rsidRDefault="00D057E8" w:rsidP="00D057E8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D057E8" w:rsidRDefault="00D057E8" w:rsidP="00D057E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D057E8" w:rsidRPr="000F600A" w:rsidRDefault="00D057E8" w:rsidP="00D057E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D057E8" w:rsidRDefault="00D057E8" w:rsidP="00D057E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057E8" w14:paraId="2C826F90" w14:textId="77777777" w:rsidTr="00F679A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D057E8" w:rsidRDefault="00D057E8" w:rsidP="00D057E8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D057E8" w:rsidRDefault="00D057E8" w:rsidP="00D057E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A09B9C3" w:rsidR="00D057E8" w:rsidRPr="00201C2F" w:rsidRDefault="00D057E8" w:rsidP="00D057E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D057E8" w:rsidRDefault="00D057E8" w:rsidP="00D057E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057E8" w14:paraId="2C40B91C" w14:textId="77777777" w:rsidTr="00F679A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D057E8" w:rsidRDefault="00D057E8" w:rsidP="00D057E8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D057E8" w:rsidRDefault="00D057E8" w:rsidP="00D057E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2283567" w:rsidR="00D057E8" w:rsidRPr="00201C2F" w:rsidRDefault="00D057E8" w:rsidP="00D057E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D057E8" w:rsidRDefault="00D057E8" w:rsidP="00D057E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057E8" w14:paraId="6C4D376C" w14:textId="77777777" w:rsidTr="00F419D0">
        <w:tc>
          <w:tcPr>
            <w:tcW w:w="1023" w:type="pct"/>
          </w:tcPr>
          <w:p w14:paraId="4A0A3AA4" w14:textId="77777777" w:rsidR="00D057E8" w:rsidRDefault="00D057E8" w:rsidP="00D057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D057E8" w:rsidRDefault="00D057E8" w:rsidP="00D057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D057E8" w:rsidRDefault="00D057E8" w:rsidP="00D057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057E8" w14:paraId="18B5BF49" w14:textId="77777777" w:rsidTr="00F419D0">
        <w:tc>
          <w:tcPr>
            <w:tcW w:w="1023" w:type="pct"/>
          </w:tcPr>
          <w:p w14:paraId="695414DB" w14:textId="77777777" w:rsidR="00D057E8" w:rsidRDefault="00D057E8" w:rsidP="00D057E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D057E8" w:rsidRDefault="00D057E8" w:rsidP="00D057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D057E8" w:rsidRDefault="00D057E8" w:rsidP="00D057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057E8" w14:paraId="2BAEBF19" w14:textId="77777777" w:rsidTr="00F419D0">
        <w:tc>
          <w:tcPr>
            <w:tcW w:w="1023" w:type="pct"/>
          </w:tcPr>
          <w:p w14:paraId="0F780A25" w14:textId="77777777" w:rsidR="00D057E8" w:rsidRDefault="00D057E8" w:rsidP="00D057E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D057E8" w:rsidRDefault="00D057E8" w:rsidP="00D057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D057E8" w:rsidRDefault="00D057E8" w:rsidP="00D057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057E8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D057E8" w:rsidRDefault="00D057E8" w:rsidP="00D057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64C746D4" w:rsidR="00D057E8" w:rsidRDefault="00D057E8" w:rsidP="00D057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intento </w:t>
            </w:r>
          </w:p>
        </w:tc>
      </w:tr>
      <w:tr w:rsidR="00D057E8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D057E8" w:rsidRDefault="00D057E8" w:rsidP="00D057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366CDED5" w:rsidR="00D057E8" w:rsidRDefault="00D057E8" w:rsidP="00D057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D057E8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D057E8" w:rsidRDefault="00D057E8" w:rsidP="00D057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5D33724C" w:rsidR="00D057E8" w:rsidRDefault="00D057E8" w:rsidP="00D057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D057E8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D057E8" w:rsidRDefault="00D057E8" w:rsidP="00D057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C887CE5" w:rsidR="00D057E8" w:rsidRDefault="00D057E8" w:rsidP="00D057E8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186700"/>
    <w:rsid w:val="00201C2F"/>
    <w:rsid w:val="002D6F6B"/>
    <w:rsid w:val="002E2AEE"/>
    <w:rsid w:val="004E4883"/>
    <w:rsid w:val="00644236"/>
    <w:rsid w:val="006D6277"/>
    <w:rsid w:val="007D2D26"/>
    <w:rsid w:val="007E7F90"/>
    <w:rsid w:val="00994A12"/>
    <w:rsid w:val="009A487E"/>
    <w:rsid w:val="009C7906"/>
    <w:rsid w:val="00A26D77"/>
    <w:rsid w:val="00AA6352"/>
    <w:rsid w:val="00AC75BB"/>
    <w:rsid w:val="00BF3851"/>
    <w:rsid w:val="00D057E8"/>
    <w:rsid w:val="00D43E46"/>
    <w:rsid w:val="00D506D7"/>
    <w:rsid w:val="00D77391"/>
    <w:rsid w:val="00F419D0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216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8</cp:revision>
  <cp:lastPrinted>2021-03-22T12:09:00Z</cp:lastPrinted>
  <dcterms:created xsi:type="dcterms:W3CDTF">2017-06-14T21:00:00Z</dcterms:created>
  <dcterms:modified xsi:type="dcterms:W3CDTF">2023-04-09T18:26:00Z</dcterms:modified>
</cp:coreProperties>
</file>