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8F" w:rsidRPr="00060B8F" w:rsidRDefault="00060B8F" w:rsidP="00060B8F">
      <w:pPr>
        <w:pStyle w:val="1"/>
        <w:ind w:firstLine="0"/>
        <w:rPr>
          <w:rFonts w:eastAsia="Times New Roman"/>
          <w:lang w:eastAsia="ru-RU"/>
        </w:rPr>
      </w:pPr>
      <w:r w:rsidRPr="00060B8F">
        <w:t>Списки</w:t>
      </w:r>
    </w:p>
    <w:p w:rsidR="00060B8F" w:rsidRPr="00060B8F" w:rsidRDefault="00060B8F" w:rsidP="00060B8F">
      <w:pPr>
        <w:rPr>
          <w:b/>
          <w:lang w:val="en-US" w:eastAsia="ru-RU"/>
        </w:rPr>
      </w:pPr>
      <w:r w:rsidRPr="00060B8F">
        <w:rPr>
          <w:b/>
          <w:lang w:eastAsia="ru-RU"/>
        </w:rPr>
        <w:t>Неупорядоченный список</w:t>
      </w:r>
      <w:r>
        <w:rPr>
          <w:b/>
          <w:lang w:val="en-US" w:eastAsia="ru-RU"/>
        </w:rPr>
        <w:t>.</w:t>
      </w:r>
    </w:p>
    <w:p w:rsidR="00060B8F" w:rsidRPr="00060B8F" w:rsidRDefault="00060B8F" w:rsidP="00060B8F">
      <w:pPr>
        <w:rPr>
          <w:szCs w:val="24"/>
          <w:lang w:eastAsia="ru-RU"/>
        </w:rPr>
      </w:pPr>
      <w:r w:rsidRPr="00060B8F">
        <w:rPr>
          <w:szCs w:val="24"/>
          <w:lang w:eastAsia="ru-RU"/>
        </w:rPr>
        <w:t>Тег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ul</w:t>
      </w:r>
      <w:proofErr w:type="spellEnd"/>
      <w:r w:rsidRPr="00060B8F">
        <w:rPr>
          <w:b/>
          <w:highlight w:val="yellow"/>
        </w:rPr>
        <w:t>&gt;</w:t>
      </w:r>
      <w:r w:rsidRPr="00060B8F">
        <w:rPr>
          <w:szCs w:val="24"/>
          <w:lang w:eastAsia="ru-RU"/>
        </w:rPr>
        <w:t> (сокращение от «</w:t>
      </w:r>
      <w:proofErr w:type="spellStart"/>
      <w:r w:rsidRPr="00060B8F">
        <w:rPr>
          <w:szCs w:val="24"/>
          <w:lang w:eastAsia="ru-RU"/>
        </w:rPr>
        <w:t>unordered</w:t>
      </w:r>
      <w:proofErr w:type="spellEnd"/>
      <w:r w:rsidRPr="00060B8F">
        <w:rPr>
          <w:szCs w:val="24"/>
          <w:lang w:eastAsia="ru-RU"/>
        </w:rPr>
        <w:t xml:space="preserve"> </w:t>
      </w:r>
      <w:proofErr w:type="spellStart"/>
      <w:r w:rsidRPr="00060B8F">
        <w:rPr>
          <w:szCs w:val="24"/>
          <w:lang w:eastAsia="ru-RU"/>
        </w:rPr>
        <w:t>list</w:t>
      </w:r>
      <w:proofErr w:type="spellEnd"/>
      <w:r w:rsidRPr="00060B8F">
        <w:rPr>
          <w:szCs w:val="24"/>
          <w:lang w:eastAsia="ru-RU"/>
        </w:rPr>
        <w:t>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060B8F" w:rsidRDefault="00060B8F" w:rsidP="00060B8F">
      <w:pPr>
        <w:rPr>
          <w:szCs w:val="24"/>
          <w:lang w:eastAsia="ru-RU"/>
        </w:rPr>
      </w:pPr>
      <w:r w:rsidRPr="00060B8F">
        <w:rPr>
          <w:szCs w:val="24"/>
          <w:lang w:eastAsia="ru-RU"/>
        </w:rPr>
        <w:t>Непосредственно в теге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ul</w:t>
      </w:r>
      <w:proofErr w:type="spellEnd"/>
      <w:r w:rsidRPr="00060B8F">
        <w:rPr>
          <w:b/>
          <w:highlight w:val="yellow"/>
        </w:rPr>
        <w:t>&gt;</w:t>
      </w:r>
      <w:r w:rsidRPr="00060B8F">
        <w:rPr>
          <w:szCs w:val="24"/>
          <w:lang w:eastAsia="ru-RU"/>
        </w:rPr>
        <w:t> могут находиться только теги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li</w:t>
      </w:r>
      <w:proofErr w:type="spellEnd"/>
      <w:r w:rsidRPr="00060B8F">
        <w:rPr>
          <w:b/>
          <w:highlight w:val="yellow"/>
        </w:rPr>
        <w:t>&gt;</w:t>
      </w:r>
      <w:r w:rsidRPr="00060B8F">
        <w:rPr>
          <w:szCs w:val="24"/>
          <w:lang w:eastAsia="ru-RU"/>
        </w:rPr>
        <w:t> (сокращение от «</w:t>
      </w:r>
      <w:proofErr w:type="spellStart"/>
      <w:r w:rsidRPr="00060B8F">
        <w:rPr>
          <w:szCs w:val="24"/>
          <w:lang w:eastAsia="ru-RU"/>
        </w:rPr>
        <w:t>list</w:t>
      </w:r>
      <w:proofErr w:type="spellEnd"/>
      <w:r w:rsidRPr="00060B8F">
        <w:rPr>
          <w:szCs w:val="24"/>
          <w:lang w:eastAsia="ru-RU"/>
        </w:rPr>
        <w:t xml:space="preserve"> </w:t>
      </w:r>
      <w:proofErr w:type="spellStart"/>
      <w:r w:rsidRPr="00060B8F">
        <w:rPr>
          <w:szCs w:val="24"/>
          <w:lang w:eastAsia="ru-RU"/>
        </w:rPr>
        <w:t>item</w:t>
      </w:r>
      <w:proofErr w:type="spellEnd"/>
      <w:r w:rsidRPr="00060B8F">
        <w:rPr>
          <w:szCs w:val="24"/>
          <w:lang w:eastAsia="ru-RU"/>
        </w:rPr>
        <w:t>»), которые обозначают элементы или пункты списка:</w:t>
      </w:r>
    </w:p>
    <w:p w:rsidR="00060B8F" w:rsidRPr="00060B8F" w:rsidRDefault="00060B8F" w:rsidP="00060B8F">
      <w:pPr>
        <w:rPr>
          <w:szCs w:val="24"/>
          <w:lang w:eastAsia="ru-RU"/>
        </w:rPr>
      </w:pPr>
    </w:p>
    <w:p w:rsidR="00060B8F" w:rsidRPr="00060B8F" w:rsidRDefault="00060B8F" w:rsidP="00060B8F">
      <w:pPr>
        <w:rPr>
          <w:highlight w:val="yellow"/>
          <w:bdr w:val="none" w:sz="0" w:space="0" w:color="auto" w:frame="1"/>
          <w:lang w:eastAsia="ru-RU"/>
        </w:rPr>
      </w:pPr>
      <w:r w:rsidRPr="00060B8F">
        <w:rPr>
          <w:highlight w:val="yellow"/>
          <w:bdr w:val="none" w:sz="0" w:space="0" w:color="auto" w:frame="1"/>
          <w:lang w:eastAsia="ru-RU"/>
        </w:rPr>
        <w:t>&lt;</w:t>
      </w:r>
      <w:proofErr w:type="spellStart"/>
      <w:r w:rsidRPr="00060B8F">
        <w:rPr>
          <w:highlight w:val="yellow"/>
          <w:bdr w:val="none" w:sz="0" w:space="0" w:color="auto" w:frame="1"/>
          <w:lang w:eastAsia="ru-RU"/>
        </w:rPr>
        <w:t>ul</w:t>
      </w:r>
      <w:proofErr w:type="spellEnd"/>
      <w:r w:rsidRPr="00060B8F">
        <w:rPr>
          <w:highlight w:val="yellow"/>
          <w:bdr w:val="none" w:sz="0" w:space="0" w:color="auto" w:frame="1"/>
          <w:lang w:eastAsia="ru-RU"/>
        </w:rPr>
        <w:t>&gt;</w:t>
      </w:r>
    </w:p>
    <w:p w:rsidR="00060B8F" w:rsidRPr="00060B8F" w:rsidRDefault="00060B8F" w:rsidP="00060B8F">
      <w:pPr>
        <w:rPr>
          <w:highlight w:val="yellow"/>
          <w:bdr w:val="none" w:sz="0" w:space="0" w:color="auto" w:frame="1"/>
          <w:lang w:eastAsia="ru-RU"/>
        </w:rPr>
      </w:pPr>
      <w:r w:rsidRPr="00060B8F">
        <w:rPr>
          <w:highlight w:val="yellow"/>
          <w:bdr w:val="none" w:sz="0" w:space="0" w:color="auto" w:frame="1"/>
          <w:lang w:eastAsia="ru-RU"/>
        </w:rPr>
        <w:t xml:space="preserve">  &lt;</w:t>
      </w:r>
      <w:proofErr w:type="spellStart"/>
      <w:r w:rsidRPr="00060B8F">
        <w:rPr>
          <w:highlight w:val="yellow"/>
          <w:bdr w:val="none" w:sz="0" w:space="0" w:color="auto" w:frame="1"/>
          <w:lang w:eastAsia="ru-RU"/>
        </w:rPr>
        <w:t>li</w:t>
      </w:r>
      <w:proofErr w:type="spellEnd"/>
      <w:r w:rsidRPr="00060B8F">
        <w:rPr>
          <w:highlight w:val="yellow"/>
          <w:bdr w:val="none" w:sz="0" w:space="0" w:color="auto" w:frame="1"/>
          <w:lang w:eastAsia="ru-RU"/>
        </w:rPr>
        <w:t>&gt;Я пункт списка, могу быть на любом месте&lt;/</w:t>
      </w:r>
      <w:proofErr w:type="spellStart"/>
      <w:r w:rsidRPr="00060B8F">
        <w:rPr>
          <w:highlight w:val="yellow"/>
          <w:bdr w:val="none" w:sz="0" w:space="0" w:color="auto" w:frame="1"/>
          <w:lang w:eastAsia="ru-RU"/>
        </w:rPr>
        <w:t>li</w:t>
      </w:r>
      <w:proofErr w:type="spellEnd"/>
      <w:r w:rsidRPr="00060B8F">
        <w:rPr>
          <w:highlight w:val="yellow"/>
          <w:bdr w:val="none" w:sz="0" w:space="0" w:color="auto" w:frame="1"/>
          <w:lang w:eastAsia="ru-RU"/>
        </w:rPr>
        <w:t>&gt;</w:t>
      </w:r>
    </w:p>
    <w:p w:rsidR="00060B8F" w:rsidRPr="00060B8F" w:rsidRDefault="00060B8F" w:rsidP="00060B8F">
      <w:pPr>
        <w:rPr>
          <w:highlight w:val="yellow"/>
          <w:bdr w:val="none" w:sz="0" w:space="0" w:color="auto" w:frame="1"/>
          <w:lang w:eastAsia="ru-RU"/>
        </w:rPr>
      </w:pPr>
      <w:r w:rsidRPr="00060B8F">
        <w:rPr>
          <w:highlight w:val="yellow"/>
          <w:bdr w:val="none" w:sz="0" w:space="0" w:color="auto" w:frame="1"/>
          <w:lang w:eastAsia="ru-RU"/>
        </w:rPr>
        <w:t xml:space="preserve">  &lt;</w:t>
      </w:r>
      <w:proofErr w:type="spellStart"/>
      <w:r w:rsidRPr="00060B8F">
        <w:rPr>
          <w:highlight w:val="yellow"/>
          <w:bdr w:val="none" w:sz="0" w:space="0" w:color="auto" w:frame="1"/>
          <w:lang w:eastAsia="ru-RU"/>
        </w:rPr>
        <w:t>li</w:t>
      </w:r>
      <w:proofErr w:type="spellEnd"/>
      <w:r w:rsidRPr="00060B8F">
        <w:rPr>
          <w:highlight w:val="yellow"/>
          <w:bdr w:val="none" w:sz="0" w:space="0" w:color="auto" w:frame="1"/>
          <w:lang w:eastAsia="ru-RU"/>
        </w:rPr>
        <w:t>&gt;И я пункт списка, и мне тоже не важен порядок&lt;/</w:t>
      </w:r>
      <w:proofErr w:type="spellStart"/>
      <w:r w:rsidRPr="00060B8F">
        <w:rPr>
          <w:highlight w:val="yellow"/>
          <w:bdr w:val="none" w:sz="0" w:space="0" w:color="auto" w:frame="1"/>
          <w:lang w:eastAsia="ru-RU"/>
        </w:rPr>
        <w:t>li</w:t>
      </w:r>
      <w:proofErr w:type="spellEnd"/>
      <w:r w:rsidRPr="00060B8F">
        <w:rPr>
          <w:highlight w:val="yellow"/>
          <w:bdr w:val="none" w:sz="0" w:space="0" w:color="auto" w:frame="1"/>
          <w:lang w:eastAsia="ru-RU"/>
        </w:rPr>
        <w:t>&gt;</w:t>
      </w:r>
    </w:p>
    <w:p w:rsidR="00060B8F" w:rsidRDefault="00060B8F" w:rsidP="00060B8F">
      <w:pPr>
        <w:rPr>
          <w:bdr w:val="none" w:sz="0" w:space="0" w:color="auto" w:frame="1"/>
          <w:lang w:eastAsia="ru-RU"/>
        </w:rPr>
      </w:pPr>
      <w:r w:rsidRPr="00060B8F">
        <w:rPr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060B8F">
        <w:rPr>
          <w:highlight w:val="yellow"/>
          <w:bdr w:val="none" w:sz="0" w:space="0" w:color="auto" w:frame="1"/>
          <w:lang w:eastAsia="ru-RU"/>
        </w:rPr>
        <w:t>ul</w:t>
      </w:r>
      <w:proofErr w:type="spellEnd"/>
      <w:r w:rsidRPr="00060B8F">
        <w:rPr>
          <w:highlight w:val="yellow"/>
          <w:bdr w:val="none" w:sz="0" w:space="0" w:color="auto" w:frame="1"/>
          <w:lang w:eastAsia="ru-RU"/>
        </w:rPr>
        <w:t>&gt;</w:t>
      </w:r>
    </w:p>
    <w:p w:rsidR="00060B8F" w:rsidRPr="00060B8F" w:rsidRDefault="00060B8F" w:rsidP="00060B8F">
      <w:pPr>
        <w:rPr>
          <w:rFonts w:ascii="Consolas" w:hAnsi="Consolas" w:cs="Courier New"/>
          <w:szCs w:val="24"/>
          <w:lang w:eastAsia="ru-RU"/>
        </w:rPr>
      </w:pPr>
    </w:p>
    <w:p w:rsidR="00A07982" w:rsidRDefault="00060B8F" w:rsidP="00060B8F">
      <w:pPr>
        <w:rPr>
          <w:szCs w:val="24"/>
          <w:lang w:eastAsia="ru-RU"/>
        </w:rPr>
      </w:pPr>
      <w:r w:rsidRPr="00060B8F">
        <w:rPr>
          <w:szCs w:val="24"/>
          <w:lang w:eastAsia="ru-RU"/>
        </w:rPr>
        <w:t>По умолчанию элементы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ul</w:t>
      </w:r>
      <w:proofErr w:type="spellEnd"/>
      <w:r w:rsidRPr="00060B8F">
        <w:rPr>
          <w:b/>
          <w:highlight w:val="yellow"/>
        </w:rPr>
        <w:t>&gt;</w:t>
      </w:r>
      <w:r w:rsidRPr="00060B8F">
        <w:rPr>
          <w:szCs w:val="24"/>
          <w:lang w:eastAsia="ru-RU"/>
        </w:rPr>
        <w:t> отмечаются маркерами такого же цвета, как цвет текста.</w:t>
      </w:r>
    </w:p>
    <w:p w:rsidR="00060B8F" w:rsidRDefault="00060B8F" w:rsidP="00060B8F">
      <w:pPr>
        <w:rPr>
          <w:szCs w:val="24"/>
          <w:lang w:eastAsia="ru-RU"/>
        </w:rPr>
      </w:pPr>
    </w:p>
    <w:p w:rsidR="00060B8F" w:rsidRPr="00060B8F" w:rsidRDefault="00060B8F" w:rsidP="00060B8F">
      <w:pPr>
        <w:rPr>
          <w:b/>
          <w:lang w:val="en-US"/>
        </w:rPr>
      </w:pPr>
      <w:r w:rsidRPr="00060B8F">
        <w:rPr>
          <w:b/>
        </w:rPr>
        <w:t>Упорядоченный список</w:t>
      </w:r>
      <w:r>
        <w:rPr>
          <w:b/>
          <w:lang w:val="en-US"/>
        </w:rPr>
        <w:t>.</w:t>
      </w:r>
    </w:p>
    <w:p w:rsidR="00060B8F" w:rsidRDefault="00060B8F" w:rsidP="00060B8F">
      <w:pPr>
        <w:rPr>
          <w:szCs w:val="24"/>
        </w:rPr>
      </w:pPr>
      <w:r>
        <w:t>Тег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ol</w:t>
      </w:r>
      <w:proofErr w:type="spellEnd"/>
      <w:r w:rsidRPr="00060B8F">
        <w:rPr>
          <w:b/>
          <w:highlight w:val="yellow"/>
        </w:rPr>
        <w:t>&gt;</w:t>
      </w:r>
      <w:r>
        <w:t> (сокращение от «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060B8F" w:rsidRDefault="00060B8F" w:rsidP="00060B8F">
      <w:r>
        <w:t>Пункты упорядоченного списка тоже размечаются с помощью тега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li</w:t>
      </w:r>
      <w:proofErr w:type="spellEnd"/>
      <w:r w:rsidRPr="00060B8F">
        <w:rPr>
          <w:b/>
          <w:highlight w:val="yellow"/>
        </w:rPr>
        <w:t>&gt;</w:t>
      </w:r>
      <w:r>
        <w:t>. Пример кода:</w:t>
      </w:r>
    </w:p>
    <w:p w:rsidR="00060B8F" w:rsidRDefault="00060B8F" w:rsidP="00060B8F"/>
    <w:p w:rsidR="00060B8F" w:rsidRPr="00060B8F" w:rsidRDefault="00060B8F" w:rsidP="00060B8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ol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060B8F" w:rsidRPr="00060B8F" w:rsidRDefault="00060B8F" w:rsidP="00060B8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li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&gt;Я первый и только первый пункт&lt;/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li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060B8F" w:rsidRPr="00060B8F" w:rsidRDefault="00060B8F" w:rsidP="00060B8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li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&gt;Я не я, если я не второй пункт&lt;/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li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060B8F" w:rsidRPr="00060B8F" w:rsidRDefault="00060B8F" w:rsidP="00060B8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li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&gt;Третий после стольких лет? </w:t>
      </w:r>
      <w:proofErr w:type="gram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Всегда!&lt;</w:t>
      </w:r>
      <w:proofErr w:type="gram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/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li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060B8F" w:rsidRPr="00060B8F" w:rsidRDefault="00060B8F" w:rsidP="00060B8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</w:rPr>
      </w:pPr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&lt;/</w:t>
      </w:r>
      <w:proofErr w:type="spellStart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ol</w:t>
      </w:r>
      <w:proofErr w:type="spellEnd"/>
      <w:r w:rsidRPr="00060B8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060B8F" w:rsidRDefault="00060B8F" w:rsidP="00060B8F">
      <w:pPr>
        <w:rPr>
          <w:rFonts w:ascii="Consolas" w:hAnsi="Consolas" w:cs="Courier New"/>
          <w:szCs w:val="24"/>
        </w:rPr>
      </w:pPr>
    </w:p>
    <w:p w:rsidR="00060B8F" w:rsidRDefault="00060B8F" w:rsidP="00060B8F">
      <w:r>
        <w:t>По умолчанию перед элементами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ol</w:t>
      </w:r>
      <w:proofErr w:type="spellEnd"/>
      <w:r w:rsidRPr="00060B8F">
        <w:rPr>
          <w:b/>
          <w:highlight w:val="yellow"/>
        </w:rPr>
        <w:t>&gt;</w:t>
      </w:r>
      <w:r>
        <w:t> ставится их порядковый номер.</w:t>
      </w:r>
    </w:p>
    <w:p w:rsidR="00BD00E7" w:rsidRDefault="00BD00E7" w:rsidP="00BD00E7">
      <w:r>
        <w:t>У </w:t>
      </w:r>
      <w:r w:rsidRPr="00060B8F">
        <w:rPr>
          <w:b/>
          <w:highlight w:val="yellow"/>
        </w:rPr>
        <w:t>&lt;</w:t>
      </w:r>
      <w:proofErr w:type="spellStart"/>
      <w:r w:rsidRPr="00060B8F">
        <w:rPr>
          <w:b/>
          <w:highlight w:val="yellow"/>
        </w:rPr>
        <w:t>ol</w:t>
      </w:r>
      <w:proofErr w:type="spellEnd"/>
      <w:r w:rsidRPr="00060B8F">
        <w:rPr>
          <w:b/>
          <w:highlight w:val="yellow"/>
        </w:rPr>
        <w:t>&gt;</w:t>
      </w:r>
      <w:r w:rsidRPr="00BD00E7">
        <w:rPr>
          <w:b/>
        </w:rPr>
        <w:t xml:space="preserve"> </w:t>
      </w:r>
      <w:r>
        <w:t>может быть несколько атрибутов: </w:t>
      </w:r>
      <w:proofErr w:type="spellStart"/>
      <w:r w:rsidRPr="00BD00E7">
        <w:rPr>
          <w:b/>
          <w:highlight w:val="yellow"/>
        </w:rPr>
        <w:t>start</w:t>
      </w:r>
      <w:proofErr w:type="spellEnd"/>
      <w:r>
        <w:t>, </w:t>
      </w:r>
      <w:proofErr w:type="spellStart"/>
      <w:r w:rsidRPr="00BD00E7">
        <w:rPr>
          <w:b/>
          <w:highlight w:val="yellow"/>
        </w:rPr>
        <w:t>reversed</w:t>
      </w:r>
      <w:proofErr w:type="spellEnd"/>
      <w:r>
        <w:t> и </w:t>
      </w:r>
      <w:proofErr w:type="spellStart"/>
      <w:r w:rsidRPr="00BD00E7">
        <w:rPr>
          <w:b/>
          <w:highlight w:val="yellow"/>
        </w:rPr>
        <w:t>type</w:t>
      </w:r>
      <w:proofErr w:type="spellEnd"/>
      <w:r>
        <w:t>.</w:t>
      </w:r>
    </w:p>
    <w:p w:rsidR="00BD00E7" w:rsidRDefault="00BD00E7" w:rsidP="00BD00E7">
      <w:r>
        <w:t>Атрибут </w:t>
      </w:r>
      <w:proofErr w:type="spellStart"/>
      <w:r w:rsidRPr="00BD00E7">
        <w:rPr>
          <w:b/>
          <w:highlight w:val="yellow"/>
        </w:rPr>
        <w:t>start</w:t>
      </w:r>
      <w:proofErr w:type="spellEnd"/>
      <w:r>
        <w:t> меняет стартовое число нумерации пунктов. Может быть отрицательным.</w:t>
      </w:r>
    </w:p>
    <w:p w:rsidR="00BD00E7" w:rsidRDefault="00BD00E7" w:rsidP="00BD00E7">
      <w:r>
        <w:t>Атрибут </w:t>
      </w:r>
      <w:proofErr w:type="spellStart"/>
      <w:r w:rsidRPr="00BD00E7">
        <w:rPr>
          <w:b/>
          <w:highlight w:val="yellow"/>
        </w:rPr>
        <w:t>reversed</w:t>
      </w:r>
      <w:proofErr w:type="spellEnd"/>
      <w:r>
        <w:t> меняет направление нумерации на противоположный. Этот атрибут не требует значения.</w:t>
      </w:r>
    </w:p>
    <w:p w:rsidR="00060B8F" w:rsidRDefault="00BD00E7" w:rsidP="00BD00E7">
      <w:r>
        <w:t>С помощью атрибута </w:t>
      </w:r>
      <w:proofErr w:type="spellStart"/>
      <w:r w:rsidRPr="00BD00E7">
        <w:rPr>
          <w:b/>
          <w:highlight w:val="yellow"/>
        </w:rPr>
        <w:t>type</w:t>
      </w:r>
      <w:proofErr w:type="spellEnd"/>
      <w:r>
        <w:t> можно задавать различные типы маркеров: строчные и заглавные латинские буквы или римские цифры.</w:t>
      </w:r>
    </w:p>
    <w:p w:rsidR="00BD00E7" w:rsidRPr="00BD00E7" w:rsidRDefault="00BD00E7" w:rsidP="00BD00E7">
      <w:pPr>
        <w:rPr>
          <w:b/>
          <w:lang w:val="en-US"/>
        </w:rPr>
      </w:pPr>
      <w:r w:rsidRPr="00BD00E7">
        <w:rPr>
          <w:b/>
        </w:rPr>
        <w:lastRenderedPageBreak/>
        <w:t>Список описаний</w:t>
      </w:r>
      <w:r>
        <w:rPr>
          <w:b/>
          <w:lang w:val="en-US"/>
        </w:rPr>
        <w:t>.</w:t>
      </w:r>
    </w:p>
    <w:p w:rsidR="00BD00E7" w:rsidRDefault="00BD00E7" w:rsidP="00BD00E7">
      <w:pPr>
        <w:rPr>
          <w:szCs w:val="24"/>
        </w:rPr>
      </w:pPr>
      <w:r>
        <w:t>Тег </w:t>
      </w:r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dl</w:t>
      </w:r>
      <w:proofErr w:type="spellEnd"/>
      <w:r w:rsidRPr="00BD00E7">
        <w:rPr>
          <w:b/>
          <w:highlight w:val="yellow"/>
        </w:rPr>
        <w:t>&gt;</w:t>
      </w:r>
      <w:r>
        <w:t> (сокращение от «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>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BD00E7" w:rsidRDefault="00BD00E7" w:rsidP="00BD00E7"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dl</w:t>
      </w:r>
      <w:proofErr w:type="spellEnd"/>
      <w:r w:rsidRPr="00BD00E7">
        <w:rPr>
          <w:b/>
          <w:highlight w:val="yellow"/>
        </w:rPr>
        <w:t>&gt;</w:t>
      </w:r>
      <w:r>
        <w:t> обозначает сам список описаний;</w:t>
      </w:r>
    </w:p>
    <w:p w:rsidR="00BD00E7" w:rsidRDefault="00BD00E7" w:rsidP="00BD00E7"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dt</w:t>
      </w:r>
      <w:proofErr w:type="spellEnd"/>
      <w:r w:rsidRPr="00BD00E7">
        <w:rPr>
          <w:b/>
          <w:highlight w:val="yellow"/>
        </w:rPr>
        <w:t>&gt;</w:t>
      </w:r>
      <w:r>
        <w:t> (сокращение от «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>») обозначает термин;</w:t>
      </w:r>
    </w:p>
    <w:p w:rsidR="00BD00E7" w:rsidRDefault="00BD00E7" w:rsidP="00BD00E7"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dd</w:t>
      </w:r>
      <w:proofErr w:type="spellEnd"/>
      <w:r w:rsidRPr="00BD00E7">
        <w:rPr>
          <w:b/>
          <w:highlight w:val="yellow"/>
        </w:rPr>
        <w:t>&gt;</w:t>
      </w:r>
      <w:r>
        <w:t> (сокращение от «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») обозначает описание или определение.</w:t>
      </w:r>
    </w:p>
    <w:p w:rsidR="00BD00E7" w:rsidRDefault="00BD00E7" w:rsidP="00BD00E7">
      <w:r>
        <w:t>Теги </w:t>
      </w:r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dt</w:t>
      </w:r>
      <w:proofErr w:type="spellEnd"/>
      <w:r w:rsidRPr="00BD00E7">
        <w:rPr>
          <w:b/>
          <w:highlight w:val="yellow"/>
        </w:rPr>
        <w:t>&gt;</w:t>
      </w:r>
      <w:r>
        <w:t> и </w:t>
      </w:r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dd</w:t>
      </w:r>
      <w:proofErr w:type="spellEnd"/>
      <w:r w:rsidRPr="00BD00E7">
        <w:rPr>
          <w:b/>
          <w:highlight w:val="yellow"/>
        </w:rPr>
        <w:t>&gt;</w:t>
      </w:r>
      <w:r>
        <w:t> пишутся внутри </w:t>
      </w:r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dl</w:t>
      </w:r>
      <w:proofErr w:type="spellEnd"/>
      <w:r w:rsidRPr="00BD00E7">
        <w:rPr>
          <w:b/>
          <w:highlight w:val="yellow"/>
        </w:rPr>
        <w:t>&gt;</w:t>
      </w:r>
      <w:r>
        <w:t>. Каждый список </w:t>
      </w:r>
      <w:r w:rsidRPr="00BD00E7">
        <w:rPr>
          <w:b/>
          <w:highlight w:val="yellow"/>
        </w:rPr>
        <w:t>&lt;</w:t>
      </w:r>
      <w:proofErr w:type="spellStart"/>
      <w:r w:rsidRPr="00BD00E7">
        <w:rPr>
          <w:b/>
          <w:highlight w:val="yellow"/>
        </w:rPr>
        <w:t>dl</w:t>
      </w:r>
      <w:proofErr w:type="spellEnd"/>
      <w:r w:rsidRPr="00BD00E7">
        <w:rPr>
          <w:b/>
          <w:highlight w:val="yellow"/>
        </w:rPr>
        <w:t>&gt;</w:t>
      </w:r>
      <w:r>
        <w:t> может содержать один или несколько терминов и одно или несколько описаний для каждого термина. Пример кода:</w:t>
      </w:r>
    </w:p>
    <w:p w:rsidR="00BD00E7" w:rsidRDefault="00BD00E7" w:rsidP="00BD00E7"/>
    <w:p w:rsidR="00BD00E7" w:rsidRP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dl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P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dt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&gt;HTML&lt;/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dt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P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dd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&gt;Язык гипертекстовой разметки&lt;/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dd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P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dt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&gt;CSS&lt;/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dt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P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dd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&gt;Каскадные таблицы стилей&lt;/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dd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P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dd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&gt;Язык для оформления HTML-документов&lt;/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dd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Default="00BD00E7" w:rsidP="00BD00E7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</w:rPr>
      </w:pPr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&lt;/</w:t>
      </w:r>
      <w:proofErr w:type="spellStart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dl</w:t>
      </w:r>
      <w:proofErr w:type="spellEnd"/>
      <w:r w:rsidRPr="00BD00E7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BD00E7" w:rsidRPr="00BD00E7" w:rsidRDefault="00BD00E7" w:rsidP="00BD00E7">
      <w:pPr>
        <w:rPr>
          <w:rFonts w:cs="Times New Roman"/>
          <w:color w:val="000000" w:themeColor="text1"/>
          <w:sz w:val="32"/>
          <w:szCs w:val="24"/>
        </w:rPr>
      </w:pPr>
    </w:p>
    <w:p w:rsidR="00BD00E7" w:rsidRDefault="00BD00E7" w:rsidP="00BD00E7">
      <w:pPr>
        <w:rPr>
          <w:szCs w:val="24"/>
        </w:rPr>
      </w:pPr>
      <w:r>
        <w:t>По умолчанию браузер добавляет небольшой отступ слева от определений.</w:t>
      </w:r>
    </w:p>
    <w:p w:rsidR="00BD00E7" w:rsidRDefault="00BD00E7" w:rsidP="00BD00E7"/>
    <w:p w:rsidR="00E8729B" w:rsidRPr="00E8729B" w:rsidRDefault="00E8729B" w:rsidP="0041383A">
      <w:pPr>
        <w:pStyle w:val="1"/>
        <w:ind w:firstLine="0"/>
      </w:pPr>
      <w:proofErr w:type="spellStart"/>
      <w:r w:rsidRPr="00E8729B">
        <w:t>Преформатированный</w:t>
      </w:r>
      <w:proofErr w:type="spellEnd"/>
      <w:r w:rsidRPr="00E8729B">
        <w:t xml:space="preserve"> текст и код</w:t>
      </w:r>
    </w:p>
    <w:p w:rsidR="00E8729B" w:rsidRDefault="00E8729B" w:rsidP="00E8729B">
      <w:r>
        <w:t>Тег </w:t>
      </w:r>
      <w:r w:rsidRPr="00E8729B">
        <w:rPr>
          <w:b/>
          <w:highlight w:val="yellow"/>
        </w:rPr>
        <w:t>&lt;</w:t>
      </w:r>
      <w:proofErr w:type="spellStart"/>
      <w:r w:rsidRPr="00E8729B">
        <w:rPr>
          <w:b/>
          <w:highlight w:val="yellow"/>
        </w:rPr>
        <w:t>pre</w:t>
      </w:r>
      <w:proofErr w:type="spellEnd"/>
      <w:r w:rsidRPr="00E8729B">
        <w:rPr>
          <w:b/>
          <w:highlight w:val="yellow"/>
        </w:rPr>
        <w:t>&gt;</w:t>
      </w:r>
      <w:r>
        <w:t> (сокращение от «</w:t>
      </w:r>
      <w:proofErr w:type="spellStart"/>
      <w:r>
        <w:t>preformatted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»). Используется для отображения примеров кода, также применяется для отображения картинок ASCII </w:t>
      </w:r>
      <w:proofErr w:type="spellStart"/>
      <w:r>
        <w:t>Art</w:t>
      </w:r>
      <w:proofErr w:type="spellEnd"/>
      <w:r>
        <w:t>. Браузер сохраняет и отображает все пробелы и переносы, которые есть внутри тега </w:t>
      </w:r>
      <w:r w:rsidRPr="00E8729B">
        <w:rPr>
          <w:b/>
          <w:highlight w:val="yellow"/>
        </w:rPr>
        <w:t>&lt;</w:t>
      </w:r>
      <w:proofErr w:type="spellStart"/>
      <w:r w:rsidRPr="00E8729B">
        <w:rPr>
          <w:b/>
          <w:highlight w:val="yellow"/>
        </w:rPr>
        <w:t>pre</w:t>
      </w:r>
      <w:proofErr w:type="spellEnd"/>
      <w:r w:rsidRPr="00E8729B">
        <w:rPr>
          <w:b/>
          <w:highlight w:val="yellow"/>
        </w:rPr>
        <w:t>&gt;</w:t>
      </w:r>
      <w:r>
        <w:t>.</w:t>
      </w:r>
    </w:p>
    <w:p w:rsidR="00E8729B" w:rsidRDefault="00E8729B" w:rsidP="00E8729B">
      <w:pPr>
        <w:ind w:firstLine="708"/>
      </w:pPr>
      <w:r>
        <w:t>Тег </w:t>
      </w:r>
      <w:r w:rsidRPr="00E8729B">
        <w:rPr>
          <w:b/>
          <w:highlight w:val="yellow"/>
        </w:rPr>
        <w:t>&lt;</w:t>
      </w:r>
      <w:proofErr w:type="spellStart"/>
      <w:r w:rsidRPr="00E8729B">
        <w:rPr>
          <w:b/>
          <w:highlight w:val="yellow"/>
        </w:rPr>
        <w:t>code</w:t>
      </w:r>
      <w:proofErr w:type="spellEnd"/>
      <w:r w:rsidRPr="00E8729B">
        <w:rPr>
          <w:b/>
          <w:highlight w:val="yellow"/>
        </w:rPr>
        <w:t>&gt;</w:t>
      </w:r>
      <w:r>
        <w:t>. Используется для обозначения фрагментов кода.</w:t>
      </w:r>
    </w:p>
    <w:p w:rsidR="00E8729B" w:rsidRDefault="00E8729B" w:rsidP="00E8729B">
      <w: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 w:rsidRPr="00E8729B">
        <w:rPr>
          <w:b/>
          <w:highlight w:val="yellow"/>
        </w:rPr>
        <w:t>&lt;</w:t>
      </w:r>
      <w:proofErr w:type="spellStart"/>
      <w:r w:rsidRPr="00E8729B">
        <w:rPr>
          <w:b/>
          <w:highlight w:val="yellow"/>
        </w:rPr>
        <w:t>code</w:t>
      </w:r>
      <w:proofErr w:type="spellEnd"/>
      <w:r w:rsidRPr="00E8729B">
        <w:rPr>
          <w:b/>
          <w:highlight w:val="yellow"/>
        </w:rPr>
        <w:t>&gt;</w:t>
      </w:r>
      <w:r>
        <w:t> </w:t>
      </w:r>
      <w:proofErr w:type="spellStart"/>
      <w:r>
        <w:t>моноширинным</w:t>
      </w:r>
      <w:proofErr w:type="spellEnd"/>
      <w:r>
        <w:t xml:space="preserve"> шрифтом.</w:t>
      </w:r>
    </w:p>
    <w:p w:rsidR="00E8729B" w:rsidRDefault="00E8729B" w:rsidP="00E8729B"/>
    <w:p w:rsidR="00E8729B" w:rsidRDefault="00E8729B" w:rsidP="00E8729B">
      <w:pPr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bdr w:val="none" w:sz="0" w:space="0" w:color="auto" w:frame="1"/>
        </w:rPr>
      </w:pPr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Тег &lt;</w:t>
      </w:r>
      <w:proofErr w:type="spellStart"/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code</w:t>
      </w:r>
      <w:proofErr w:type="spellEnd"/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  <w:proofErr w:type="spellStart"/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ul</w:t>
      </w:r>
      <w:proofErr w:type="spellEnd"/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&lt;/</w:t>
      </w:r>
      <w:proofErr w:type="spellStart"/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code</w:t>
      </w:r>
      <w:proofErr w:type="spellEnd"/>
      <w:r w:rsidRPr="00E8729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 — это неупорядоченный список.</w:t>
      </w:r>
    </w:p>
    <w:p w:rsidR="00E8729B" w:rsidRDefault="00E8729B" w:rsidP="00E8729B">
      <w:pPr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bdr w:val="none" w:sz="0" w:space="0" w:color="auto" w:frame="1"/>
        </w:rPr>
      </w:pPr>
    </w:p>
    <w:p w:rsidR="00477CF5" w:rsidRDefault="00477CF5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41383A" w:rsidRDefault="0041383A" w:rsidP="0041383A">
      <w:pPr>
        <w:pStyle w:val="1"/>
        <w:ind w:firstLine="0"/>
        <w:rPr>
          <w:sz w:val="36"/>
        </w:rPr>
      </w:pPr>
      <w:r>
        <w:lastRenderedPageBreak/>
        <w:t>Цитаты</w:t>
      </w:r>
    </w:p>
    <w:p w:rsidR="0041383A" w:rsidRPr="009F6709" w:rsidRDefault="0041383A" w:rsidP="0041383A">
      <w:pPr>
        <w:rPr>
          <w:b/>
          <w:lang w:val="en-US"/>
        </w:rPr>
      </w:pPr>
      <w:r w:rsidRPr="0041383A">
        <w:rPr>
          <w:b/>
        </w:rPr>
        <w:t>Небольшие цитаты</w:t>
      </w:r>
      <w:r w:rsidR="009F6709">
        <w:rPr>
          <w:b/>
          <w:lang w:val="en-US"/>
        </w:rPr>
        <w:t>.</w:t>
      </w:r>
    </w:p>
    <w:p w:rsidR="0041383A" w:rsidRDefault="0041383A" w:rsidP="0041383A">
      <w:r>
        <w:t>Тег </w:t>
      </w:r>
      <w:r w:rsidRPr="00477CF5">
        <w:rPr>
          <w:b/>
          <w:highlight w:val="yellow"/>
        </w:rPr>
        <w:t>&lt;q&gt;</w:t>
      </w:r>
      <w:r>
        <w:t> (сокращение от «</w:t>
      </w:r>
      <w:proofErr w:type="spellStart"/>
      <w:r>
        <w:t>quote</w:t>
      </w:r>
      <w:proofErr w:type="spellEnd"/>
      <w:r>
        <w:t>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477CF5" w:rsidRDefault="00477CF5" w:rsidP="0041383A">
      <w:pPr>
        <w:rPr>
          <w:szCs w:val="24"/>
        </w:rPr>
      </w:pPr>
    </w:p>
    <w:p w:rsidR="0041383A" w:rsidRPr="009F6709" w:rsidRDefault="0041383A" w:rsidP="0041383A">
      <w:pPr>
        <w:rPr>
          <w:b/>
          <w:lang w:val="en-US"/>
        </w:rPr>
      </w:pPr>
      <w:r w:rsidRPr="0041383A">
        <w:rPr>
          <w:b/>
        </w:rPr>
        <w:t>Источник цитат</w:t>
      </w:r>
      <w:r w:rsidR="009F6709">
        <w:rPr>
          <w:b/>
          <w:lang w:val="en-US"/>
        </w:rPr>
        <w:t>.</w:t>
      </w:r>
    </w:p>
    <w:p w:rsidR="0041383A" w:rsidRDefault="0041383A" w:rsidP="0041383A">
      <w:r>
        <w:t>Тег </w:t>
      </w:r>
      <w:r w:rsidRPr="00477CF5">
        <w:rPr>
          <w:b/>
          <w:highlight w:val="yellow"/>
        </w:rPr>
        <w:t>&lt;</w:t>
      </w:r>
      <w:proofErr w:type="spellStart"/>
      <w:r w:rsidRPr="00477CF5">
        <w:rPr>
          <w:b/>
          <w:highlight w:val="yellow"/>
        </w:rPr>
        <w:t>cite</w:t>
      </w:r>
      <w:proofErr w:type="spellEnd"/>
      <w:r w:rsidRPr="00477CF5">
        <w:rPr>
          <w:b/>
          <w:highlight w:val="yellow"/>
        </w:rPr>
        <w:t>&gt;</w:t>
      </w:r>
      <w: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 w:rsidRPr="00477CF5">
        <w:rPr>
          <w:b/>
          <w:highlight w:val="yellow"/>
        </w:rPr>
        <w:t>&lt;</w:t>
      </w:r>
      <w:proofErr w:type="spellStart"/>
      <w:r w:rsidRPr="00477CF5">
        <w:rPr>
          <w:b/>
          <w:highlight w:val="yellow"/>
        </w:rPr>
        <w:t>cite</w:t>
      </w:r>
      <w:proofErr w:type="spellEnd"/>
      <w:r w:rsidRPr="00477CF5">
        <w:rPr>
          <w:b/>
          <w:highlight w:val="yellow"/>
        </w:rPr>
        <w:t>&gt;</w:t>
      </w:r>
      <w:r>
        <w:t> в браузере выделяется курсивом.</w:t>
      </w:r>
    </w:p>
    <w:p w:rsidR="00477CF5" w:rsidRDefault="00477CF5" w:rsidP="0041383A">
      <w:pPr>
        <w:rPr>
          <w:szCs w:val="24"/>
        </w:rPr>
      </w:pPr>
    </w:p>
    <w:p w:rsidR="0041383A" w:rsidRDefault="0041383A" w:rsidP="00477CF5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</w:rPr>
      </w:pP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&lt;p&gt;По словам &lt;</w:t>
      </w:r>
      <w:proofErr w:type="spell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cite</w:t>
      </w:r>
      <w:proofErr w:type="spell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&gt;Чарльза </w:t>
      </w:r>
      <w:proofErr w:type="spell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Буковски</w:t>
      </w:r>
      <w:proofErr w:type="spell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&lt;/</w:t>
      </w:r>
      <w:proofErr w:type="spell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cite</w:t>
      </w:r>
      <w:proofErr w:type="spell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&gt; — &lt;q&gt;Интеллектуал о простой вещи говорит сложно — художник сложную вещь описывает простыми </w:t>
      </w:r>
      <w:proofErr w:type="gram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словами.&lt;</w:t>
      </w:r>
      <w:proofErr w:type="gram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/q&gt;&lt;/p&gt;</w:t>
      </w:r>
    </w:p>
    <w:p w:rsidR="00477CF5" w:rsidRDefault="00477CF5" w:rsidP="00477CF5">
      <w:pPr>
        <w:rPr>
          <w:rFonts w:cs="Times New Roman"/>
          <w:color w:val="000000" w:themeColor="text1"/>
          <w:sz w:val="32"/>
          <w:szCs w:val="24"/>
        </w:rPr>
      </w:pPr>
    </w:p>
    <w:p w:rsidR="00477CF5" w:rsidRPr="00144BBA" w:rsidRDefault="00477CF5" w:rsidP="00477CF5">
      <w:pPr>
        <w:rPr>
          <w:b/>
          <w:lang w:val="en-US"/>
        </w:rPr>
      </w:pPr>
      <w:r w:rsidRPr="00477CF5">
        <w:rPr>
          <w:b/>
        </w:rPr>
        <w:t>Длинные цитаты</w:t>
      </w:r>
      <w:r w:rsidR="00144BBA">
        <w:rPr>
          <w:b/>
          <w:lang w:val="en-US"/>
        </w:rPr>
        <w:t>.</w:t>
      </w:r>
    </w:p>
    <w:p w:rsidR="00477CF5" w:rsidRDefault="00477CF5" w:rsidP="00477CF5">
      <w:r>
        <w:t>Тег </w:t>
      </w:r>
      <w:r w:rsidRPr="00477CF5">
        <w:rPr>
          <w:b/>
          <w:highlight w:val="yellow"/>
        </w:rPr>
        <w:t>&lt;</w:t>
      </w:r>
      <w:proofErr w:type="spellStart"/>
      <w:r w:rsidRPr="00477CF5">
        <w:rPr>
          <w:b/>
          <w:highlight w:val="yellow"/>
        </w:rPr>
        <w:t>blockquote</w:t>
      </w:r>
      <w:proofErr w:type="spellEnd"/>
      <w:r w:rsidRPr="00477CF5">
        <w:rPr>
          <w:b/>
          <w:highlight w:val="yellow"/>
        </w:rPr>
        <w:t>&gt;</w:t>
      </w:r>
      <w: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477CF5" w:rsidRDefault="00477CF5" w:rsidP="00477CF5">
      <w:pPr>
        <w:rPr>
          <w:szCs w:val="24"/>
        </w:rPr>
      </w:pPr>
    </w:p>
    <w:p w:rsidR="00477CF5" w:rsidRPr="00477CF5" w:rsidRDefault="00477CF5" w:rsidP="00477CF5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</w:t>
      </w:r>
      <w:proofErr w:type="spell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blockquote</w:t>
      </w:r>
      <w:proofErr w:type="spell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477CF5" w:rsidRPr="00477CF5" w:rsidRDefault="00477CF5" w:rsidP="00477CF5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&lt;p&gt;Ум ценится дорого, когда дешевеет </w:t>
      </w:r>
      <w:proofErr w:type="gram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сила.&lt;</w:t>
      </w:r>
      <w:proofErr w:type="gram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/p&gt;</w:t>
      </w:r>
    </w:p>
    <w:p w:rsidR="00477CF5" w:rsidRPr="00477CF5" w:rsidRDefault="00477CF5" w:rsidP="00477CF5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</w:t>
      </w: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&lt;</w:t>
      </w:r>
      <w:proofErr w:type="gram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cite&gt;</w:t>
      </w:r>
      <w:proofErr w:type="gram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Джейсон</w:t>
      </w: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 </w:t>
      </w:r>
      <w:proofErr w:type="spell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Стэтхэм</w:t>
      </w:r>
      <w:proofErr w:type="spell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&lt;/cite&gt;</w:t>
      </w:r>
    </w:p>
    <w:p w:rsidR="00477CF5" w:rsidRPr="00477CF5" w:rsidRDefault="00477CF5" w:rsidP="00477CF5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  <w:lang w:val="en-US"/>
        </w:rPr>
      </w:pPr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&lt;/</w:t>
      </w:r>
      <w:proofErr w:type="spellStart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blockquote</w:t>
      </w:r>
      <w:proofErr w:type="spellEnd"/>
      <w:r w:rsidRPr="00477CF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&gt;</w:t>
      </w:r>
    </w:p>
    <w:p w:rsidR="00477CF5" w:rsidRPr="00477CF5" w:rsidRDefault="00477CF5" w:rsidP="00477CF5">
      <w:pPr>
        <w:rPr>
          <w:rFonts w:ascii="Consolas" w:hAnsi="Consolas" w:cs="Courier New"/>
          <w:szCs w:val="24"/>
          <w:lang w:val="en-US"/>
        </w:rPr>
      </w:pPr>
    </w:p>
    <w:p w:rsidR="00477CF5" w:rsidRDefault="00477CF5" w:rsidP="00477CF5">
      <w:r>
        <w:t>В браузере контенту тега </w:t>
      </w:r>
      <w:r w:rsidRPr="00477CF5">
        <w:rPr>
          <w:b/>
          <w:highlight w:val="yellow"/>
        </w:rPr>
        <w:t>&lt;</w:t>
      </w:r>
      <w:proofErr w:type="spellStart"/>
      <w:r w:rsidRPr="00477CF5">
        <w:rPr>
          <w:b/>
          <w:highlight w:val="yellow"/>
        </w:rPr>
        <w:t>blockquote</w:t>
      </w:r>
      <w:proofErr w:type="spellEnd"/>
      <w:r w:rsidRPr="00477CF5">
        <w:rPr>
          <w:b/>
          <w:highlight w:val="yellow"/>
        </w:rPr>
        <w:t>&gt;</w:t>
      </w:r>
      <w:r>
        <w:t> обычно добавляется дополнительный отступ слева и справа.</w:t>
      </w:r>
    </w:p>
    <w:p w:rsidR="00144BBA" w:rsidRDefault="00144BBA" w:rsidP="00477CF5"/>
    <w:p w:rsidR="00144BBA" w:rsidRDefault="00144BBA" w:rsidP="00144BBA">
      <w:pPr>
        <w:pStyle w:val="1"/>
        <w:ind w:firstLine="0"/>
        <w:rPr>
          <w:sz w:val="36"/>
        </w:rPr>
      </w:pPr>
      <w:r>
        <w:t>Разметка фрагментов текста</w:t>
      </w:r>
    </w:p>
    <w:p w:rsidR="00144BBA" w:rsidRPr="009F6709" w:rsidRDefault="00144BBA" w:rsidP="00144BBA">
      <w:pPr>
        <w:rPr>
          <w:b/>
        </w:rPr>
      </w:pPr>
      <w:r w:rsidRPr="00144BBA">
        <w:rPr>
          <w:b/>
        </w:rPr>
        <w:t>Символы-мнемоники</w:t>
      </w:r>
      <w:r w:rsidR="009F6709" w:rsidRPr="009F6709">
        <w:rPr>
          <w:b/>
        </w:rPr>
        <w:t>.</w:t>
      </w:r>
    </w:p>
    <w:p w:rsidR="00144BBA" w:rsidRDefault="00144BBA" w:rsidP="00144BBA">
      <w:pPr>
        <w:rPr>
          <w:szCs w:val="24"/>
        </w:rPr>
      </w:pPr>
      <w:r>
        <w:t>Это особые строки, которые начинаются с амперсанда (&amp;) и заканчиваются точкой с запятой (;). Например, знак </w:t>
      </w:r>
      <w:r>
        <w:rPr>
          <w:i/>
          <w:iCs/>
        </w:rPr>
        <w:t>меньше</w:t>
      </w:r>
      <w:r>
        <w:t> на страницу можно вставить мнемоникой </w:t>
      </w:r>
      <w:r w:rsidRPr="00144BBA">
        <w:rPr>
          <w:b/>
          <w:highlight w:val="yellow"/>
        </w:rPr>
        <w:t>&amp;</w:t>
      </w:r>
      <w:proofErr w:type="spellStart"/>
      <w:r w:rsidRPr="00144BBA">
        <w:rPr>
          <w:b/>
          <w:highlight w:val="yellow"/>
        </w:rPr>
        <w:t>lt</w:t>
      </w:r>
      <w:proofErr w:type="spellEnd"/>
      <w:r w:rsidRPr="00144BBA">
        <w:rPr>
          <w:b/>
          <w:highlight w:val="yellow"/>
        </w:rPr>
        <w:t>;</w:t>
      </w:r>
      <w:r>
        <w:t> 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>), а знак </w:t>
      </w:r>
      <w:r>
        <w:rPr>
          <w:i/>
          <w:iCs/>
        </w:rPr>
        <w:t>больше</w:t>
      </w:r>
      <w:r>
        <w:t> мнемоникой </w:t>
      </w:r>
      <w:r w:rsidRPr="00144BBA">
        <w:rPr>
          <w:b/>
          <w:highlight w:val="yellow"/>
        </w:rPr>
        <w:t>&amp;</w:t>
      </w:r>
      <w:proofErr w:type="spellStart"/>
      <w:r w:rsidRPr="00144BBA">
        <w:rPr>
          <w:b/>
          <w:highlight w:val="yellow"/>
        </w:rPr>
        <w:t>gt</w:t>
      </w:r>
      <w:proofErr w:type="spellEnd"/>
      <w:r w:rsidRPr="00144BBA">
        <w:rPr>
          <w:b/>
          <w:highlight w:val="yellow"/>
        </w:rPr>
        <w:t>;</w:t>
      </w:r>
      <w:r>
        <w:t> (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>):</w:t>
      </w:r>
    </w:p>
    <w:p w:rsidR="00144BBA" w:rsidRDefault="00144BBA" w:rsidP="00144BBA">
      <w:r>
        <w:t>Некоторые символы в HTML зарезервированы, то есть браузер считает их HTML-кодом. Например, любой текст после знака </w:t>
      </w:r>
      <w:r>
        <w:rPr>
          <w:i/>
          <w:iCs/>
        </w:rPr>
        <w:t>меньше</w:t>
      </w:r>
      <w:r>
        <w:t xml:space="preserve"> (&lt;) браузер будет пытаться </w:t>
      </w:r>
      <w:r>
        <w:lastRenderedPageBreak/>
        <w:t>интерпретировать как тег и на странице не отобразит. Чтобы использовать специальные символы в тексте страницы как обычные символы их нужно заменить на символы-мнемоники.</w:t>
      </w:r>
    </w:p>
    <w:p w:rsidR="00144BBA" w:rsidRDefault="00144BBA" w:rsidP="00144BBA"/>
    <w:p w:rsidR="00144BBA" w:rsidRPr="00144BBA" w:rsidRDefault="00144BBA" w:rsidP="00144BBA">
      <w:pPr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&amp;</w:t>
      </w:r>
      <w:proofErr w:type="spellStart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lt</w:t>
      </w:r>
      <w:proofErr w:type="gramStart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;</w:t>
      </w:r>
      <w:r w:rsidRPr="00144BBA">
        <w:rPr>
          <w:rStyle w:val="HTML"/>
          <w:rFonts w:ascii="Times New Roman" w:eastAsiaTheme="minorHAnsi" w:hAnsi="Times New Roman" w:cs="Times New Roman"/>
          <w:b/>
          <w:bCs/>
          <w:color w:val="333333"/>
          <w:sz w:val="24"/>
          <w:highlight w:val="yellow"/>
          <w:bdr w:val="none" w:sz="0" w:space="0" w:color="auto" w:frame="1"/>
          <w:lang w:val="en-US"/>
        </w:rPr>
        <w:t>ul</w:t>
      </w:r>
      <w:proofErr w:type="gramEnd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&amp;gt</w:t>
      </w:r>
      <w:proofErr w:type="spellEnd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;</w:t>
      </w:r>
    </w:p>
    <w:p w:rsidR="00E8729B" w:rsidRDefault="00144BBA" w:rsidP="00144BBA">
      <w:pPr>
        <w:rPr>
          <w:rStyle w:val="HTML"/>
          <w:rFonts w:ascii="Times New Roman" w:eastAsiaTheme="minorHAnsi" w:hAnsi="Times New Roman" w:cs="Times New Roman"/>
          <w:color w:val="333333"/>
          <w:sz w:val="24"/>
          <w:bdr w:val="none" w:sz="0" w:space="0" w:color="auto" w:frame="1"/>
          <w:lang w:val="en-US"/>
        </w:rPr>
      </w:pPr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&amp;</w:t>
      </w:r>
      <w:proofErr w:type="spellStart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lt</w:t>
      </w:r>
      <w:proofErr w:type="spellEnd"/>
      <w:proofErr w:type="gramStart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;/</w:t>
      </w:r>
      <w:proofErr w:type="spellStart"/>
      <w:proofErr w:type="gramEnd"/>
      <w:r w:rsidRPr="00144BBA">
        <w:rPr>
          <w:rStyle w:val="HTML"/>
          <w:rFonts w:ascii="Times New Roman" w:eastAsiaTheme="minorHAnsi" w:hAnsi="Times New Roman" w:cs="Times New Roman"/>
          <w:b/>
          <w:bCs/>
          <w:color w:val="333333"/>
          <w:sz w:val="24"/>
          <w:highlight w:val="yellow"/>
          <w:bdr w:val="none" w:sz="0" w:space="0" w:color="auto" w:frame="1"/>
          <w:lang w:val="en-US"/>
        </w:rPr>
        <w:t>ul</w:t>
      </w:r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&amp;gt</w:t>
      </w:r>
      <w:proofErr w:type="spellEnd"/>
      <w:r w:rsidRPr="00144BBA">
        <w:rPr>
          <w:rStyle w:val="HTML"/>
          <w:rFonts w:ascii="Times New Roman" w:eastAsiaTheme="minorHAnsi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;</w:t>
      </w:r>
    </w:p>
    <w:p w:rsidR="009F6709" w:rsidRDefault="009F6709" w:rsidP="00144BBA">
      <w:pPr>
        <w:rPr>
          <w:rStyle w:val="HTML"/>
          <w:rFonts w:ascii="Times New Roman" w:eastAsiaTheme="minorHAnsi" w:hAnsi="Times New Roman" w:cs="Times New Roman"/>
          <w:color w:val="333333"/>
          <w:sz w:val="24"/>
          <w:bdr w:val="none" w:sz="0" w:space="0" w:color="auto" w:frame="1"/>
          <w:lang w:val="en-US"/>
        </w:rPr>
      </w:pPr>
    </w:p>
    <w:p w:rsidR="009F6709" w:rsidRPr="009F6709" w:rsidRDefault="009F6709" w:rsidP="009F6709">
      <w:pPr>
        <w:rPr>
          <w:b/>
          <w:lang w:val="en-US"/>
        </w:rPr>
      </w:pPr>
      <w:r w:rsidRPr="009F6709">
        <w:rPr>
          <w:b/>
        </w:rPr>
        <w:t>Перенос строк</w:t>
      </w:r>
      <w:r>
        <w:rPr>
          <w:b/>
          <w:lang w:val="en-US"/>
        </w:rPr>
        <w:t>.</w:t>
      </w:r>
    </w:p>
    <w:p w:rsidR="009F6709" w:rsidRDefault="009F6709" w:rsidP="009F6709">
      <w:r>
        <w:t>Тег </w:t>
      </w:r>
      <w:r w:rsidRPr="009F6709">
        <w:rPr>
          <w:b/>
          <w:highlight w:val="yellow"/>
        </w:rPr>
        <w:t>&lt;</w:t>
      </w:r>
      <w:proofErr w:type="spellStart"/>
      <w:r w:rsidRPr="009F6709">
        <w:rPr>
          <w:b/>
          <w:highlight w:val="yellow"/>
        </w:rPr>
        <w:t>br</w:t>
      </w:r>
      <w:proofErr w:type="spellEnd"/>
      <w:r w:rsidRPr="009F6709">
        <w:rPr>
          <w:b/>
          <w:highlight w:val="yellow"/>
        </w:rPr>
        <w:t>&gt;</w:t>
      </w:r>
      <w:r>
        <w:t> (сокращение от «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break</w:t>
      </w:r>
      <w:proofErr w:type="spellEnd"/>
      <w:r>
        <w:t>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9F6709" w:rsidRDefault="009F6709" w:rsidP="009F6709">
      <w:pPr>
        <w:rPr>
          <w:szCs w:val="24"/>
        </w:rPr>
      </w:pPr>
    </w:p>
    <w:p w:rsidR="009F6709" w:rsidRPr="009F6709" w:rsidRDefault="009F6709" w:rsidP="009F6709">
      <w:pPr>
        <w:rPr>
          <w:b/>
          <w:lang w:val="en-US"/>
        </w:rPr>
      </w:pPr>
      <w:r w:rsidRPr="009F6709">
        <w:rPr>
          <w:b/>
        </w:rPr>
        <w:t>Верхний и нижний индексы</w:t>
      </w:r>
      <w:r>
        <w:rPr>
          <w:b/>
          <w:lang w:val="en-US"/>
        </w:rPr>
        <w:t>.</w:t>
      </w:r>
    </w:p>
    <w:p w:rsidR="009F6709" w:rsidRDefault="009F6709" w:rsidP="009F6709">
      <w:pPr>
        <w:rPr>
          <w:szCs w:val="24"/>
        </w:rPr>
      </w:pPr>
      <w:r>
        <w:t>Теги </w:t>
      </w:r>
      <w:r w:rsidRPr="009F6709">
        <w:rPr>
          <w:b/>
          <w:highlight w:val="yellow"/>
        </w:rPr>
        <w:t>&lt;</w:t>
      </w:r>
      <w:proofErr w:type="spellStart"/>
      <w:r w:rsidRPr="009F6709">
        <w:rPr>
          <w:b/>
          <w:highlight w:val="yellow"/>
        </w:rPr>
        <w:t>sup</w:t>
      </w:r>
      <w:proofErr w:type="spellEnd"/>
      <w:r w:rsidRPr="009F6709">
        <w:rPr>
          <w:b/>
          <w:highlight w:val="yellow"/>
        </w:rPr>
        <w:t>&gt;</w:t>
      </w:r>
      <w:r>
        <w:t> и </w:t>
      </w:r>
      <w:r w:rsidRPr="009F6709">
        <w:rPr>
          <w:b/>
          <w:highlight w:val="yellow"/>
        </w:rPr>
        <w:t>&lt;</w:t>
      </w:r>
      <w:proofErr w:type="spellStart"/>
      <w:r w:rsidRPr="009F6709">
        <w:rPr>
          <w:b/>
          <w:highlight w:val="yellow"/>
        </w:rPr>
        <w:t>sub</w:t>
      </w:r>
      <w:proofErr w:type="spellEnd"/>
      <w:r w:rsidRPr="009F6709">
        <w:rPr>
          <w:b/>
          <w:highlight w:val="yellow"/>
        </w:rPr>
        <w:t>&gt;</w:t>
      </w:r>
      <w:r>
        <w:t>. Названия образованы от слов «</w:t>
      </w:r>
      <w:proofErr w:type="spellStart"/>
      <w:r>
        <w:t>superscript</w:t>
      </w:r>
      <w:proofErr w:type="spellEnd"/>
      <w:r>
        <w:t>» и «</w:t>
      </w:r>
      <w:proofErr w:type="spellStart"/>
      <w:r>
        <w:t>subscript</w:t>
      </w:r>
      <w:proofErr w:type="spellEnd"/>
      <w:r>
        <w:t>».</w:t>
      </w:r>
    </w:p>
    <w:p w:rsidR="009F6709" w:rsidRDefault="009F6709" w:rsidP="009F6709">
      <w:r>
        <w:t>Тег </w:t>
      </w:r>
      <w:r w:rsidRPr="009F6709">
        <w:rPr>
          <w:b/>
          <w:highlight w:val="yellow"/>
        </w:rPr>
        <w:t>&lt;</w:t>
      </w:r>
      <w:proofErr w:type="spellStart"/>
      <w:r w:rsidRPr="009F6709">
        <w:rPr>
          <w:b/>
          <w:highlight w:val="yellow"/>
        </w:rPr>
        <w:t>sup</w:t>
      </w:r>
      <w:proofErr w:type="spellEnd"/>
      <w:r w:rsidRPr="009F6709">
        <w:rPr>
          <w:b/>
          <w:highlight w:val="yellow"/>
        </w:rPr>
        <w:t>&gt;</w:t>
      </w:r>
      <w:r>
        <w:t> отображает текст в виде верхнего индекса, а </w:t>
      </w:r>
      <w:r w:rsidRPr="009F6709">
        <w:rPr>
          <w:b/>
          <w:highlight w:val="yellow"/>
        </w:rPr>
        <w:t>&lt;</w:t>
      </w:r>
      <w:proofErr w:type="spellStart"/>
      <w:r w:rsidRPr="009F6709">
        <w:rPr>
          <w:b/>
          <w:highlight w:val="yellow"/>
        </w:rPr>
        <w:t>sub</w:t>
      </w:r>
      <w:proofErr w:type="spellEnd"/>
      <w:r w:rsidRPr="009F6709">
        <w:rPr>
          <w:b/>
          <w:highlight w:val="yellow"/>
        </w:rPr>
        <w:t>&gt;</w:t>
      </w:r>
      <w:r>
        <w:t> отображает текст в виде нижнего индекса.</w:t>
      </w:r>
    </w:p>
    <w:p w:rsidR="009F6709" w:rsidRDefault="009F6709" w:rsidP="00144BBA">
      <w:pPr>
        <w:rPr>
          <w:rFonts w:cs="Times New Roman"/>
          <w:sz w:val="32"/>
          <w:szCs w:val="24"/>
        </w:rPr>
      </w:pPr>
    </w:p>
    <w:p w:rsidR="00781C1F" w:rsidRPr="00781C1F" w:rsidRDefault="00781C1F" w:rsidP="00781C1F">
      <w:pPr>
        <w:rPr>
          <w:b/>
          <w:lang w:val="en-US"/>
        </w:rPr>
      </w:pPr>
      <w:r w:rsidRPr="00781C1F">
        <w:rPr>
          <w:b/>
        </w:rPr>
        <w:t>Дата и время</w:t>
      </w:r>
      <w:r>
        <w:rPr>
          <w:b/>
          <w:lang w:val="en-US"/>
        </w:rPr>
        <w:t>.</w:t>
      </w:r>
    </w:p>
    <w:p w:rsidR="00781C1F" w:rsidRDefault="00781C1F" w:rsidP="00781C1F">
      <w:r>
        <w:t>Тег </w:t>
      </w:r>
      <w:r w:rsidRPr="00781C1F">
        <w:rPr>
          <w:b/>
          <w:highlight w:val="yellow"/>
        </w:rPr>
        <w:t>&lt;</w:t>
      </w:r>
      <w:proofErr w:type="spellStart"/>
      <w:r w:rsidRPr="00781C1F">
        <w:rPr>
          <w:b/>
          <w:highlight w:val="yellow"/>
        </w:rPr>
        <w:t>time</w:t>
      </w:r>
      <w:proofErr w:type="spellEnd"/>
      <w:r w:rsidRPr="00781C1F">
        <w:rPr>
          <w:b/>
          <w:highlight w:val="yellow"/>
        </w:rPr>
        <w:t>&gt;</w:t>
      </w:r>
      <w: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proofErr w:type="spellStart"/>
      <w:r w:rsidRPr="00781C1F">
        <w:rPr>
          <w:b/>
          <w:highlight w:val="yellow"/>
        </w:rPr>
        <w:t>datetime</w:t>
      </w:r>
      <w:proofErr w:type="spellEnd"/>
      <w:r>
        <w:t> и выглядит так:</w:t>
      </w:r>
    </w:p>
    <w:p w:rsidR="00781C1F" w:rsidRDefault="00781C1F" w:rsidP="00781C1F">
      <w:pPr>
        <w:rPr>
          <w:szCs w:val="24"/>
        </w:rPr>
      </w:pPr>
    </w:p>
    <w:p w:rsidR="00781C1F" w:rsidRPr="00781C1F" w:rsidRDefault="00781C1F" w:rsidP="00781C1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&lt;time </w:t>
      </w:r>
      <w:proofErr w:type="spell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datetime</w:t>
      </w:r>
      <w:proofErr w:type="spell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="2016-11-18T09:54"&gt;09:54 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утра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&lt;/time&gt;</w:t>
      </w:r>
    </w:p>
    <w:p w:rsidR="00781C1F" w:rsidRPr="00781C1F" w:rsidRDefault="00781C1F" w:rsidP="00781C1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&lt;time </w:t>
      </w:r>
      <w:proofErr w:type="spell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datetime</w:t>
      </w:r>
      <w:proofErr w:type="spell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="2015-11-18"&gt;18 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ноября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 2015&lt;/time&gt;</w:t>
      </w:r>
    </w:p>
    <w:p w:rsidR="00781C1F" w:rsidRPr="00781C1F" w:rsidRDefault="00781C1F" w:rsidP="00781C1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</w:pP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&lt;time </w:t>
      </w:r>
      <w:proofErr w:type="spell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datetime</w:t>
      </w:r>
      <w:proofErr w:type="spell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="2018-09-23"&gt;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в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прошлую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субботу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&lt;/</w:t>
      </w: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  <w:lang w:val="en-US"/>
        </w:rPr>
        <w:t>time&gt;</w:t>
      </w:r>
    </w:p>
    <w:p w:rsidR="00781C1F" w:rsidRDefault="00781C1F" w:rsidP="00781C1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</w:rPr>
      </w:pPr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</w:t>
      </w:r>
      <w:proofErr w:type="spell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time</w:t>
      </w:r>
      <w:proofErr w:type="spell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</w:t>
      </w:r>
      <w:proofErr w:type="spell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datetime</w:t>
      </w:r>
      <w:proofErr w:type="spell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="2017-04-20</w:t>
      </w:r>
      <w:proofErr w:type="gram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"&gt;вчера</w:t>
      </w:r>
      <w:proofErr w:type="gram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&lt;/</w:t>
      </w:r>
      <w:proofErr w:type="spellStart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time</w:t>
      </w:r>
      <w:proofErr w:type="spellEnd"/>
      <w:r w:rsidRPr="00781C1F">
        <w:rPr>
          <w:rStyle w:val="HTML"/>
          <w:rFonts w:ascii="Times New Roman" w:eastAsiaTheme="minorHAnsi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&gt;</w:t>
      </w:r>
    </w:p>
    <w:p w:rsidR="00781C1F" w:rsidRDefault="00781C1F" w:rsidP="00781C1F">
      <w:pPr>
        <w:rPr>
          <w:rStyle w:val="HTML"/>
          <w:rFonts w:ascii="Times New Roman" w:eastAsiaTheme="minorHAnsi" w:hAnsi="Times New Roman" w:cs="Times New Roman"/>
          <w:color w:val="000000" w:themeColor="text1"/>
          <w:sz w:val="24"/>
          <w:bdr w:val="none" w:sz="0" w:space="0" w:color="auto" w:frame="1"/>
        </w:rPr>
      </w:pPr>
    </w:p>
    <w:p w:rsidR="00BC0C18" w:rsidRPr="00BC0C18" w:rsidRDefault="00BC0C18" w:rsidP="00BC0C18">
      <w:pPr>
        <w:rPr>
          <w:b/>
          <w:lang w:val="en-US"/>
        </w:rPr>
      </w:pPr>
      <w:r w:rsidRPr="00BC0C18">
        <w:rPr>
          <w:b/>
        </w:rPr>
        <w:t>Акцентирование внимания</w:t>
      </w:r>
      <w:r w:rsidRPr="00BC0C18">
        <w:rPr>
          <w:b/>
          <w:lang w:val="en-US"/>
        </w:rPr>
        <w:t>.</w:t>
      </w:r>
    </w:p>
    <w:p w:rsidR="00BC0C18" w:rsidRDefault="00BC0C18" w:rsidP="00BC0C18">
      <w:pPr>
        <w:rPr>
          <w:szCs w:val="24"/>
        </w:rPr>
      </w:pPr>
      <w:r>
        <w:t>Теги </w:t>
      </w:r>
      <w:r w:rsidRPr="00BC0C18">
        <w:rPr>
          <w:b/>
          <w:highlight w:val="yellow"/>
        </w:rPr>
        <w:t>&lt;</w:t>
      </w:r>
      <w:proofErr w:type="spellStart"/>
      <w:r w:rsidRPr="00BC0C18">
        <w:rPr>
          <w:b/>
          <w:highlight w:val="yellow"/>
        </w:rPr>
        <w:t>em</w:t>
      </w:r>
      <w:proofErr w:type="spellEnd"/>
      <w:r w:rsidRPr="00BC0C18">
        <w:rPr>
          <w:b/>
          <w:highlight w:val="yellow"/>
        </w:rPr>
        <w:t>&gt;</w:t>
      </w:r>
      <w:r>
        <w:t> и </w:t>
      </w:r>
      <w:r w:rsidRPr="00BC0C18">
        <w:rPr>
          <w:b/>
          <w:highlight w:val="yellow"/>
        </w:rPr>
        <w:t>&lt;i&gt;</w:t>
      </w:r>
      <w:r>
        <w:t>. Названия образованы от слов «</w:t>
      </w:r>
      <w:proofErr w:type="spellStart"/>
      <w:r>
        <w:t>emphasis</w:t>
      </w:r>
      <w:proofErr w:type="spellEnd"/>
      <w:r>
        <w:t>» и «</w:t>
      </w:r>
      <w:proofErr w:type="spellStart"/>
      <w:r>
        <w:t>italic</w:t>
      </w:r>
      <w:proofErr w:type="spellEnd"/>
      <w:r>
        <w:t>». Предназначены для акцентирования внимания на слово или фразу. Визуально оба тега одинаковы, они выделяют текст курсивом.</w:t>
      </w:r>
    </w:p>
    <w:p w:rsidR="00BC0C18" w:rsidRDefault="00BC0C18" w:rsidP="00BC0C18">
      <w:r>
        <w:t>Тег </w:t>
      </w:r>
      <w:r w:rsidRPr="00BC0C18">
        <w:rPr>
          <w:b/>
          <w:highlight w:val="yellow"/>
        </w:rPr>
        <w:t>&lt;</w:t>
      </w:r>
      <w:proofErr w:type="spellStart"/>
      <w:r w:rsidRPr="00BC0C18">
        <w:rPr>
          <w:b/>
          <w:highlight w:val="yellow"/>
        </w:rPr>
        <w:t>em</w:t>
      </w:r>
      <w:proofErr w:type="spellEnd"/>
      <w:r w:rsidRPr="00BC0C18">
        <w:rPr>
          <w:b/>
          <w:highlight w:val="yellow"/>
        </w:rPr>
        <w:t>&gt;</w:t>
      </w:r>
      <w:r>
        <w:t> определяет текст, на который сделан </w:t>
      </w:r>
      <w:r>
        <w:rPr>
          <w:i/>
          <w:iCs/>
        </w:rPr>
        <w:t>особый акцент</w:t>
      </w:r>
      <w:r>
        <w:t>, меняющий смысл предложения.</w:t>
      </w:r>
    </w:p>
    <w:p w:rsidR="00781C1F" w:rsidRPr="00781C1F" w:rsidRDefault="00BC0C18" w:rsidP="00BC0C18">
      <w:pPr>
        <w:rPr>
          <w:rFonts w:cs="Times New Roman"/>
          <w:color w:val="000000" w:themeColor="text1"/>
          <w:sz w:val="32"/>
          <w:szCs w:val="24"/>
        </w:rPr>
      </w:pPr>
      <w:r>
        <w:rPr>
          <w:shd w:val="clear" w:color="auto" w:fill="FFFFFF"/>
        </w:rPr>
        <w:t>Тег </w:t>
      </w:r>
      <w:r w:rsidRPr="00BC0C18">
        <w:rPr>
          <w:b/>
          <w:highlight w:val="yellow"/>
        </w:rPr>
        <w:t>&lt;i&gt;</w:t>
      </w:r>
      <w:r>
        <w:rPr>
          <w:shd w:val="clear" w:color="auto" w:fill="FFFFFF"/>
        </w:rPr>
        <w:t> применяется для обозначения текста, который отличается от окружающего текста, но не является более важным.</w:t>
      </w:r>
    </w:p>
    <w:p w:rsidR="00781C1F" w:rsidRDefault="00781C1F" w:rsidP="00144BBA">
      <w:pPr>
        <w:rPr>
          <w:rFonts w:cs="Times New Roman"/>
          <w:sz w:val="32"/>
          <w:szCs w:val="24"/>
        </w:rPr>
      </w:pPr>
    </w:p>
    <w:p w:rsidR="00BC0C18" w:rsidRPr="00BC0C18" w:rsidRDefault="00BC0C18" w:rsidP="00BC0C18">
      <w:pPr>
        <w:rPr>
          <w:b/>
          <w:lang w:val="en-US"/>
        </w:rPr>
      </w:pPr>
      <w:r w:rsidRPr="00BC0C18">
        <w:rPr>
          <w:b/>
        </w:rPr>
        <w:lastRenderedPageBreak/>
        <w:t>Выделение и придание важности</w:t>
      </w:r>
      <w:r>
        <w:rPr>
          <w:b/>
          <w:lang w:val="en-US"/>
        </w:rPr>
        <w:t>.</w:t>
      </w:r>
    </w:p>
    <w:p w:rsidR="00BC0C18" w:rsidRDefault="00BC0C18" w:rsidP="00BC0C18">
      <w:pPr>
        <w:rPr>
          <w:szCs w:val="24"/>
        </w:rPr>
      </w:pPr>
      <w:r>
        <w:t>Теги </w:t>
      </w:r>
      <w:r w:rsidRPr="00BC0C18">
        <w:rPr>
          <w:b/>
          <w:highlight w:val="yellow"/>
        </w:rPr>
        <w:t>&lt;</w:t>
      </w:r>
      <w:proofErr w:type="spellStart"/>
      <w:r w:rsidRPr="00BC0C18">
        <w:rPr>
          <w:b/>
          <w:highlight w:val="yellow"/>
        </w:rPr>
        <w:t>strong</w:t>
      </w:r>
      <w:proofErr w:type="spellEnd"/>
      <w:r w:rsidRPr="00BC0C18">
        <w:rPr>
          <w:b/>
          <w:highlight w:val="yellow"/>
        </w:rPr>
        <w:t>&gt;</w:t>
      </w:r>
      <w:r>
        <w:t> и </w:t>
      </w:r>
      <w:r w:rsidRPr="00BC0C18">
        <w:rPr>
          <w:b/>
          <w:highlight w:val="yellow"/>
        </w:rPr>
        <w:t>&lt;b&gt;</w:t>
      </w:r>
      <w:r>
        <w:t>. Название </w:t>
      </w:r>
      <w:r w:rsidRPr="00BC0C18">
        <w:rPr>
          <w:b/>
          <w:highlight w:val="yellow"/>
        </w:rPr>
        <w:t>&lt;b&gt;</w:t>
      </w:r>
      <w:r>
        <w:t> образовано от слова «</w:t>
      </w:r>
      <w:proofErr w:type="spellStart"/>
      <w:r>
        <w:t>bold</w:t>
      </w:r>
      <w:proofErr w:type="spellEnd"/>
      <w:r>
        <w:t>». Отображаются оба тега одинаково, они выделяют текст жирным.</w:t>
      </w:r>
    </w:p>
    <w:p w:rsidR="00BC0C18" w:rsidRDefault="00BC0C18" w:rsidP="00BC0C18">
      <w:r>
        <w:t>Тег </w:t>
      </w:r>
      <w:r w:rsidRPr="00BC0C18">
        <w:rPr>
          <w:b/>
          <w:highlight w:val="yellow"/>
        </w:rPr>
        <w:t>&lt;</w:t>
      </w:r>
      <w:proofErr w:type="spellStart"/>
      <w:r w:rsidRPr="00BC0C18">
        <w:rPr>
          <w:b/>
          <w:highlight w:val="yellow"/>
        </w:rPr>
        <w:t>strong</w:t>
      </w:r>
      <w:proofErr w:type="spellEnd"/>
      <w:r w:rsidRPr="00BC0C18">
        <w:rPr>
          <w:b/>
          <w:highlight w:val="yellow"/>
        </w:rPr>
        <w:t>&gt;</w:t>
      </w:r>
      <w:r>
        <w:t> указывает на важность отмеченного текста.</w:t>
      </w:r>
    </w:p>
    <w:p w:rsidR="00BC0C18" w:rsidRDefault="00BC0C18" w:rsidP="00BC0C18">
      <w:pPr>
        <w:rPr>
          <w:shd w:val="clear" w:color="auto" w:fill="FFFFFF"/>
        </w:rPr>
      </w:pPr>
      <w:r>
        <w:rPr>
          <w:shd w:val="clear" w:color="auto" w:fill="FFFFFF"/>
        </w:rPr>
        <w:t>Тег </w:t>
      </w:r>
      <w:r w:rsidRPr="00BC0C18">
        <w:rPr>
          <w:b/>
          <w:highlight w:val="yellow"/>
        </w:rPr>
        <w:t>&lt;b&gt;</w:t>
      </w:r>
      <w:r>
        <w:rPr>
          <w:shd w:val="clear" w:color="auto" w:fill="FFFFFF"/>
        </w:rPr>
        <w:t> предназначен для выделения текста с целью привлечения к нему внимания, но без придания ему особой важности. </w:t>
      </w:r>
    </w:p>
    <w:p w:rsidR="00CB5036" w:rsidRDefault="00CB5036" w:rsidP="00BC0C18">
      <w:pPr>
        <w:rPr>
          <w:shd w:val="clear" w:color="auto" w:fill="FFFFFF"/>
        </w:rPr>
      </w:pPr>
    </w:p>
    <w:p w:rsidR="00CB5036" w:rsidRPr="00CB5036" w:rsidRDefault="00CB5036" w:rsidP="00CB5036">
      <w:pPr>
        <w:rPr>
          <w:b/>
          <w:lang w:val="en-US"/>
        </w:rPr>
      </w:pPr>
      <w:r w:rsidRPr="00CB5036">
        <w:rPr>
          <w:b/>
        </w:rPr>
        <w:t>Описание изменений</w:t>
      </w:r>
      <w:r>
        <w:rPr>
          <w:b/>
          <w:lang w:val="en-US"/>
        </w:rPr>
        <w:t>.</w:t>
      </w:r>
    </w:p>
    <w:p w:rsidR="00CB5036" w:rsidRDefault="00CB5036" w:rsidP="00CB5036">
      <w:pPr>
        <w:rPr>
          <w:szCs w:val="24"/>
        </w:rPr>
      </w:pPr>
      <w:r>
        <w:t>Теги </w:t>
      </w:r>
      <w:r w:rsidRPr="00CB5036">
        <w:rPr>
          <w:b/>
          <w:highlight w:val="yellow"/>
        </w:rPr>
        <w:t>&lt;</w:t>
      </w:r>
      <w:proofErr w:type="spellStart"/>
      <w:r w:rsidRPr="00CB5036">
        <w:rPr>
          <w:b/>
          <w:highlight w:val="yellow"/>
        </w:rPr>
        <w:t>del</w:t>
      </w:r>
      <w:proofErr w:type="spellEnd"/>
      <w:r w:rsidRPr="00CB5036">
        <w:rPr>
          <w:b/>
          <w:highlight w:val="yellow"/>
        </w:rPr>
        <w:t>&gt;</w:t>
      </w:r>
      <w:r>
        <w:t> и </w:t>
      </w:r>
      <w:r w:rsidRPr="00CB5036">
        <w:rPr>
          <w:b/>
          <w:highlight w:val="yellow"/>
        </w:rPr>
        <w:t>&lt;</w:t>
      </w:r>
      <w:proofErr w:type="spellStart"/>
      <w:r w:rsidRPr="00CB5036">
        <w:rPr>
          <w:b/>
          <w:highlight w:val="yellow"/>
        </w:rPr>
        <w:t>ins</w:t>
      </w:r>
      <w:proofErr w:type="spellEnd"/>
      <w:r w:rsidRPr="00CB5036">
        <w:rPr>
          <w:b/>
          <w:highlight w:val="yellow"/>
        </w:rPr>
        <w:t>&gt;</w:t>
      </w:r>
      <w:r>
        <w:t>. Названия тегов образованы от слов «</w:t>
      </w:r>
      <w:proofErr w:type="spellStart"/>
      <w:r>
        <w:t>delete</w:t>
      </w:r>
      <w:proofErr w:type="spellEnd"/>
      <w:r>
        <w:t>» и «</w:t>
      </w:r>
      <w:proofErr w:type="spellStart"/>
      <w:r>
        <w:t>insert</w:t>
      </w:r>
      <w:proofErr w:type="spellEnd"/>
      <w:r>
        <w:t>». Предназначены для описания изменений в документе.</w:t>
      </w:r>
    </w:p>
    <w:p w:rsidR="00CB5036" w:rsidRDefault="00CB5036" w:rsidP="00CB5036">
      <w:r>
        <w:t>Тег </w:t>
      </w:r>
      <w:r w:rsidRPr="00CB5036">
        <w:rPr>
          <w:b/>
          <w:highlight w:val="yellow"/>
        </w:rPr>
        <w:t>&lt;</w:t>
      </w:r>
      <w:proofErr w:type="spellStart"/>
      <w:r w:rsidRPr="00CB5036">
        <w:rPr>
          <w:b/>
          <w:highlight w:val="yellow"/>
        </w:rPr>
        <w:t>del</w:t>
      </w:r>
      <w:proofErr w:type="spellEnd"/>
      <w:r w:rsidRPr="00CB5036">
        <w:rPr>
          <w:b/>
          <w:highlight w:val="yellow"/>
        </w:rPr>
        <w:t>&gt;</w:t>
      </w:r>
      <w:r>
        <w:t> выделяет текст, который был удалён в новой версии документа. В браузере этот текст перечёркивается.</w:t>
      </w:r>
      <w:bookmarkStart w:id="0" w:name="_GoBack"/>
      <w:bookmarkEnd w:id="0"/>
    </w:p>
    <w:p w:rsidR="00CB5036" w:rsidRDefault="00CB5036" w:rsidP="00CB5036">
      <w:r>
        <w:t>Тег </w:t>
      </w:r>
      <w:r w:rsidRPr="00CB5036">
        <w:rPr>
          <w:b/>
          <w:highlight w:val="yellow"/>
        </w:rPr>
        <w:t>&lt;</w:t>
      </w:r>
      <w:proofErr w:type="spellStart"/>
      <w:r w:rsidRPr="00CB5036">
        <w:rPr>
          <w:b/>
          <w:highlight w:val="yellow"/>
        </w:rPr>
        <w:t>ins</w:t>
      </w:r>
      <w:proofErr w:type="spellEnd"/>
      <w:r w:rsidRPr="00CB5036">
        <w:rPr>
          <w:b/>
          <w:highlight w:val="yellow"/>
        </w:rPr>
        <w:t>&gt;</w:t>
      </w:r>
      <w:r>
        <w:t> выделяет текст, который был добавлен в новой версии документа. В браузере этот текст подчёркивается.</w:t>
      </w:r>
    </w:p>
    <w:p w:rsidR="00CB5036" w:rsidRDefault="00CB5036" w:rsidP="00BC0C18"/>
    <w:p w:rsidR="007A7679" w:rsidRPr="007A7679" w:rsidRDefault="007A7679" w:rsidP="007A7679">
      <w:pPr>
        <w:rPr>
          <w:b/>
          <w:sz w:val="36"/>
          <w:lang w:val="en-US"/>
        </w:rPr>
      </w:pPr>
      <w:r w:rsidRPr="007A7679">
        <w:rPr>
          <w:b/>
        </w:rPr>
        <w:t>Разделение контента</w:t>
      </w:r>
      <w:r>
        <w:rPr>
          <w:b/>
          <w:lang w:val="en-US"/>
        </w:rPr>
        <w:t>.</w:t>
      </w:r>
    </w:p>
    <w:p w:rsidR="007A7679" w:rsidRDefault="007A7679" w:rsidP="007A7679">
      <w:r>
        <w:t>Теги </w:t>
      </w:r>
      <w:r w:rsidRPr="007A7679">
        <w:rPr>
          <w:b/>
          <w:highlight w:val="yellow"/>
        </w:rPr>
        <w:t>&lt;</w:t>
      </w:r>
      <w:proofErr w:type="spellStart"/>
      <w:r w:rsidRPr="007A7679">
        <w:rPr>
          <w:b/>
          <w:highlight w:val="yellow"/>
        </w:rPr>
        <w:t>div</w:t>
      </w:r>
      <w:proofErr w:type="spellEnd"/>
      <w:r w:rsidRPr="007A7679">
        <w:rPr>
          <w:b/>
          <w:highlight w:val="yellow"/>
        </w:rPr>
        <w:t>&gt;</w:t>
      </w:r>
      <w:r>
        <w:t> и </w:t>
      </w:r>
      <w:r w:rsidRPr="007A7679">
        <w:rPr>
          <w:b/>
          <w:highlight w:val="yellow"/>
        </w:rPr>
        <w:t>&lt;</w:t>
      </w:r>
      <w:proofErr w:type="spellStart"/>
      <w:r w:rsidRPr="007A7679">
        <w:rPr>
          <w:b/>
          <w:highlight w:val="yellow"/>
        </w:rPr>
        <w:t>span</w:t>
      </w:r>
      <w:proofErr w:type="spellEnd"/>
      <w:r w:rsidRPr="007A7679">
        <w:rPr>
          <w:b/>
          <w:highlight w:val="yellow"/>
        </w:rPr>
        <w:t>&gt;</w:t>
      </w:r>
      <w: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7A7679" w:rsidRDefault="007A7679" w:rsidP="007A7679">
      <w:r>
        <w:t>Тег </w:t>
      </w:r>
      <w:r w:rsidRPr="007A7679">
        <w:rPr>
          <w:b/>
          <w:highlight w:val="yellow"/>
        </w:rPr>
        <w:t>&lt;</w:t>
      </w:r>
      <w:proofErr w:type="spellStart"/>
      <w:r w:rsidRPr="007A7679">
        <w:rPr>
          <w:b/>
          <w:highlight w:val="yellow"/>
        </w:rPr>
        <w:t>div</w:t>
      </w:r>
      <w:proofErr w:type="spellEnd"/>
      <w:r w:rsidRPr="007A7679">
        <w:rPr>
          <w:b/>
          <w:highlight w:val="yellow"/>
        </w:rPr>
        <w:t>&gt;</w:t>
      </w:r>
      <w: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7A7679" w:rsidRDefault="007A7679" w:rsidP="007A7679">
      <w:r>
        <w:t>Тег </w:t>
      </w:r>
      <w:r w:rsidRPr="007A7679">
        <w:rPr>
          <w:b/>
          <w:highlight w:val="yellow"/>
        </w:rPr>
        <w:t>&lt;</w:t>
      </w:r>
      <w:proofErr w:type="spellStart"/>
      <w:r w:rsidRPr="007A7679">
        <w:rPr>
          <w:b/>
          <w:highlight w:val="yellow"/>
        </w:rPr>
        <w:t>span</w:t>
      </w:r>
      <w:proofErr w:type="spellEnd"/>
      <w:r w:rsidRPr="007A7679">
        <w:rPr>
          <w:b/>
          <w:highlight w:val="yellow"/>
        </w:rPr>
        <w:t>&gt;</w:t>
      </w:r>
      <w: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7A7679" w:rsidRDefault="007A7679" w:rsidP="00BC0C18"/>
    <w:p w:rsidR="00BC0C18" w:rsidRPr="009F6709" w:rsidRDefault="00BC0C18" w:rsidP="00144BBA">
      <w:pPr>
        <w:rPr>
          <w:rFonts w:cs="Times New Roman"/>
          <w:sz w:val="32"/>
          <w:szCs w:val="24"/>
        </w:rPr>
      </w:pPr>
    </w:p>
    <w:sectPr w:rsidR="00BC0C18" w:rsidRPr="009F6709" w:rsidSect="00060B8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01011"/>
    <w:multiLevelType w:val="multilevel"/>
    <w:tmpl w:val="139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F8"/>
    <w:rsid w:val="00060B8F"/>
    <w:rsid w:val="00144BBA"/>
    <w:rsid w:val="0041383A"/>
    <w:rsid w:val="004364F8"/>
    <w:rsid w:val="00477CF5"/>
    <w:rsid w:val="00781C1F"/>
    <w:rsid w:val="007A7679"/>
    <w:rsid w:val="009F6709"/>
    <w:rsid w:val="00A07982"/>
    <w:rsid w:val="00A9715B"/>
    <w:rsid w:val="00BC0C18"/>
    <w:rsid w:val="00BD00E7"/>
    <w:rsid w:val="00CB5036"/>
    <w:rsid w:val="00E8729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B4C5"/>
  <w15:chartTrackingRefBased/>
  <w15:docId w15:val="{895F9064-8ED2-4CAC-B1C1-48638F11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060B8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60B8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60B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0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060B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0B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0B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2022-12-17T10:27:00Z</dcterms:created>
  <dcterms:modified xsi:type="dcterms:W3CDTF">2022-12-17T10:51:00Z</dcterms:modified>
</cp:coreProperties>
</file>