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EB" w:rsidRDefault="005C36EB" w:rsidP="005C36EB">
      <w:pPr>
        <w:pStyle w:val="1"/>
        <w:ind w:firstLine="0"/>
        <w:rPr>
          <w:shd w:val="clear" w:color="auto" w:fill="FFFFFF"/>
        </w:rPr>
      </w:pPr>
      <w:r>
        <w:rPr>
          <w:shd w:val="clear" w:color="auto" w:fill="FFFFFF"/>
        </w:rPr>
        <w:t>Иерархическое дерево</w:t>
      </w:r>
    </w:p>
    <w:p w:rsidR="005C36EB" w:rsidRPr="005C36EB" w:rsidRDefault="005C36EB" w:rsidP="005C36EB">
      <w:pPr>
        <w:rPr>
          <w:shd w:val="clear" w:color="auto" w:fill="FFFFFF"/>
        </w:rPr>
      </w:pPr>
      <w:r>
        <w:rPr>
          <w:shd w:val="clear" w:color="auto" w:fill="FFFFFF"/>
        </w:rPr>
        <w:t>HTML-документ представляет собой иерархическое дерево. У каждого элемента (кроме корневого) есть только один родитель, то есть элемент, внутри которого он располагается. У корневого раздела родитель отсутствует. </w:t>
      </w:r>
    </w:p>
    <w:p w:rsidR="005C36EB" w:rsidRDefault="005C36EB" w:rsidP="005C36EB">
      <w:pPr>
        <w:ind w:firstLine="426"/>
      </w:pPr>
      <w:r>
        <w:rPr>
          <w:noProof/>
          <w:lang w:eastAsia="ru-RU"/>
        </w:rPr>
        <w:drawing>
          <wp:inline distT="0" distB="0" distL="0" distR="0" wp14:anchorId="1F74357C" wp14:editId="6DDDF63A">
            <wp:extent cx="5412922" cy="1282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8" t="28868" r="34222" b="52571"/>
                    <a:stretch/>
                  </pic:blipFill>
                  <pic:spPr bwMode="auto">
                    <a:xfrm>
                      <a:off x="0" y="0"/>
                      <a:ext cx="5514276" cy="13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EB" w:rsidRDefault="0075768A" w:rsidP="0075768A">
      <w:pPr>
        <w:pStyle w:val="1"/>
        <w:ind w:firstLine="0"/>
      </w:pPr>
      <w:r>
        <w:t>Наследование</w:t>
      </w:r>
    </w:p>
    <w:p w:rsidR="0075768A" w:rsidRDefault="0075768A" w:rsidP="0075768A">
      <w:r>
        <w:t>Наследование в CSS — механизм, с помощью которого значения свойств элемента-родителя передаются его элементам-потомкам. Стили, присвоенные некоторому элементу, наследуются всеми потомками (вложенными элементами), если они не переопределены явно.</w:t>
      </w:r>
    </w:p>
    <w:p w:rsidR="0075768A" w:rsidRDefault="0075768A" w:rsidP="0075768A"/>
    <w:p w:rsidR="0075768A" w:rsidRDefault="0075768A" w:rsidP="0075768A">
      <w:pPr>
        <w:pStyle w:val="1"/>
        <w:ind w:firstLine="0"/>
        <w:rPr>
          <w:sz w:val="36"/>
        </w:rPr>
      </w:pPr>
      <w:r>
        <w:t>Наследуемые и ненаследуемые свойства</w:t>
      </w:r>
    </w:p>
    <w:p w:rsidR="0075768A" w:rsidRDefault="0075768A" w:rsidP="0075768A">
      <w:r>
        <w:t>Не все свойства наследуются тегами-потомками от их родителей.</w:t>
      </w:r>
    </w:p>
    <w:p w:rsidR="0075768A" w:rsidRDefault="0075768A" w:rsidP="0075768A">
      <w:r>
        <w:t>К наследуемым свойствам относятся в первую очередь свойства, определяющие параметры отображения текста:</w:t>
      </w:r>
    </w:p>
    <w:p w:rsidR="0075768A" w:rsidRPr="0075768A" w:rsidRDefault="0075768A" w:rsidP="0075768A">
      <w:pPr>
        <w:rPr>
          <w:lang w:val="en-US"/>
        </w:rPr>
      </w:pPr>
      <w:proofErr w:type="gramStart"/>
      <w:r w:rsidRPr="0075768A">
        <w:rPr>
          <w:b/>
          <w:highlight w:val="yellow"/>
          <w:lang w:val="en-US"/>
        </w:rPr>
        <w:t>font-size</w:t>
      </w:r>
      <w:proofErr w:type="gramEnd"/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font-family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font-style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font-weight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color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text-align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text-transform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text-indent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line-height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letter-spacing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word-spacing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white-space</w:t>
      </w:r>
      <w:r w:rsidRPr="0075768A">
        <w:rPr>
          <w:lang w:val="en-US"/>
        </w:rPr>
        <w:t>, </w:t>
      </w:r>
      <w:r w:rsidRPr="0075768A">
        <w:rPr>
          <w:b/>
          <w:highlight w:val="yellow"/>
          <w:lang w:val="en-US"/>
        </w:rPr>
        <w:t>direction</w:t>
      </w:r>
      <w:r w:rsidRPr="0075768A">
        <w:rPr>
          <w:b/>
          <w:lang w:val="en-US"/>
        </w:rPr>
        <w:t xml:space="preserve"> </w:t>
      </w:r>
      <w:r>
        <w:t>и</w:t>
      </w:r>
      <w:r w:rsidRPr="0075768A">
        <w:rPr>
          <w:lang w:val="en-US"/>
        </w:rPr>
        <w:t> </w:t>
      </w:r>
      <w:r>
        <w:t>т</w:t>
      </w:r>
      <w:r w:rsidRPr="0075768A">
        <w:rPr>
          <w:lang w:val="en-US"/>
        </w:rPr>
        <w:t>. </w:t>
      </w:r>
      <w:r>
        <w:t>д</w:t>
      </w:r>
      <w:r w:rsidRPr="0075768A">
        <w:rPr>
          <w:lang w:val="en-US"/>
        </w:rPr>
        <w:t>.</w:t>
      </w:r>
    </w:p>
    <w:p w:rsidR="0075768A" w:rsidRDefault="0075768A" w:rsidP="0075768A">
      <w:r>
        <w:t>Также к наследуемым свойствам относятся </w:t>
      </w:r>
      <w:proofErr w:type="spellStart"/>
      <w:r w:rsidRPr="0052367A">
        <w:rPr>
          <w:b/>
          <w:highlight w:val="yellow"/>
        </w:rPr>
        <w:t>list-style</w:t>
      </w:r>
      <w:proofErr w:type="spellEnd"/>
      <w:r>
        <w:t>, </w:t>
      </w:r>
      <w:proofErr w:type="spellStart"/>
      <w:r w:rsidRPr="0052367A">
        <w:rPr>
          <w:b/>
          <w:highlight w:val="yellow"/>
        </w:rPr>
        <w:t>cursor</w:t>
      </w:r>
      <w:proofErr w:type="spellEnd"/>
      <w:r>
        <w:t>, </w:t>
      </w:r>
      <w:proofErr w:type="spellStart"/>
      <w:r w:rsidRPr="0052367A">
        <w:rPr>
          <w:b/>
          <w:highlight w:val="yellow"/>
        </w:rPr>
        <w:t>visibility</w:t>
      </w:r>
      <w:proofErr w:type="spellEnd"/>
      <w:r>
        <w:t>, </w:t>
      </w:r>
      <w:proofErr w:type="spellStart"/>
      <w:r w:rsidRPr="0052367A">
        <w:rPr>
          <w:b/>
          <w:highlight w:val="yellow"/>
        </w:rPr>
        <w:t>border-collapse</w:t>
      </w:r>
      <w:proofErr w:type="spellEnd"/>
      <w:r w:rsidR="0052367A">
        <w:rPr>
          <w:highlight w:val="yellow"/>
        </w:rPr>
        <w:t xml:space="preserve"> </w:t>
      </w:r>
      <w:r>
        <w:t>и некоторые другие.</w:t>
      </w:r>
    </w:p>
    <w:p w:rsidR="0075768A" w:rsidRPr="002E4DEC" w:rsidRDefault="0075768A" w:rsidP="0052367A">
      <w:r>
        <w:rPr>
          <w:shd w:val="clear" w:color="auto" w:fill="FFFFFF"/>
        </w:rPr>
        <w:t>Все остальные свойства относятся к ненаследуемым. Это параметры позиционирования, размеров, отступов, фона, рамок и т. д. А именно:</w:t>
      </w:r>
    </w:p>
    <w:p w:rsidR="008E2FE3" w:rsidRDefault="0075768A" w:rsidP="0052367A">
      <w:pPr>
        <w:ind w:firstLine="708"/>
        <w:rPr>
          <w:lang w:val="en-US"/>
        </w:rPr>
      </w:pPr>
      <w:proofErr w:type="gramStart"/>
      <w:r w:rsidRPr="002E4DEC">
        <w:rPr>
          <w:b/>
          <w:highlight w:val="yellow"/>
          <w:lang w:val="en-US"/>
        </w:rPr>
        <w:t>background</w:t>
      </w:r>
      <w:proofErr w:type="gramEnd"/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border</w:t>
      </w:r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padding</w:t>
      </w:r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margin</w:t>
      </w:r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width</w:t>
      </w:r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height</w:t>
      </w:r>
      <w:r w:rsidRPr="008E2FE3">
        <w:rPr>
          <w:lang w:val="en-US"/>
        </w:rPr>
        <w:t>,</w:t>
      </w:r>
      <w:r w:rsidRPr="0075768A">
        <w:rPr>
          <w:lang w:val="en-US"/>
        </w:rPr>
        <w:t> </w:t>
      </w:r>
      <w:r w:rsidRPr="002E4DEC">
        <w:rPr>
          <w:b/>
          <w:highlight w:val="yellow"/>
          <w:lang w:val="en-US"/>
        </w:rPr>
        <w:t>position</w:t>
      </w:r>
      <w:r w:rsidRPr="0075768A">
        <w:rPr>
          <w:lang w:val="en-US"/>
        </w:rPr>
        <w:t> </w:t>
      </w:r>
      <w:r w:rsidRPr="0075768A">
        <w:t>и</w:t>
      </w:r>
      <w:r w:rsidRPr="0075768A">
        <w:rPr>
          <w:lang w:val="en-US"/>
        </w:rPr>
        <w:t> </w:t>
      </w:r>
      <w:proofErr w:type="spellStart"/>
      <w:r w:rsidRPr="0075768A">
        <w:t>др</w:t>
      </w:r>
      <w:proofErr w:type="spellEnd"/>
      <w:r w:rsidR="008E2FE3" w:rsidRPr="008E2FE3">
        <w:rPr>
          <w:lang w:val="en-US"/>
        </w:rPr>
        <w:t>.</w:t>
      </w:r>
    </w:p>
    <w:p w:rsidR="008E2FE3" w:rsidRDefault="008E2FE3" w:rsidP="008E2FE3">
      <w:pPr>
        <w:rPr>
          <w:lang w:val="en-US"/>
        </w:rPr>
      </w:pPr>
    </w:p>
    <w:p w:rsidR="008E2FE3" w:rsidRPr="0052367A" w:rsidRDefault="008E2FE3" w:rsidP="008E2FE3">
      <w:pPr>
        <w:pStyle w:val="1"/>
        <w:ind w:firstLine="0"/>
        <w:rPr>
          <w:lang w:val="en-US"/>
        </w:rPr>
      </w:pPr>
      <w:r>
        <w:t>Принудительное</w:t>
      </w:r>
      <w:r w:rsidRPr="0052367A">
        <w:rPr>
          <w:lang w:val="en-US"/>
        </w:rPr>
        <w:t xml:space="preserve"> </w:t>
      </w:r>
      <w:r>
        <w:t>наследование</w:t>
      </w:r>
    </w:p>
    <w:p w:rsidR="008E2FE3" w:rsidRDefault="008E2FE3" w:rsidP="00893049">
      <w:pPr>
        <w:pStyle w:val="a5"/>
        <w:shd w:val="clear" w:color="auto" w:fill="FFFFFF"/>
        <w:spacing w:before="0" w:beforeAutospacing="0" w:after="375" w:afterAutospacing="0" w:line="375" w:lineRule="atLeast"/>
        <w:ind w:firstLine="708"/>
      </w:pPr>
      <w:r>
        <w:t>Для каждого свойства может быть задано значение </w:t>
      </w:r>
      <w:proofErr w:type="spellStart"/>
      <w:r w:rsidRPr="00892FAC">
        <w:rPr>
          <w:rFonts w:eastAsiaTheme="majorEastAsia"/>
          <w:b/>
          <w:highlight w:val="yellow"/>
        </w:rPr>
        <w:t>inherit</w:t>
      </w:r>
      <w:proofErr w:type="spellEnd"/>
      <w:r>
        <w:t>. Оно означает, что данное свойство принимает такое же значение,</w:t>
      </w:r>
      <w:r w:rsidR="00893049">
        <w:t xml:space="preserve"> как и у родительского элемента.</w:t>
      </w:r>
    </w:p>
    <w:p w:rsidR="00893049" w:rsidRDefault="00893049" w:rsidP="00893049">
      <w:pPr>
        <w:pStyle w:val="1"/>
        <w:ind w:firstLine="0"/>
        <w:rPr>
          <w:sz w:val="36"/>
        </w:rPr>
      </w:pPr>
      <w:r>
        <w:t>Каскадирование</w:t>
      </w:r>
    </w:p>
    <w:p w:rsidR="00893049" w:rsidRDefault="00893049" w:rsidP="00893049">
      <w:r>
        <w:t xml:space="preserve">CSS расшифровывается как </w:t>
      </w:r>
      <w:r w:rsidRPr="00546486">
        <w:t>«</w:t>
      </w:r>
      <w:proofErr w:type="spellStart"/>
      <w:r w:rsidRPr="00546486">
        <w:t>Cascading</w:t>
      </w:r>
      <w:proofErr w:type="spellEnd"/>
      <w:r w:rsidRPr="00546486">
        <w:t> </w:t>
      </w:r>
      <w:proofErr w:type="spellStart"/>
      <w:r w:rsidRPr="00546486">
        <w:t>Style</w:t>
      </w:r>
      <w:proofErr w:type="spellEnd"/>
      <w:r w:rsidRPr="00546486">
        <w:t xml:space="preserve"> </w:t>
      </w:r>
      <w:proofErr w:type="spellStart"/>
      <w:r w:rsidRPr="00546486">
        <w:t>Sheets</w:t>
      </w:r>
      <w:proofErr w:type="spellEnd"/>
      <w:r w:rsidRPr="00546486">
        <w:t>»</w:t>
      </w:r>
      <w:r>
        <w:t xml:space="preserve"> или </w:t>
      </w:r>
      <w:r w:rsidRPr="00546486">
        <w:t>«каскадные </w:t>
      </w:r>
      <w:r>
        <w:t>таблицы стилей».</w:t>
      </w:r>
    </w:p>
    <w:p w:rsidR="00893049" w:rsidRDefault="00893049" w:rsidP="00893049">
      <w:proofErr w:type="spellStart"/>
      <w:r>
        <w:t>Каскадность</w:t>
      </w:r>
      <w:proofErr w:type="spellEnd"/>
      <w:r>
        <w:t xml:space="preserve"> обозначает, что к одному и тому же элементу может применяться несколько CSS-правил (наборов CSS-свойств). Среди этих свойств могут быть </w:t>
      </w:r>
      <w:r>
        <w:lastRenderedPageBreak/>
        <w:t>и конфликтующие, поэтому существуют инструкции, которые определяют, каким будет финальный набор свойств элемента.</w:t>
      </w:r>
    </w:p>
    <w:p w:rsidR="00893049" w:rsidRDefault="00893049" w:rsidP="00893049">
      <w:r>
        <w:t>Каскадирование определяет, какие именно свойства из всех возможных источников будут применены к элементу.</w:t>
      </w:r>
    </w:p>
    <w:p w:rsidR="00893049" w:rsidRDefault="00893049" w:rsidP="00893049">
      <w:r>
        <w:t>Имеется три основные концепции, управляющие порядком, в котором применяются CSS-свойства:</w:t>
      </w:r>
    </w:p>
    <w:p w:rsidR="00893049" w:rsidRDefault="00893049" w:rsidP="00893049">
      <w:r>
        <w:t>важность;</w:t>
      </w:r>
    </w:p>
    <w:p w:rsidR="00893049" w:rsidRDefault="00893049" w:rsidP="00893049">
      <w:r>
        <w:t>специфичность;</w:t>
      </w:r>
    </w:p>
    <w:p w:rsidR="0075768A" w:rsidRDefault="00893049" w:rsidP="00893049">
      <w:r>
        <w:t>порядок исходного кода.</w:t>
      </w:r>
    </w:p>
    <w:p w:rsidR="00546486" w:rsidRDefault="00546486" w:rsidP="00893049"/>
    <w:p w:rsidR="00546486" w:rsidRDefault="00546486" w:rsidP="00546486">
      <w:pPr>
        <w:pStyle w:val="1"/>
        <w:ind w:firstLine="0"/>
        <w:rPr>
          <w:sz w:val="36"/>
        </w:rPr>
      </w:pPr>
      <w:r>
        <w:t>Специфичность</w:t>
      </w:r>
    </w:p>
    <w:p w:rsidR="00546486" w:rsidRDefault="00546486" w:rsidP="00546486">
      <w:r>
        <w:t xml:space="preserve">В случае, если элемент обладает несколькими классами и селекторы по этим классам задают одно </w:t>
      </w:r>
      <w:proofErr w:type="gramStart"/>
      <w:r>
        <w:t>и</w:t>
      </w:r>
      <w:proofErr w:type="gramEnd"/>
      <w:r>
        <w:t> то же свойство с разными значениями, более высоким приоритетом обладает то правило, которое расположено в CSS-коде </w:t>
      </w:r>
      <w:r w:rsidRPr="00546486">
        <w:t>ниже</w:t>
      </w:r>
      <w:r>
        <w:t>.</w:t>
      </w:r>
    </w:p>
    <w:p w:rsidR="00546486" w:rsidRPr="00546486" w:rsidRDefault="00546486" w:rsidP="00546486">
      <w:pPr>
        <w:rPr>
          <w:lang w:eastAsia="ru-RU"/>
        </w:rPr>
      </w:pPr>
      <w:r w:rsidRPr="00546486">
        <w:rPr>
          <w:lang w:eastAsia="ru-RU"/>
        </w:rPr>
        <w:t>Специфичность селектора разбивается на 4 группы — </w:t>
      </w:r>
      <w:r w:rsidRPr="00546486">
        <w:rPr>
          <w:b/>
          <w:highlight w:val="yellow"/>
        </w:rPr>
        <w:t>a</w:t>
      </w:r>
      <w:r w:rsidRPr="00546486">
        <w:rPr>
          <w:lang w:eastAsia="ru-RU"/>
        </w:rPr>
        <w:t>, </w:t>
      </w:r>
      <w:r w:rsidRPr="00546486">
        <w:rPr>
          <w:b/>
          <w:highlight w:val="yellow"/>
        </w:rPr>
        <w:t>b</w:t>
      </w:r>
      <w:r w:rsidRPr="00546486">
        <w:rPr>
          <w:lang w:eastAsia="ru-RU"/>
        </w:rPr>
        <w:t>, </w:t>
      </w:r>
      <w:r w:rsidRPr="00546486">
        <w:rPr>
          <w:b/>
          <w:highlight w:val="yellow"/>
        </w:rPr>
        <w:t>c</w:t>
      </w:r>
      <w:r w:rsidRPr="00546486">
        <w:rPr>
          <w:lang w:eastAsia="ru-RU"/>
        </w:rPr>
        <w:t>, </w:t>
      </w:r>
      <w:r w:rsidRPr="00546486">
        <w:rPr>
          <w:b/>
          <w:highlight w:val="yellow"/>
        </w:rPr>
        <w:t>d</w:t>
      </w:r>
      <w:r w:rsidRPr="00546486">
        <w:rPr>
          <w:lang w:eastAsia="ru-RU"/>
        </w:rPr>
        <w:t>:</w:t>
      </w:r>
    </w:p>
    <w:p w:rsidR="00546486" w:rsidRPr="00546486" w:rsidRDefault="00546486" w:rsidP="00546486">
      <w:pPr>
        <w:pStyle w:val="a7"/>
        <w:numPr>
          <w:ilvl w:val="0"/>
          <w:numId w:val="3"/>
        </w:numPr>
        <w:rPr>
          <w:lang w:eastAsia="ru-RU"/>
        </w:rPr>
      </w:pPr>
      <w:r w:rsidRPr="00546486">
        <w:rPr>
          <w:lang w:eastAsia="ru-RU"/>
        </w:rPr>
        <w:t>если стиль встроенный, то есть определён как </w:t>
      </w:r>
      <w:proofErr w:type="spellStart"/>
      <w:r w:rsidRPr="00546486">
        <w:rPr>
          <w:b/>
          <w:highlight w:val="yellow"/>
          <w:lang w:eastAsia="ru-RU"/>
        </w:rPr>
        <w:t>style</w:t>
      </w:r>
      <w:proofErr w:type="spellEnd"/>
      <w:r w:rsidRPr="00546486">
        <w:rPr>
          <w:b/>
          <w:highlight w:val="yellow"/>
          <w:lang w:eastAsia="ru-RU"/>
        </w:rPr>
        <w:t>="..."</w:t>
      </w:r>
      <w:r w:rsidRPr="00546486">
        <w:rPr>
          <w:b/>
          <w:lang w:eastAsia="ru-RU"/>
        </w:rPr>
        <w:t xml:space="preserve">, </w:t>
      </w:r>
      <w:r w:rsidRPr="00546486">
        <w:rPr>
          <w:lang w:eastAsia="ru-RU"/>
        </w:rPr>
        <w:t>то </w:t>
      </w:r>
      <w:r w:rsidRPr="00546486">
        <w:rPr>
          <w:b/>
          <w:highlight w:val="yellow"/>
          <w:lang w:eastAsia="ru-RU"/>
        </w:rPr>
        <w:t>а=1</w:t>
      </w:r>
      <w:r w:rsidRPr="00546486">
        <w:rPr>
          <w:lang w:eastAsia="ru-RU"/>
        </w:rPr>
        <w:t>, иначе </w:t>
      </w:r>
      <w:r w:rsidRPr="00546486">
        <w:rPr>
          <w:b/>
          <w:highlight w:val="yellow"/>
          <w:lang w:eastAsia="ru-RU"/>
        </w:rPr>
        <w:t>a=0</w:t>
      </w:r>
      <w:r w:rsidRPr="00546486">
        <w:rPr>
          <w:lang w:eastAsia="ru-RU"/>
        </w:rPr>
        <w:t>;</w:t>
      </w:r>
    </w:p>
    <w:p w:rsidR="00546486" w:rsidRPr="00546486" w:rsidRDefault="00546486" w:rsidP="00546486">
      <w:pPr>
        <w:pStyle w:val="a7"/>
        <w:numPr>
          <w:ilvl w:val="0"/>
          <w:numId w:val="3"/>
        </w:numPr>
        <w:rPr>
          <w:lang w:eastAsia="ru-RU"/>
        </w:rPr>
      </w:pPr>
      <w:r w:rsidRPr="00546486">
        <w:rPr>
          <w:lang w:eastAsia="ru-RU"/>
        </w:rPr>
        <w:t>значение </w:t>
      </w:r>
      <w:r w:rsidRPr="00546486">
        <w:rPr>
          <w:b/>
          <w:highlight w:val="yellow"/>
          <w:lang w:eastAsia="ru-RU"/>
        </w:rPr>
        <w:t>b</w:t>
      </w:r>
      <w:r w:rsidRPr="00546486">
        <w:rPr>
          <w:lang w:eastAsia="ru-RU"/>
        </w:rPr>
        <w:t> равно количеству идентификаторов (тех, которые начинаются с </w:t>
      </w:r>
      <w:r w:rsidRPr="00546486">
        <w:rPr>
          <w:b/>
          <w:highlight w:val="yellow"/>
          <w:lang w:eastAsia="ru-RU"/>
        </w:rPr>
        <w:t>#</w:t>
      </w:r>
      <w:r w:rsidRPr="00546486">
        <w:rPr>
          <w:lang w:eastAsia="ru-RU"/>
        </w:rPr>
        <w:t>) в селекторе;</w:t>
      </w:r>
    </w:p>
    <w:p w:rsidR="00546486" w:rsidRPr="00546486" w:rsidRDefault="00546486" w:rsidP="00546486">
      <w:pPr>
        <w:pStyle w:val="a7"/>
        <w:numPr>
          <w:ilvl w:val="0"/>
          <w:numId w:val="3"/>
        </w:numPr>
        <w:rPr>
          <w:lang w:eastAsia="ru-RU"/>
        </w:rPr>
      </w:pPr>
      <w:r w:rsidRPr="00546486">
        <w:rPr>
          <w:lang w:eastAsia="ru-RU"/>
        </w:rPr>
        <w:t>значение </w:t>
      </w:r>
      <w:r w:rsidRPr="00546486">
        <w:rPr>
          <w:b/>
          <w:highlight w:val="yellow"/>
          <w:lang w:eastAsia="ru-RU"/>
        </w:rPr>
        <w:t>c</w:t>
      </w:r>
      <w:r w:rsidRPr="00546486">
        <w:rPr>
          <w:lang w:eastAsia="ru-RU"/>
        </w:rPr>
        <w:t xml:space="preserve"> равно количеству классов, </w:t>
      </w:r>
      <w:proofErr w:type="spellStart"/>
      <w:r w:rsidRPr="00546486">
        <w:rPr>
          <w:lang w:eastAsia="ru-RU"/>
        </w:rPr>
        <w:t>псевдоклассов</w:t>
      </w:r>
      <w:proofErr w:type="spellEnd"/>
      <w:r w:rsidRPr="00546486">
        <w:rPr>
          <w:lang w:eastAsia="ru-RU"/>
        </w:rPr>
        <w:t xml:space="preserve"> и селекторов атрибутов;</w:t>
      </w:r>
    </w:p>
    <w:p w:rsidR="00546486" w:rsidRPr="00546486" w:rsidRDefault="00546486" w:rsidP="00546486">
      <w:pPr>
        <w:pStyle w:val="a7"/>
        <w:numPr>
          <w:ilvl w:val="0"/>
          <w:numId w:val="3"/>
        </w:numPr>
        <w:rPr>
          <w:lang w:eastAsia="ru-RU"/>
        </w:rPr>
      </w:pPr>
      <w:r w:rsidRPr="00546486">
        <w:rPr>
          <w:lang w:eastAsia="ru-RU"/>
        </w:rPr>
        <w:t>значение </w:t>
      </w:r>
      <w:r w:rsidRPr="00546486">
        <w:rPr>
          <w:b/>
          <w:highlight w:val="yellow"/>
          <w:lang w:eastAsia="ru-RU"/>
        </w:rPr>
        <w:t>d</w:t>
      </w:r>
      <w:r w:rsidRPr="00546486">
        <w:rPr>
          <w:lang w:eastAsia="ru-RU"/>
        </w:rPr>
        <w:t> равно количеству селекторов по тегу и псевдо-элементов.</w:t>
      </w:r>
    </w:p>
    <w:p w:rsidR="00546486" w:rsidRPr="00546486" w:rsidRDefault="00546486" w:rsidP="00546486">
      <w:pPr>
        <w:rPr>
          <w:lang w:eastAsia="ru-RU"/>
        </w:rPr>
      </w:pPr>
      <w:r w:rsidRPr="00546486">
        <w:rPr>
          <w:lang w:eastAsia="ru-RU"/>
        </w:rPr>
        <w:t>После этого полученное значение приводится к числу (обычно в десятичной системе счисления). Селектор, обладающий большим значением специфичности, обладает и большим приоритетом.</w:t>
      </w:r>
    </w:p>
    <w:p w:rsidR="00546486" w:rsidRDefault="00546486" w:rsidP="00546486"/>
    <w:p w:rsidR="00CA338C" w:rsidRDefault="00CA338C" w:rsidP="00CA338C">
      <w:pPr>
        <w:pStyle w:val="1"/>
        <w:ind w:firstLine="0"/>
        <w:rPr>
          <w:sz w:val="36"/>
        </w:rPr>
      </w:pPr>
      <w:r>
        <w:t>Перекрёстное наследование</w:t>
      </w:r>
    </w:p>
    <w:p w:rsidR="00CA338C" w:rsidRDefault="00CA338C" w:rsidP="00CA338C">
      <w:r>
        <w:t>При создании стилей для сходных по внешнему виду или функциональности элементов, которые могут использоваться на странице неоднократно, очень удобно пользоваться перекрёстным наследованием.</w:t>
      </w:r>
    </w:p>
    <w:p w:rsidR="00CA338C" w:rsidRDefault="00CA338C" w:rsidP="008D0415">
      <w:pPr>
        <w:ind w:left="709" w:firstLine="0"/>
      </w:pPr>
      <w:r>
        <w:t>Приём этот заключается в следующем:</w:t>
      </w:r>
    </w:p>
    <w:p w:rsidR="00CA338C" w:rsidRDefault="00CA338C" w:rsidP="008D0415">
      <w:pPr>
        <w:pStyle w:val="a7"/>
        <w:numPr>
          <w:ilvl w:val="0"/>
          <w:numId w:val="6"/>
        </w:numPr>
      </w:pPr>
      <w:r>
        <w:t>создаётся базовый стиль для таких элементов;</w:t>
      </w:r>
    </w:p>
    <w:p w:rsidR="00CA338C" w:rsidRDefault="00CA338C" w:rsidP="008D0415">
      <w:pPr>
        <w:pStyle w:val="a7"/>
        <w:numPr>
          <w:ilvl w:val="0"/>
          <w:numId w:val="6"/>
        </w:numPr>
      </w:pPr>
      <w:r>
        <w:t>определяются вспомогательные стили, которые применяются к элементам по мере надобности;</w:t>
      </w:r>
    </w:p>
    <w:p w:rsidR="00CA338C" w:rsidRPr="008E2FE3" w:rsidRDefault="00CA338C" w:rsidP="008D0415">
      <w:pPr>
        <w:pStyle w:val="a7"/>
        <w:numPr>
          <w:ilvl w:val="0"/>
          <w:numId w:val="6"/>
        </w:numPr>
      </w:pPr>
      <w:r>
        <w:t>э</w:t>
      </w:r>
      <w:bookmarkStart w:id="0" w:name="_GoBack"/>
      <w:bookmarkEnd w:id="0"/>
      <w:r>
        <w:t>лемент наследует базовый стиль и один или несколько вспомогательных.</w:t>
      </w:r>
    </w:p>
    <w:sectPr w:rsidR="00CA338C" w:rsidRPr="008E2FE3" w:rsidSect="005C36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EBC"/>
    <w:multiLevelType w:val="hybridMultilevel"/>
    <w:tmpl w:val="945C1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D6244"/>
    <w:multiLevelType w:val="multilevel"/>
    <w:tmpl w:val="23F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15AF9"/>
    <w:multiLevelType w:val="hybridMultilevel"/>
    <w:tmpl w:val="8C366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FC48AE"/>
    <w:multiLevelType w:val="hybridMultilevel"/>
    <w:tmpl w:val="8102A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E95E8F"/>
    <w:multiLevelType w:val="multilevel"/>
    <w:tmpl w:val="C81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E06BC"/>
    <w:multiLevelType w:val="multilevel"/>
    <w:tmpl w:val="2EE4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CB"/>
    <w:rsid w:val="001D00CB"/>
    <w:rsid w:val="002E4DEC"/>
    <w:rsid w:val="00331B87"/>
    <w:rsid w:val="0052367A"/>
    <w:rsid w:val="00546486"/>
    <w:rsid w:val="005C36EB"/>
    <w:rsid w:val="0075768A"/>
    <w:rsid w:val="00892FAC"/>
    <w:rsid w:val="00893049"/>
    <w:rsid w:val="008D0415"/>
    <w:rsid w:val="008E2FE3"/>
    <w:rsid w:val="00A07982"/>
    <w:rsid w:val="00A9715B"/>
    <w:rsid w:val="00CA338C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67B3"/>
  <w15:chartTrackingRefBased/>
  <w15:docId w15:val="{06996F67-A260-45C7-B402-BF458229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unhideWhenUsed/>
    <w:rsid w:val="007576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76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5768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93049"/>
    <w:rPr>
      <w:i/>
      <w:iCs/>
    </w:rPr>
  </w:style>
  <w:style w:type="paragraph" w:styleId="a7">
    <w:name w:val="List Paragraph"/>
    <w:basedOn w:val="a"/>
    <w:uiPriority w:val="34"/>
    <w:qFormat/>
    <w:rsid w:val="0054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2022-12-21T15:55:00Z</dcterms:created>
  <dcterms:modified xsi:type="dcterms:W3CDTF">2022-12-21T16:10:00Z</dcterms:modified>
</cp:coreProperties>
</file>