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07D22" w14:textId="18BD63C3" w:rsidR="00F3207B" w:rsidRPr="00F3207B" w:rsidRDefault="00F3207B" w:rsidP="00F3207B">
      <w:pPr>
        <w:rPr>
          <w:rFonts w:ascii="Times New Roman" w:hAnsi="Times New Roman" w:cs="Times New Roman"/>
          <w:b/>
          <w:bCs/>
        </w:rPr>
      </w:pPr>
      <w:r>
        <w:rPr>
          <w:rFonts w:ascii="Times New Roman" w:hAnsi="Times New Roman" w:cs="Times New Roman"/>
          <w:b/>
          <w:bCs/>
        </w:rPr>
        <w:t xml:space="preserve">1. </w:t>
      </w:r>
      <w:r w:rsidRPr="00F3207B">
        <w:rPr>
          <w:rFonts w:ascii="Times New Roman" w:hAnsi="Times New Roman" w:cs="Times New Roman"/>
          <w:b/>
          <w:bCs/>
        </w:rPr>
        <w:t xml:space="preserve">A trainee examined a set of experimental data to find comparisons that </w:t>
      </w:r>
      <w:r>
        <w:rPr>
          <w:rFonts w:ascii="Times New Roman" w:hAnsi="Times New Roman" w:cs="Times New Roman"/>
          <w:b/>
          <w:bCs/>
        </w:rPr>
        <w:t>“</w:t>
      </w:r>
      <w:r w:rsidRPr="00F3207B">
        <w:rPr>
          <w:rFonts w:ascii="Times New Roman" w:hAnsi="Times New Roman" w:cs="Times New Roman"/>
          <w:b/>
          <w:bCs/>
        </w:rPr>
        <w:t xml:space="preserve">look </w:t>
      </w:r>
      <w:proofErr w:type="gramStart"/>
      <w:r w:rsidRPr="00F3207B">
        <w:rPr>
          <w:rFonts w:ascii="Times New Roman" w:hAnsi="Times New Roman" w:cs="Times New Roman"/>
          <w:b/>
          <w:bCs/>
        </w:rPr>
        <w:t>promising</w:t>
      </w:r>
      <w:proofErr w:type="gramEnd"/>
      <w:r>
        <w:rPr>
          <w:rFonts w:ascii="Times New Roman" w:hAnsi="Times New Roman" w:cs="Times New Roman"/>
          <w:b/>
          <w:bCs/>
        </w:rPr>
        <w:t>”</w:t>
      </w:r>
    </w:p>
    <w:p w14:paraId="475D5499" w14:textId="77777777" w:rsidR="00F3207B" w:rsidRPr="00F3207B" w:rsidRDefault="00F3207B" w:rsidP="00F3207B">
      <w:pPr>
        <w:rPr>
          <w:rFonts w:ascii="Times New Roman" w:hAnsi="Times New Roman" w:cs="Times New Roman"/>
          <w:b/>
          <w:bCs/>
        </w:rPr>
      </w:pPr>
      <w:r w:rsidRPr="00F3207B">
        <w:rPr>
          <w:rFonts w:ascii="Times New Roman" w:hAnsi="Times New Roman" w:cs="Times New Roman"/>
          <w:b/>
          <w:bCs/>
        </w:rPr>
        <w:t>and calculated a family of Bonferroni confidence intervals for these comparisons with a</w:t>
      </w:r>
    </w:p>
    <w:p w14:paraId="343C1CEF" w14:textId="4838CBB8" w:rsidR="00BE39A3" w:rsidRDefault="00F3207B" w:rsidP="00F3207B">
      <w:pPr>
        <w:rPr>
          <w:rFonts w:ascii="Times New Roman" w:hAnsi="Times New Roman" w:cs="Times New Roman"/>
          <w:b/>
          <w:bCs/>
        </w:rPr>
      </w:pPr>
      <w:r w:rsidRPr="00F3207B">
        <w:rPr>
          <w:rFonts w:ascii="Times New Roman" w:hAnsi="Times New Roman" w:cs="Times New Roman"/>
          <w:b/>
          <w:bCs/>
        </w:rPr>
        <w:t>90 percent family confidence coefficient. Upon being informed that the Bonferroni procedure</w:t>
      </w:r>
      <w:r>
        <w:rPr>
          <w:rFonts w:ascii="Times New Roman" w:hAnsi="Times New Roman" w:cs="Times New Roman"/>
          <w:b/>
          <w:bCs/>
        </w:rPr>
        <w:t xml:space="preserve"> </w:t>
      </w:r>
      <w:r w:rsidRPr="00F3207B">
        <w:rPr>
          <w:rFonts w:ascii="Times New Roman" w:hAnsi="Times New Roman" w:cs="Times New Roman"/>
          <w:b/>
          <w:bCs/>
        </w:rPr>
        <w:t>is not applicable in this case because the comparisons had been suggested by the data, the</w:t>
      </w:r>
      <w:r>
        <w:rPr>
          <w:rFonts w:ascii="Times New Roman" w:hAnsi="Times New Roman" w:cs="Times New Roman"/>
          <w:b/>
          <w:bCs/>
        </w:rPr>
        <w:t xml:space="preserve"> </w:t>
      </w:r>
      <w:r w:rsidRPr="00F3207B">
        <w:rPr>
          <w:rFonts w:ascii="Times New Roman" w:hAnsi="Times New Roman" w:cs="Times New Roman"/>
          <w:b/>
          <w:bCs/>
        </w:rPr>
        <w:t xml:space="preserve">trainee stated: </w:t>
      </w:r>
      <w:r>
        <w:rPr>
          <w:rFonts w:ascii="Times New Roman" w:hAnsi="Times New Roman" w:cs="Times New Roman"/>
          <w:b/>
          <w:bCs/>
        </w:rPr>
        <w:t>“</w:t>
      </w:r>
      <w:r w:rsidRPr="00F3207B">
        <w:rPr>
          <w:rFonts w:ascii="Times New Roman" w:hAnsi="Times New Roman" w:cs="Times New Roman"/>
          <w:b/>
          <w:bCs/>
        </w:rPr>
        <w:t>This makes no difference. I would use the same formulas for the point estimates</w:t>
      </w:r>
      <w:r>
        <w:rPr>
          <w:rFonts w:ascii="Times New Roman" w:hAnsi="Times New Roman" w:cs="Times New Roman"/>
          <w:b/>
          <w:bCs/>
        </w:rPr>
        <w:t xml:space="preserve"> </w:t>
      </w:r>
      <w:r w:rsidRPr="00F3207B">
        <w:rPr>
          <w:rFonts w:ascii="Times New Roman" w:hAnsi="Times New Roman" w:cs="Times New Roman"/>
          <w:b/>
          <w:bCs/>
        </w:rPr>
        <w:t>and the estimated standard errors even if the comparisons were not suggested by the data</w:t>
      </w:r>
      <w:r>
        <w:rPr>
          <w:rFonts w:ascii="Times New Roman" w:hAnsi="Times New Roman" w:cs="Times New Roman"/>
          <w:b/>
          <w:bCs/>
        </w:rPr>
        <w:t xml:space="preserve">.” </w:t>
      </w:r>
      <w:r w:rsidRPr="00F3207B">
        <w:rPr>
          <w:rFonts w:ascii="Times New Roman" w:hAnsi="Times New Roman" w:cs="Times New Roman"/>
          <w:b/>
          <w:bCs/>
        </w:rPr>
        <w:t>Respond.</w:t>
      </w:r>
    </w:p>
    <w:p w14:paraId="022E9D85" w14:textId="77777777" w:rsidR="00484A4B" w:rsidRDefault="00484A4B" w:rsidP="00F3207B">
      <w:pPr>
        <w:rPr>
          <w:rFonts w:ascii="Times New Roman" w:hAnsi="Times New Roman" w:cs="Times New Roman"/>
          <w:b/>
          <w:bCs/>
        </w:rPr>
      </w:pPr>
    </w:p>
    <w:p w14:paraId="127C3344" w14:textId="26F36916" w:rsidR="00484A4B" w:rsidRDefault="00D33EC7" w:rsidP="00F3207B">
      <w:pPr>
        <w:rPr>
          <w:rFonts w:ascii="Times New Roman" w:hAnsi="Times New Roman" w:cs="Times New Roman"/>
          <w:color w:val="4472C4" w:themeColor="accent1"/>
        </w:rPr>
      </w:pPr>
      <w:r>
        <w:rPr>
          <w:rFonts w:ascii="Times New Roman" w:hAnsi="Times New Roman" w:cs="Times New Roman"/>
          <w:color w:val="4472C4" w:themeColor="accent1"/>
        </w:rPr>
        <w:t xml:space="preserve">The trainee’s statement that the Bonferroni adjustment does not affect the point estimates and estimated standard errors is indeed correct. However, the value of </w:t>
      </w:r>
      <m:oMath>
        <m:r>
          <w:rPr>
            <w:rFonts w:ascii="Cambria Math" w:hAnsi="Cambria Math" w:cs="Times New Roman"/>
            <w:color w:val="4472C4" w:themeColor="accent1"/>
          </w:rPr>
          <m:t>g</m:t>
        </m:r>
      </m:oMath>
      <w:r>
        <w:rPr>
          <w:rFonts w:ascii="Times New Roman" w:hAnsi="Times New Roman" w:cs="Times New Roman"/>
          <w:color w:val="4472C4" w:themeColor="accent1"/>
        </w:rPr>
        <w:t xml:space="preserve"> in the adjustment ought to be the number of total comparisons, not just the number of comparisons that the data suggests looks promising.</w:t>
      </w:r>
    </w:p>
    <w:p w14:paraId="71061A48" w14:textId="77777777" w:rsidR="00D33EC7" w:rsidRDefault="00D33EC7" w:rsidP="00F3207B">
      <w:pPr>
        <w:rPr>
          <w:rFonts w:ascii="Times New Roman" w:hAnsi="Times New Roman" w:cs="Times New Roman"/>
          <w:color w:val="4472C4" w:themeColor="accent1"/>
        </w:rPr>
      </w:pPr>
    </w:p>
    <w:p w14:paraId="44852E8F" w14:textId="7FDAF29A" w:rsidR="00D33EC7" w:rsidRDefault="00D33EC7" w:rsidP="00F3207B">
      <w:pPr>
        <w:rPr>
          <w:rFonts w:ascii="Times New Roman" w:hAnsi="Times New Roman" w:cs="Times New Roman"/>
          <w:color w:val="4472C4" w:themeColor="accent1"/>
        </w:rPr>
      </w:pPr>
    </w:p>
    <w:p w14:paraId="1B0B9CF9" w14:textId="034FFBBB" w:rsidR="00D33EC7" w:rsidRDefault="00D33EC7" w:rsidP="00D33EC7">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2. </w:t>
      </w:r>
      <w:r w:rsidRPr="00D33EC7">
        <w:rPr>
          <w:rFonts w:ascii="Times New Roman" w:hAnsi="Times New Roman" w:cs="Times New Roman"/>
          <w:b/>
          <w:bCs/>
          <w:color w:val="000000" w:themeColor="text1"/>
        </w:rPr>
        <w:t>Consider the following linear combinations of interest in a single-factor study involving four</w:t>
      </w:r>
      <w:r>
        <w:rPr>
          <w:rFonts w:ascii="Times New Roman" w:hAnsi="Times New Roman" w:cs="Times New Roman"/>
          <w:b/>
          <w:bCs/>
          <w:color w:val="000000" w:themeColor="text1"/>
        </w:rPr>
        <w:t xml:space="preserve"> </w:t>
      </w:r>
      <w:r w:rsidRPr="00D33EC7">
        <w:rPr>
          <w:rFonts w:ascii="Times New Roman" w:hAnsi="Times New Roman" w:cs="Times New Roman"/>
          <w:b/>
          <w:bCs/>
          <w:color w:val="000000" w:themeColor="text1"/>
        </w:rPr>
        <w:t>factor levels:</w:t>
      </w:r>
    </w:p>
    <w:p w14:paraId="70B50797" w14:textId="77777777" w:rsidR="00D33EC7" w:rsidRDefault="00D33EC7" w:rsidP="00D33EC7">
      <w:pPr>
        <w:rPr>
          <w:rFonts w:ascii="Times New Roman" w:hAnsi="Times New Roman" w:cs="Times New Roman"/>
          <w:b/>
          <w:bCs/>
          <w:color w:val="000000" w:themeColor="text1"/>
        </w:rPr>
      </w:pPr>
    </w:p>
    <w:p w14:paraId="1CE3BC68" w14:textId="7E734E3C" w:rsidR="00D33EC7" w:rsidRDefault="00D33EC7" w:rsidP="00D33EC7">
      <w:pPr>
        <w:pStyle w:val="ListParagraph"/>
        <w:numPr>
          <w:ilvl w:val="0"/>
          <w:numId w:val="1"/>
        </w:numPr>
        <w:jc w:val="center"/>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w:rPr>
            <w:rFonts w:ascii="Cambria Math" w:hAnsi="Cambria Math" w:cs="Times New Roman"/>
            <w:color w:val="000000" w:themeColor="text1"/>
          </w:rPr>
          <m:t>+3</m:t>
        </m:r>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w:rPr>
            <w:rFonts w:ascii="Cambria Math" w:hAnsi="Cambria Math" w:cs="Times New Roman"/>
            <w:color w:val="000000" w:themeColor="text1"/>
          </w:rPr>
          <m:t>-4</m:t>
        </m:r>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3</m:t>
            </m:r>
          </m:sub>
        </m:sSub>
      </m:oMath>
    </w:p>
    <w:p w14:paraId="3B3BD302" w14:textId="55CD1F32" w:rsidR="00D33EC7" w:rsidRDefault="00D33EC7" w:rsidP="00D33EC7">
      <w:pPr>
        <w:pStyle w:val="ListParagraph"/>
        <w:numPr>
          <w:ilvl w:val="0"/>
          <w:numId w:val="1"/>
        </w:numPr>
        <w:jc w:val="center"/>
        <w:rPr>
          <w:rFonts w:ascii="Times New Roman" w:hAnsi="Times New Roman" w:cs="Times New Roman"/>
          <w:color w:val="000000" w:themeColor="text1"/>
        </w:rPr>
      </w:pPr>
      <m:oMath>
        <m:r>
          <w:rPr>
            <w:rFonts w:ascii="Cambria Math" w:hAnsi="Cambria Math" w:cs="Times New Roman"/>
            <w:color w:val="000000" w:themeColor="text1"/>
          </w:rPr>
          <m:t>0.3</m:t>
        </m:r>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w:rPr>
            <w:rFonts w:ascii="Cambria Math" w:hAnsi="Cambria Math" w:cs="Times New Roman"/>
            <w:color w:val="000000" w:themeColor="text1"/>
          </w:rPr>
          <m:t>+0.5</m:t>
        </m:r>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w:rPr>
            <w:rFonts w:ascii="Cambria Math" w:hAnsi="Cambria Math" w:cs="Times New Roman"/>
            <w:color w:val="000000" w:themeColor="text1"/>
          </w:rPr>
          <m:t>+0.1</m:t>
        </m:r>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3</m:t>
            </m:r>
          </m:sub>
        </m:sSub>
        <m:r>
          <w:rPr>
            <w:rFonts w:ascii="Cambria Math" w:hAnsi="Cambria Math" w:cs="Times New Roman"/>
            <w:color w:val="000000" w:themeColor="text1"/>
          </w:rPr>
          <m:t>+0.1</m:t>
        </m:r>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4</m:t>
            </m:r>
          </m:sub>
        </m:sSub>
      </m:oMath>
    </w:p>
    <w:p w14:paraId="29533CF9" w14:textId="5A8AC257" w:rsidR="00D33EC7" w:rsidRDefault="00D33EC7" w:rsidP="00D33EC7">
      <w:pPr>
        <w:pStyle w:val="ListParagraph"/>
        <w:numPr>
          <w:ilvl w:val="0"/>
          <w:numId w:val="1"/>
        </w:numPr>
        <w:jc w:val="center"/>
        <w:rPr>
          <w:rFonts w:ascii="Times New Roman" w:hAnsi="Times New Roman" w:cs="Times New Roman"/>
          <w:color w:val="000000" w:themeColor="text1"/>
        </w:rPr>
      </w:pPr>
      <m:oMath>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3</m:t>
                </m:r>
              </m:sub>
            </m:sSub>
          </m:num>
          <m:den>
            <m:r>
              <w:rPr>
                <w:rFonts w:ascii="Cambria Math" w:hAnsi="Cambria Math" w:cs="Times New Roman"/>
                <w:color w:val="000000" w:themeColor="text1"/>
              </w:rPr>
              <m:t>3</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4</m:t>
            </m:r>
          </m:sub>
        </m:sSub>
      </m:oMath>
    </w:p>
    <w:p w14:paraId="63912370" w14:textId="77777777" w:rsidR="00D33EC7" w:rsidRPr="00D33EC7" w:rsidRDefault="00D33EC7" w:rsidP="00D33EC7">
      <w:pPr>
        <w:pStyle w:val="ListParagraph"/>
        <w:ind w:left="1080"/>
        <w:rPr>
          <w:rFonts w:ascii="Times New Roman" w:hAnsi="Times New Roman" w:cs="Times New Roman"/>
          <w:color w:val="000000" w:themeColor="text1"/>
        </w:rPr>
      </w:pPr>
    </w:p>
    <w:p w14:paraId="33CFD92E" w14:textId="09014007" w:rsidR="00D33EC7" w:rsidRDefault="00D33EC7" w:rsidP="00D33EC7">
      <w:pPr>
        <w:pStyle w:val="ListParagraph"/>
        <w:numPr>
          <w:ilvl w:val="0"/>
          <w:numId w:val="3"/>
        </w:numPr>
        <w:autoSpaceDE w:val="0"/>
        <w:autoSpaceDN w:val="0"/>
        <w:adjustRightInd w:val="0"/>
        <w:rPr>
          <w:rFonts w:ascii="Times New Roman" w:hAnsi="Times New Roman" w:cs="Times New Roman"/>
          <w:i/>
          <w:iCs/>
          <w:kern w:val="0"/>
        </w:rPr>
      </w:pPr>
      <w:r w:rsidRPr="00D33EC7">
        <w:rPr>
          <w:rFonts w:ascii="Times New Roman" w:hAnsi="Times New Roman" w:cs="Times New Roman"/>
          <w:i/>
          <w:iCs/>
          <w:kern w:val="0"/>
        </w:rPr>
        <w:t>Which of the linear combinations are contrasts? State the coefficients for each of the</w:t>
      </w:r>
      <w:r w:rsidRPr="00D33EC7">
        <w:rPr>
          <w:rFonts w:ascii="Times New Roman" w:hAnsi="Times New Roman" w:cs="Times New Roman"/>
          <w:i/>
          <w:iCs/>
          <w:kern w:val="0"/>
        </w:rPr>
        <w:t xml:space="preserve"> contrasts</w:t>
      </w:r>
      <w:r>
        <w:rPr>
          <w:rFonts w:ascii="Times New Roman" w:hAnsi="Times New Roman" w:cs="Times New Roman"/>
          <w:i/>
          <w:iCs/>
          <w:kern w:val="0"/>
        </w:rPr>
        <w:t>.</w:t>
      </w:r>
    </w:p>
    <w:p w14:paraId="5386B51B" w14:textId="676538BC" w:rsidR="00D33EC7" w:rsidRDefault="00D33EC7" w:rsidP="00D33EC7">
      <w:pPr>
        <w:autoSpaceDE w:val="0"/>
        <w:autoSpaceDN w:val="0"/>
        <w:adjustRightInd w:val="0"/>
        <w:rPr>
          <w:rFonts w:ascii="Times New Roman" w:hAnsi="Times New Roman" w:cs="Times New Roman"/>
          <w:color w:val="4472C4" w:themeColor="accent1"/>
          <w:kern w:val="0"/>
        </w:rPr>
      </w:pPr>
    </w:p>
    <w:p w14:paraId="431DFA53" w14:textId="79148EDF" w:rsidR="00877120" w:rsidRDefault="00877120" w:rsidP="00D33EC7">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For a linear combination to be a contrast, their coefficients must sum of zero. Then (</w:t>
      </w:r>
      <w:proofErr w:type="spellStart"/>
      <w:r>
        <w:rPr>
          <w:rFonts w:ascii="Times New Roman" w:hAnsi="Times New Roman" w:cs="Times New Roman"/>
          <w:color w:val="4472C4" w:themeColor="accent1"/>
          <w:kern w:val="0"/>
        </w:rPr>
        <w:t>i</w:t>
      </w:r>
      <w:proofErr w:type="spellEnd"/>
      <w:r>
        <w:rPr>
          <w:rFonts w:ascii="Times New Roman" w:hAnsi="Times New Roman" w:cs="Times New Roman"/>
          <w:color w:val="4472C4" w:themeColor="accent1"/>
          <w:kern w:val="0"/>
        </w:rPr>
        <w:t xml:space="preserve">) is a contrast with coefficients </w:t>
      </w:r>
      <m:oMath>
        <m:r>
          <w:rPr>
            <w:rFonts w:ascii="Cambria Math" w:hAnsi="Cambria Math" w:cs="Times New Roman"/>
            <w:color w:val="4472C4" w:themeColor="accent1"/>
            <w:kern w:val="0"/>
          </w:rPr>
          <m:t>1, 3, -4,</m:t>
        </m:r>
      </m:oMath>
      <w:r>
        <w:rPr>
          <w:rFonts w:ascii="Times New Roman" w:hAnsi="Times New Roman" w:cs="Times New Roman"/>
          <w:color w:val="4472C4" w:themeColor="accent1"/>
          <w:kern w:val="0"/>
        </w:rPr>
        <w:t xml:space="preserve"> and </w:t>
      </w:r>
      <m:oMath>
        <m:r>
          <w:rPr>
            <w:rFonts w:ascii="Cambria Math" w:hAnsi="Cambria Math" w:cs="Times New Roman"/>
            <w:color w:val="4472C4" w:themeColor="accent1"/>
            <w:kern w:val="0"/>
          </w:rPr>
          <m:t>0</m:t>
        </m:r>
      </m:oMath>
      <w:r>
        <w:rPr>
          <w:rFonts w:ascii="Times New Roman" w:hAnsi="Times New Roman" w:cs="Times New Roman"/>
          <w:color w:val="4472C4" w:themeColor="accent1"/>
          <w:kern w:val="0"/>
        </w:rPr>
        <w:t xml:space="preserve">, and (iii) is a contrast with coefficients </w:t>
      </w:r>
      <m:oMath>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1</m:t>
            </m:r>
          </m:num>
          <m:den>
            <m:r>
              <w:rPr>
                <w:rFonts w:ascii="Cambria Math" w:hAnsi="Cambria Math" w:cs="Times New Roman"/>
                <w:color w:val="4472C4" w:themeColor="accent1"/>
                <w:kern w:val="0"/>
              </w:rPr>
              <m:t>3</m:t>
            </m:r>
          </m:den>
        </m:f>
        <m:r>
          <w:rPr>
            <w:rFonts w:ascii="Cambria Math" w:hAnsi="Cambria Math" w:cs="Times New Roman"/>
            <w:color w:val="4472C4" w:themeColor="accent1"/>
            <w:kern w:val="0"/>
          </w:rPr>
          <m:t>,</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1</m:t>
            </m:r>
          </m:num>
          <m:den>
            <m:r>
              <w:rPr>
                <w:rFonts w:ascii="Cambria Math" w:hAnsi="Cambria Math" w:cs="Times New Roman"/>
                <w:color w:val="4472C4" w:themeColor="accent1"/>
                <w:kern w:val="0"/>
              </w:rPr>
              <m:t>3</m:t>
            </m:r>
          </m:den>
        </m:f>
        <m:r>
          <w:rPr>
            <w:rFonts w:ascii="Cambria Math" w:hAnsi="Cambria Math" w:cs="Times New Roman"/>
            <w:color w:val="4472C4" w:themeColor="accent1"/>
            <w:kern w:val="0"/>
          </w:rPr>
          <m:t>,</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1</m:t>
            </m:r>
          </m:num>
          <m:den>
            <m:r>
              <w:rPr>
                <w:rFonts w:ascii="Cambria Math" w:hAnsi="Cambria Math" w:cs="Times New Roman"/>
                <w:color w:val="4472C4" w:themeColor="accent1"/>
                <w:kern w:val="0"/>
              </w:rPr>
              <m:t>3</m:t>
            </m:r>
          </m:den>
        </m:f>
        <m:r>
          <w:rPr>
            <w:rFonts w:ascii="Cambria Math" w:hAnsi="Cambria Math" w:cs="Times New Roman"/>
            <w:color w:val="4472C4" w:themeColor="accent1"/>
            <w:kern w:val="0"/>
          </w:rPr>
          <m:t>,</m:t>
        </m:r>
      </m:oMath>
      <w:r>
        <w:rPr>
          <w:rFonts w:ascii="Times New Roman" w:hAnsi="Times New Roman" w:cs="Times New Roman"/>
          <w:color w:val="4472C4" w:themeColor="accent1"/>
          <w:kern w:val="0"/>
        </w:rPr>
        <w:t xml:space="preserve"> and 1. </w:t>
      </w:r>
    </w:p>
    <w:p w14:paraId="0ECD6CBB" w14:textId="77777777" w:rsidR="00877120" w:rsidRDefault="00877120" w:rsidP="00D33EC7">
      <w:pPr>
        <w:autoSpaceDE w:val="0"/>
        <w:autoSpaceDN w:val="0"/>
        <w:adjustRightInd w:val="0"/>
        <w:rPr>
          <w:rFonts w:ascii="Times New Roman" w:hAnsi="Times New Roman" w:cs="Times New Roman"/>
          <w:color w:val="4472C4" w:themeColor="accent1"/>
          <w:kern w:val="0"/>
        </w:rPr>
      </w:pPr>
    </w:p>
    <w:p w14:paraId="615DA390" w14:textId="5FAB8678" w:rsidR="00877120" w:rsidRDefault="00877120" w:rsidP="00877120">
      <w:pPr>
        <w:pStyle w:val="ListParagraph"/>
        <w:numPr>
          <w:ilvl w:val="0"/>
          <w:numId w:val="3"/>
        </w:numPr>
        <w:autoSpaceDE w:val="0"/>
        <w:autoSpaceDN w:val="0"/>
        <w:adjustRightInd w:val="0"/>
        <w:rPr>
          <w:rFonts w:ascii="Times New Roman" w:hAnsi="Times New Roman" w:cs="Times New Roman"/>
          <w:i/>
          <w:iCs/>
          <w:color w:val="000000" w:themeColor="text1"/>
          <w:kern w:val="0"/>
        </w:rPr>
      </w:pPr>
      <w:r w:rsidRPr="00877120">
        <w:rPr>
          <w:rFonts w:ascii="Times New Roman" w:hAnsi="Times New Roman" w:cs="Times New Roman"/>
          <w:i/>
          <w:iCs/>
          <w:color w:val="000000" w:themeColor="text1"/>
          <w:kern w:val="0"/>
        </w:rPr>
        <w:t>Give an unbiased estimator for each of the linear combinations. Also give the estimated</w:t>
      </w:r>
      <w:r w:rsidRPr="00877120">
        <w:rPr>
          <w:rFonts w:ascii="Times New Roman" w:hAnsi="Times New Roman" w:cs="Times New Roman"/>
          <w:i/>
          <w:iCs/>
          <w:color w:val="000000" w:themeColor="text1"/>
          <w:kern w:val="0"/>
        </w:rPr>
        <w:t xml:space="preserve"> </w:t>
      </w:r>
      <w:r w:rsidRPr="00877120">
        <w:rPr>
          <w:rFonts w:ascii="Times New Roman" w:hAnsi="Times New Roman" w:cs="Times New Roman"/>
          <w:i/>
          <w:iCs/>
          <w:color w:val="000000" w:themeColor="text1"/>
          <w:kern w:val="0"/>
        </w:rPr>
        <w:t xml:space="preserve">variance of each estimator assuming that </w:t>
      </w:r>
      <m:oMath>
        <m:sSub>
          <m:sSubPr>
            <m:ctrlPr>
              <w:rPr>
                <w:rFonts w:ascii="Cambria Math" w:hAnsi="Cambria Math" w:cs="Times New Roman"/>
                <w:i/>
                <w:iCs/>
                <w:color w:val="000000" w:themeColor="text1"/>
                <w:kern w:val="0"/>
              </w:rPr>
            </m:ctrlPr>
          </m:sSubPr>
          <m:e>
            <m:r>
              <w:rPr>
                <w:rFonts w:ascii="Cambria Math" w:hAnsi="Cambria Math" w:cs="Times New Roman"/>
                <w:color w:val="000000" w:themeColor="text1"/>
                <w:kern w:val="0"/>
              </w:rPr>
              <m:t>n</m:t>
            </m:r>
          </m:e>
          <m:sub>
            <m:r>
              <w:rPr>
                <w:rFonts w:ascii="Cambria Math" w:hAnsi="Cambria Math" w:cs="Times New Roman"/>
                <w:color w:val="000000" w:themeColor="text1"/>
                <w:kern w:val="0"/>
              </w:rPr>
              <m:t>i</m:t>
            </m:r>
          </m:sub>
        </m:sSub>
        <m:r>
          <w:rPr>
            <w:rFonts w:ascii="Cambria Math" w:hAnsi="Cambria Math" w:cs="Times New Roman"/>
            <w:color w:val="000000" w:themeColor="text1"/>
            <w:kern w:val="0"/>
          </w:rPr>
          <m:t>=n</m:t>
        </m:r>
      </m:oMath>
      <w:r w:rsidRPr="00877120">
        <w:rPr>
          <w:rFonts w:ascii="Times New Roman" w:hAnsi="Times New Roman" w:cs="Times New Roman"/>
          <w:i/>
          <w:iCs/>
          <w:color w:val="000000" w:themeColor="text1"/>
          <w:kern w:val="0"/>
        </w:rPr>
        <w:t>.</w:t>
      </w:r>
    </w:p>
    <w:p w14:paraId="5DF56895" w14:textId="77777777" w:rsidR="00877120" w:rsidRDefault="00877120" w:rsidP="00877120">
      <w:pPr>
        <w:autoSpaceDE w:val="0"/>
        <w:autoSpaceDN w:val="0"/>
        <w:adjustRightInd w:val="0"/>
        <w:rPr>
          <w:rFonts w:ascii="Times New Roman" w:hAnsi="Times New Roman" w:cs="Times New Roman"/>
          <w:i/>
          <w:iCs/>
          <w:color w:val="000000" w:themeColor="text1"/>
          <w:kern w:val="0"/>
        </w:rPr>
      </w:pPr>
    </w:p>
    <w:p w14:paraId="5767CCD2" w14:textId="74E8C2A2" w:rsidR="00877120" w:rsidRPr="008E7BA3" w:rsidRDefault="00877120" w:rsidP="00877120">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By </w:t>
      </w:r>
      <w:r w:rsidRPr="008E7BA3">
        <w:rPr>
          <w:rFonts w:ascii="Times New Roman" w:hAnsi="Times New Roman" w:cs="Times New Roman"/>
          <w:b/>
          <w:bCs/>
          <w:color w:val="4472C4" w:themeColor="accent1"/>
          <w:kern w:val="0"/>
        </w:rPr>
        <w:t>(17.20)</w:t>
      </w:r>
      <w:r>
        <w:rPr>
          <w:rFonts w:ascii="Times New Roman" w:hAnsi="Times New Roman" w:cs="Times New Roman"/>
          <w:color w:val="4472C4" w:themeColor="accent1"/>
          <w:kern w:val="0"/>
        </w:rPr>
        <w:t xml:space="preserve"> and </w:t>
      </w:r>
      <w:r w:rsidRPr="008E7BA3">
        <w:rPr>
          <w:rFonts w:ascii="Times New Roman" w:hAnsi="Times New Roman" w:cs="Times New Roman"/>
          <w:b/>
          <w:bCs/>
          <w:color w:val="4472C4" w:themeColor="accent1"/>
          <w:kern w:val="0"/>
        </w:rPr>
        <w:t>(17.2</w:t>
      </w:r>
      <w:r w:rsidR="008E7BA3" w:rsidRPr="008E7BA3">
        <w:rPr>
          <w:rFonts w:ascii="Times New Roman" w:hAnsi="Times New Roman" w:cs="Times New Roman"/>
          <w:b/>
          <w:bCs/>
          <w:color w:val="4472C4" w:themeColor="accent1"/>
          <w:kern w:val="0"/>
        </w:rPr>
        <w:t>2</w:t>
      </w:r>
      <w:r w:rsidRPr="008E7BA3">
        <w:rPr>
          <w:rFonts w:ascii="Times New Roman" w:hAnsi="Times New Roman" w:cs="Times New Roman"/>
          <w:b/>
          <w:bCs/>
          <w:color w:val="4472C4" w:themeColor="accent1"/>
          <w:kern w:val="0"/>
        </w:rPr>
        <w:t>)</w:t>
      </w:r>
      <w:r w:rsidR="008E7BA3">
        <w:rPr>
          <w:rFonts w:ascii="Times New Roman" w:hAnsi="Times New Roman" w:cs="Times New Roman"/>
          <w:color w:val="4472C4" w:themeColor="accent1"/>
          <w:kern w:val="0"/>
        </w:rPr>
        <w:t>,</w:t>
      </w:r>
    </w:p>
    <w:p w14:paraId="265EE233" w14:textId="77777777" w:rsidR="00877120" w:rsidRDefault="00877120" w:rsidP="00877120">
      <w:pPr>
        <w:autoSpaceDE w:val="0"/>
        <w:autoSpaceDN w:val="0"/>
        <w:adjustRightInd w:val="0"/>
        <w:rPr>
          <w:rFonts w:ascii="Times New Roman" w:hAnsi="Times New Roman" w:cs="Times New Roman"/>
          <w:color w:val="4472C4" w:themeColor="accent1"/>
          <w:kern w:val="0"/>
        </w:rPr>
      </w:pPr>
    </w:p>
    <w:p w14:paraId="721501A5" w14:textId="1AC0E248" w:rsidR="00877120" w:rsidRPr="008E7BA3" w:rsidRDefault="00877120" w:rsidP="00877120">
      <w:pPr>
        <w:pStyle w:val="ListParagraph"/>
        <w:numPr>
          <w:ilvl w:val="0"/>
          <w:numId w:val="6"/>
        </w:numPr>
        <w:rPr>
          <w:rFonts w:ascii="Times New Roman" w:hAnsi="Times New Roman" w:cs="Times New Roman"/>
          <w:color w:val="000000" w:themeColor="text1"/>
        </w:rPr>
      </w:pPr>
      <m:oMath>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L</m:t>
            </m:r>
          </m:e>
        </m:acc>
        <m:r>
          <w:rPr>
            <w:rFonts w:ascii="Cambria Math" w:hAnsi="Cambria Math" w:cs="Times New Roman"/>
            <w:color w:val="4472C4" w:themeColor="accent1"/>
            <w:kern w:val="0"/>
          </w:rPr>
          <m:t>=</m:t>
        </m:r>
        <m:sSub>
          <m:sSubPr>
            <m:ctrlPr>
              <w:rPr>
                <w:rFonts w:ascii="Cambria Math" w:hAnsi="Cambria Math" w:cs="Times New Roman"/>
                <w:i/>
                <w:color w:val="4472C4" w:themeColor="accent1"/>
              </w:rPr>
            </m:ctrlPr>
          </m:sSubPr>
          <m:e>
            <m:acc>
              <m:accPr>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1</m:t>
            </m:r>
          </m:sub>
        </m:sSub>
        <m:r>
          <w:rPr>
            <w:rFonts w:ascii="Cambria Math" w:hAnsi="Cambria Math" w:cs="Times New Roman"/>
            <w:color w:val="4472C4" w:themeColor="accent1"/>
          </w:rPr>
          <m:t>+3</m:t>
        </m:r>
        <m:sSub>
          <m:sSubPr>
            <m:ctrlPr>
              <w:rPr>
                <w:rFonts w:ascii="Cambria Math" w:hAnsi="Cambria Math" w:cs="Times New Roman"/>
                <w:i/>
                <w:color w:val="4472C4" w:themeColor="accent1"/>
              </w:rPr>
            </m:ctrlPr>
          </m:sSubPr>
          <m:e>
            <m:acc>
              <m:accPr>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2</m:t>
            </m:r>
          </m:sub>
        </m:sSub>
        <m:r>
          <w:rPr>
            <w:rFonts w:ascii="Cambria Math" w:hAnsi="Cambria Math" w:cs="Times New Roman"/>
            <w:color w:val="4472C4" w:themeColor="accent1"/>
          </w:rPr>
          <m:t>-4</m:t>
        </m:r>
        <m:sSub>
          <m:sSubPr>
            <m:ctrlPr>
              <w:rPr>
                <w:rFonts w:ascii="Cambria Math" w:hAnsi="Cambria Math" w:cs="Times New Roman"/>
                <w:i/>
                <w:color w:val="4472C4" w:themeColor="accent1"/>
              </w:rPr>
            </m:ctrlPr>
          </m:sSubPr>
          <m:e>
            <m:acc>
              <m:accPr>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3</m:t>
            </m:r>
          </m:sub>
        </m:sSub>
      </m:oMath>
      <w:r>
        <w:rPr>
          <w:rFonts w:ascii="Times New Roman" w:hAnsi="Times New Roman" w:cs="Times New Roman"/>
          <w:color w:val="4472C4" w:themeColor="accent1"/>
        </w:rPr>
        <w:t xml:space="preserve">; </w:t>
      </w:r>
      <m:oMath>
        <m:sSup>
          <m:sSupPr>
            <m:ctrlPr>
              <w:rPr>
                <w:rFonts w:ascii="Cambria Math" w:hAnsi="Cambria Math" w:cs="Times New Roman"/>
                <w:i/>
                <w:color w:val="4472C4" w:themeColor="accent1"/>
              </w:rPr>
            </m:ctrlPr>
          </m:sSupPr>
          <m:e>
            <m:r>
              <w:rPr>
                <w:rFonts w:ascii="Cambria Math" w:hAnsi="Cambria Math" w:cs="Times New Roman"/>
                <w:color w:val="4472C4" w:themeColor="accent1"/>
              </w:rPr>
              <m:t>s</m:t>
            </m:r>
          </m:e>
          <m:sup>
            <m:r>
              <w:rPr>
                <w:rFonts w:ascii="Cambria Math" w:hAnsi="Cambria Math" w:cs="Times New Roman"/>
                <w:color w:val="4472C4" w:themeColor="accent1"/>
              </w:rPr>
              <m:t>2</m:t>
            </m:r>
          </m:sup>
        </m:sSup>
        <m:d>
          <m:dPr>
            <m:begChr m:val="{"/>
            <m:endChr m:val="}"/>
            <m:ctrlPr>
              <w:rPr>
                <w:rFonts w:ascii="Cambria Math" w:hAnsi="Cambria Math" w:cs="Times New Roman"/>
                <w:i/>
                <w:color w:val="4472C4" w:themeColor="accent1"/>
              </w:rPr>
            </m:ctrlPr>
          </m:dPr>
          <m:e>
            <m:acc>
              <m:accPr>
                <m:ctrlPr>
                  <w:rPr>
                    <w:rFonts w:ascii="Cambria Math" w:hAnsi="Cambria Math" w:cs="Times New Roman"/>
                    <w:i/>
                    <w:color w:val="4472C4" w:themeColor="accent1"/>
                  </w:rPr>
                </m:ctrlPr>
              </m:accPr>
              <m:e>
                <m:r>
                  <w:rPr>
                    <w:rFonts w:ascii="Cambria Math" w:hAnsi="Cambria Math" w:cs="Times New Roman"/>
                    <w:color w:val="4472C4" w:themeColor="accent1"/>
                  </w:rPr>
                  <m:t>L</m:t>
                </m:r>
              </m:e>
            </m:acc>
          </m:e>
        </m:d>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MSE(1</m:t>
            </m:r>
            <m:r>
              <w:rPr>
                <w:rFonts w:ascii="Cambria Math" w:hAnsi="Cambria Math" w:cs="Times New Roman"/>
                <w:color w:val="4472C4" w:themeColor="accent1"/>
              </w:rPr>
              <m:t>+9+16</m:t>
            </m:r>
            <m:r>
              <w:rPr>
                <w:rFonts w:ascii="Cambria Math" w:hAnsi="Cambria Math" w:cs="Times New Roman"/>
                <w:color w:val="4472C4" w:themeColor="accent1"/>
              </w:rPr>
              <m:t>)</m:t>
            </m:r>
          </m:num>
          <m:den>
            <m:r>
              <w:rPr>
                <w:rFonts w:ascii="Cambria Math" w:hAnsi="Cambria Math" w:cs="Times New Roman"/>
                <w:color w:val="4472C4" w:themeColor="accent1"/>
              </w:rPr>
              <m:t>n</m:t>
            </m:r>
          </m:den>
        </m:f>
        <m:r>
          <w:rPr>
            <w:rFonts w:ascii="Cambria Math" w:hAnsi="Cambria Math" w:cs="Times New Roman"/>
            <w:color w:val="4472C4" w:themeColor="accent1"/>
          </w:rPr>
          <m:t>=26*</m:t>
        </m:r>
        <m:f>
          <m:fPr>
            <m:ctrlPr>
              <w:rPr>
                <w:rFonts w:ascii="Cambria Math" w:hAnsi="Cambria Math" w:cs="Times New Roman"/>
                <w:i/>
                <w:color w:val="4472C4" w:themeColor="accent1"/>
              </w:rPr>
            </m:ctrlPr>
          </m:fPr>
          <m:num>
            <m:r>
              <w:rPr>
                <w:rFonts w:ascii="Cambria Math" w:hAnsi="Cambria Math" w:cs="Times New Roman"/>
                <w:color w:val="4472C4" w:themeColor="accent1"/>
              </w:rPr>
              <m:t>MSE</m:t>
            </m:r>
          </m:num>
          <m:den>
            <m:r>
              <w:rPr>
                <w:rFonts w:ascii="Cambria Math" w:hAnsi="Cambria Math" w:cs="Times New Roman"/>
                <w:color w:val="4472C4" w:themeColor="accent1"/>
              </w:rPr>
              <m:t>n</m:t>
            </m:r>
          </m:den>
        </m:f>
      </m:oMath>
      <w:r w:rsidR="008E7BA3" w:rsidRPr="008E7BA3">
        <w:rPr>
          <w:rFonts w:ascii="Times New Roman" w:hAnsi="Times New Roman" w:cs="Times New Roman"/>
          <w:color w:val="4472C4" w:themeColor="accent1"/>
        </w:rPr>
        <w:t>.</w:t>
      </w:r>
    </w:p>
    <w:p w14:paraId="36FAF29D" w14:textId="50EF384E" w:rsidR="008E7BA3" w:rsidRPr="00877120" w:rsidRDefault="008E7BA3" w:rsidP="008E7BA3">
      <w:pPr>
        <w:pStyle w:val="ListParagraph"/>
        <w:numPr>
          <w:ilvl w:val="0"/>
          <w:numId w:val="6"/>
        </w:numPr>
        <w:rPr>
          <w:rFonts w:ascii="Times New Roman" w:hAnsi="Times New Roman" w:cs="Times New Roman"/>
          <w:color w:val="000000" w:themeColor="text1"/>
        </w:rPr>
      </w:pPr>
      <m:oMath>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L</m:t>
            </m:r>
          </m:e>
        </m:acc>
        <m:r>
          <w:rPr>
            <w:rFonts w:ascii="Cambria Math" w:hAnsi="Cambria Math" w:cs="Times New Roman"/>
            <w:color w:val="4472C4" w:themeColor="accent1"/>
            <w:kern w:val="0"/>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0.3</m:t>
            </m:r>
            <m:acc>
              <m:accPr>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1</m:t>
            </m:r>
          </m:sub>
        </m:sSub>
        <m:r>
          <w:rPr>
            <w:rFonts w:ascii="Cambria Math" w:hAnsi="Cambria Math" w:cs="Times New Roman"/>
            <w:color w:val="4472C4" w:themeColor="accent1"/>
          </w:rPr>
          <m:t>+</m:t>
        </m:r>
        <m:r>
          <w:rPr>
            <w:rFonts w:ascii="Cambria Math" w:hAnsi="Cambria Math" w:cs="Times New Roman"/>
            <w:color w:val="4472C4" w:themeColor="accent1"/>
          </w:rPr>
          <m:t>0.5</m:t>
        </m:r>
        <m:sSub>
          <m:sSubPr>
            <m:ctrlPr>
              <w:rPr>
                <w:rFonts w:ascii="Cambria Math" w:hAnsi="Cambria Math" w:cs="Times New Roman"/>
                <w:i/>
                <w:color w:val="4472C4" w:themeColor="accent1"/>
              </w:rPr>
            </m:ctrlPr>
          </m:sSubPr>
          <m:e>
            <m:acc>
              <m:accPr>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2</m:t>
            </m:r>
          </m:sub>
        </m:sSub>
        <m:r>
          <w:rPr>
            <w:rFonts w:ascii="Cambria Math" w:hAnsi="Cambria Math" w:cs="Times New Roman"/>
            <w:color w:val="4472C4" w:themeColor="accent1"/>
          </w:rPr>
          <m:t>+0.1</m:t>
        </m:r>
        <m:sSub>
          <m:sSubPr>
            <m:ctrlPr>
              <w:rPr>
                <w:rFonts w:ascii="Cambria Math" w:hAnsi="Cambria Math" w:cs="Times New Roman"/>
                <w:i/>
                <w:color w:val="4472C4" w:themeColor="accent1"/>
              </w:rPr>
            </m:ctrlPr>
          </m:sSubPr>
          <m:e>
            <m:acc>
              <m:accPr>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3</m:t>
            </m:r>
          </m:sub>
        </m:sSub>
        <m:r>
          <w:rPr>
            <w:rFonts w:ascii="Cambria Math" w:hAnsi="Cambria Math" w:cs="Times New Roman"/>
            <w:color w:val="4472C4" w:themeColor="accent1"/>
          </w:rPr>
          <m:t>+0.1</m:t>
        </m:r>
        <m:sSub>
          <m:sSubPr>
            <m:ctrlPr>
              <w:rPr>
                <w:rFonts w:ascii="Cambria Math" w:hAnsi="Cambria Math" w:cs="Times New Roman"/>
                <w:i/>
                <w:color w:val="4472C4" w:themeColor="accent1"/>
              </w:rPr>
            </m:ctrlPr>
          </m:sSubPr>
          <m:e>
            <m:acc>
              <m:accPr>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4</m:t>
            </m:r>
          </m:sub>
        </m:sSub>
      </m:oMath>
      <w:r>
        <w:rPr>
          <w:rFonts w:ascii="Times New Roman" w:hAnsi="Times New Roman" w:cs="Times New Roman"/>
          <w:color w:val="4472C4" w:themeColor="accent1"/>
        </w:rPr>
        <w:t xml:space="preserve">; </w:t>
      </w:r>
      <m:oMath>
        <m:sSup>
          <m:sSupPr>
            <m:ctrlPr>
              <w:rPr>
                <w:rFonts w:ascii="Cambria Math" w:hAnsi="Cambria Math" w:cs="Times New Roman"/>
                <w:i/>
                <w:color w:val="4472C4" w:themeColor="accent1"/>
              </w:rPr>
            </m:ctrlPr>
          </m:sSupPr>
          <m:e>
            <m:r>
              <w:rPr>
                <w:rFonts w:ascii="Cambria Math" w:hAnsi="Cambria Math" w:cs="Times New Roman"/>
                <w:color w:val="4472C4" w:themeColor="accent1"/>
              </w:rPr>
              <m:t>s</m:t>
            </m:r>
          </m:e>
          <m:sup>
            <m:r>
              <w:rPr>
                <w:rFonts w:ascii="Cambria Math" w:hAnsi="Cambria Math" w:cs="Times New Roman"/>
                <w:color w:val="4472C4" w:themeColor="accent1"/>
              </w:rPr>
              <m:t>2</m:t>
            </m:r>
          </m:sup>
        </m:sSup>
        <m:d>
          <m:dPr>
            <m:begChr m:val="{"/>
            <m:endChr m:val="}"/>
            <m:ctrlPr>
              <w:rPr>
                <w:rFonts w:ascii="Cambria Math" w:hAnsi="Cambria Math" w:cs="Times New Roman"/>
                <w:i/>
                <w:color w:val="4472C4" w:themeColor="accent1"/>
              </w:rPr>
            </m:ctrlPr>
          </m:dPr>
          <m:e>
            <m:acc>
              <m:accPr>
                <m:ctrlPr>
                  <w:rPr>
                    <w:rFonts w:ascii="Cambria Math" w:hAnsi="Cambria Math" w:cs="Times New Roman"/>
                    <w:i/>
                    <w:color w:val="4472C4" w:themeColor="accent1"/>
                  </w:rPr>
                </m:ctrlPr>
              </m:accPr>
              <m:e>
                <m:r>
                  <w:rPr>
                    <w:rFonts w:ascii="Cambria Math" w:hAnsi="Cambria Math" w:cs="Times New Roman"/>
                    <w:color w:val="4472C4" w:themeColor="accent1"/>
                  </w:rPr>
                  <m:t>L</m:t>
                </m:r>
              </m:e>
            </m:acc>
          </m:e>
        </m:d>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MSE(</m:t>
            </m:r>
            <m:r>
              <w:rPr>
                <w:rFonts w:ascii="Cambria Math" w:hAnsi="Cambria Math" w:cs="Times New Roman"/>
                <w:color w:val="4472C4" w:themeColor="accent1"/>
              </w:rPr>
              <m:t>0.09</m:t>
            </m:r>
            <m:r>
              <w:rPr>
                <w:rFonts w:ascii="Cambria Math" w:hAnsi="Cambria Math" w:cs="Times New Roman"/>
                <w:color w:val="4472C4" w:themeColor="accent1"/>
              </w:rPr>
              <m:t>+</m:t>
            </m:r>
            <m:r>
              <w:rPr>
                <w:rFonts w:ascii="Cambria Math" w:hAnsi="Cambria Math" w:cs="Times New Roman"/>
                <w:color w:val="4472C4" w:themeColor="accent1"/>
              </w:rPr>
              <m:t>0.25</m:t>
            </m:r>
            <m:r>
              <w:rPr>
                <w:rFonts w:ascii="Cambria Math" w:hAnsi="Cambria Math" w:cs="Times New Roman"/>
                <w:color w:val="4472C4" w:themeColor="accent1"/>
              </w:rPr>
              <m:t>+</m:t>
            </m:r>
            <m:r>
              <w:rPr>
                <w:rFonts w:ascii="Cambria Math" w:hAnsi="Cambria Math" w:cs="Times New Roman"/>
                <w:color w:val="4472C4" w:themeColor="accent1"/>
              </w:rPr>
              <m:t>0.01+0.01</m:t>
            </m:r>
            <m:r>
              <w:rPr>
                <w:rFonts w:ascii="Cambria Math" w:hAnsi="Cambria Math" w:cs="Times New Roman"/>
                <w:color w:val="4472C4" w:themeColor="accent1"/>
              </w:rPr>
              <m:t>)</m:t>
            </m:r>
          </m:num>
          <m:den>
            <m:r>
              <w:rPr>
                <w:rFonts w:ascii="Cambria Math" w:hAnsi="Cambria Math" w:cs="Times New Roman"/>
                <w:color w:val="4472C4" w:themeColor="accent1"/>
              </w:rPr>
              <m:t>n</m:t>
            </m:r>
          </m:den>
        </m:f>
        <m:r>
          <w:rPr>
            <w:rFonts w:ascii="Cambria Math" w:hAnsi="Cambria Math" w:cs="Times New Roman"/>
            <w:color w:val="4472C4" w:themeColor="accent1"/>
          </w:rPr>
          <m:t>=0.36*</m:t>
        </m:r>
        <m:f>
          <m:fPr>
            <m:ctrlPr>
              <w:rPr>
                <w:rFonts w:ascii="Cambria Math" w:hAnsi="Cambria Math" w:cs="Times New Roman"/>
                <w:i/>
                <w:color w:val="4472C4" w:themeColor="accent1"/>
              </w:rPr>
            </m:ctrlPr>
          </m:fPr>
          <m:num>
            <m:r>
              <w:rPr>
                <w:rFonts w:ascii="Cambria Math" w:hAnsi="Cambria Math" w:cs="Times New Roman"/>
                <w:color w:val="4472C4" w:themeColor="accent1"/>
              </w:rPr>
              <m:t>MSE</m:t>
            </m:r>
          </m:num>
          <m:den>
            <m:r>
              <w:rPr>
                <w:rFonts w:ascii="Cambria Math" w:hAnsi="Cambria Math" w:cs="Times New Roman"/>
                <w:color w:val="4472C4" w:themeColor="accent1"/>
              </w:rPr>
              <m:t>n</m:t>
            </m:r>
          </m:den>
        </m:f>
      </m:oMath>
      <w:r w:rsidRPr="008E7BA3">
        <w:rPr>
          <w:rFonts w:ascii="Times New Roman" w:hAnsi="Times New Roman" w:cs="Times New Roman"/>
          <w:color w:val="4472C4" w:themeColor="accent1"/>
        </w:rPr>
        <w:t>.</w:t>
      </w:r>
    </w:p>
    <w:p w14:paraId="7C03C073" w14:textId="42FA6D90" w:rsidR="008E7BA3" w:rsidRPr="008E7BA3" w:rsidRDefault="008E7BA3" w:rsidP="00877120">
      <w:pPr>
        <w:pStyle w:val="ListParagraph"/>
        <w:numPr>
          <w:ilvl w:val="0"/>
          <w:numId w:val="6"/>
        </w:numPr>
        <w:rPr>
          <w:rFonts w:ascii="Times New Roman" w:hAnsi="Times New Roman" w:cs="Times New Roman"/>
          <w:color w:val="000000" w:themeColor="text1"/>
        </w:rPr>
      </w:pPr>
      <m:oMath>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L</m:t>
            </m:r>
          </m:e>
        </m:acc>
        <m:r>
          <w:rPr>
            <w:rFonts w:ascii="Cambria Math" w:hAnsi="Cambria Math" w:cs="Times New Roman"/>
            <w:color w:val="4472C4" w:themeColor="accent1"/>
            <w:kern w:val="0"/>
          </w:rPr>
          <m:t>=</m:t>
        </m:r>
        <m:sSub>
          <m:sSubPr>
            <m:ctrlPr>
              <w:rPr>
                <w:rFonts w:ascii="Cambria Math" w:hAnsi="Cambria Math" w:cs="Times New Roman"/>
                <w:i/>
                <w:color w:val="4472C4" w:themeColor="accent1"/>
              </w:rPr>
            </m:ctrlPr>
          </m:sSubPr>
          <m:e>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3</m:t>
                </m:r>
              </m:den>
            </m:f>
            <m:acc>
              <m:accPr>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1</m:t>
            </m:r>
          </m:sub>
        </m:sSub>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3</m:t>
            </m:r>
          </m:den>
        </m:f>
        <m:sSub>
          <m:sSubPr>
            <m:ctrlPr>
              <w:rPr>
                <w:rFonts w:ascii="Cambria Math" w:hAnsi="Cambria Math" w:cs="Times New Roman"/>
                <w:i/>
                <w:color w:val="4472C4" w:themeColor="accent1"/>
              </w:rPr>
            </m:ctrlPr>
          </m:sSubPr>
          <m:e>
            <m:acc>
              <m:accPr>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2</m:t>
            </m:r>
          </m:sub>
        </m:sSub>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3</m:t>
            </m:r>
          </m:den>
        </m:f>
        <m:sSub>
          <m:sSubPr>
            <m:ctrlPr>
              <w:rPr>
                <w:rFonts w:ascii="Cambria Math" w:hAnsi="Cambria Math" w:cs="Times New Roman"/>
                <w:i/>
                <w:color w:val="4472C4" w:themeColor="accent1"/>
              </w:rPr>
            </m:ctrlPr>
          </m:sSubPr>
          <m:e>
            <m:acc>
              <m:accPr>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3</m:t>
            </m:r>
          </m:sub>
        </m:sSub>
        <m:r>
          <w:rPr>
            <w:rFonts w:ascii="Cambria Math" w:hAnsi="Cambria Math" w:cs="Times New Roman"/>
            <w:color w:val="4472C4" w:themeColor="accent1"/>
          </w:rPr>
          <m:t>+1</m:t>
        </m:r>
        <m:sSub>
          <m:sSubPr>
            <m:ctrlPr>
              <w:rPr>
                <w:rFonts w:ascii="Cambria Math" w:hAnsi="Cambria Math" w:cs="Times New Roman"/>
                <w:i/>
                <w:color w:val="4472C4" w:themeColor="accent1"/>
              </w:rPr>
            </m:ctrlPr>
          </m:sSubPr>
          <m:e>
            <m:acc>
              <m:accPr>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4</m:t>
            </m:r>
          </m:sub>
        </m:sSub>
        <m:r>
          <w:rPr>
            <w:rFonts w:ascii="Cambria Math" w:hAnsi="Cambria Math" w:cs="Times New Roman"/>
            <w:color w:val="4472C4" w:themeColor="accent1"/>
          </w:rPr>
          <m:t>;</m:t>
        </m:r>
      </m:oMath>
      <w:r>
        <w:rPr>
          <w:rFonts w:ascii="Times New Roman" w:hAnsi="Times New Roman" w:cs="Times New Roman"/>
          <w:color w:val="4472C4" w:themeColor="accent1"/>
        </w:rPr>
        <w:t xml:space="preserve"> </w:t>
      </w:r>
      <m:oMath>
        <m:sSup>
          <m:sSupPr>
            <m:ctrlPr>
              <w:rPr>
                <w:rFonts w:ascii="Cambria Math" w:hAnsi="Cambria Math" w:cs="Times New Roman"/>
                <w:i/>
                <w:color w:val="4472C4" w:themeColor="accent1"/>
              </w:rPr>
            </m:ctrlPr>
          </m:sSupPr>
          <m:e>
            <m:r>
              <w:rPr>
                <w:rFonts w:ascii="Cambria Math" w:hAnsi="Cambria Math" w:cs="Times New Roman"/>
                <w:color w:val="4472C4" w:themeColor="accent1"/>
              </w:rPr>
              <m:t>s</m:t>
            </m:r>
          </m:e>
          <m:sup>
            <m:r>
              <w:rPr>
                <w:rFonts w:ascii="Cambria Math" w:hAnsi="Cambria Math" w:cs="Times New Roman"/>
                <w:color w:val="4472C4" w:themeColor="accent1"/>
              </w:rPr>
              <m:t>2</m:t>
            </m:r>
          </m:sup>
        </m:sSup>
        <m:d>
          <m:dPr>
            <m:begChr m:val="{"/>
            <m:endChr m:val="}"/>
            <m:ctrlPr>
              <w:rPr>
                <w:rFonts w:ascii="Cambria Math" w:hAnsi="Cambria Math" w:cs="Times New Roman"/>
                <w:i/>
                <w:color w:val="4472C4" w:themeColor="accent1"/>
              </w:rPr>
            </m:ctrlPr>
          </m:dPr>
          <m:e>
            <m:acc>
              <m:accPr>
                <m:ctrlPr>
                  <w:rPr>
                    <w:rFonts w:ascii="Cambria Math" w:hAnsi="Cambria Math" w:cs="Times New Roman"/>
                    <w:i/>
                    <w:color w:val="4472C4" w:themeColor="accent1"/>
                  </w:rPr>
                </m:ctrlPr>
              </m:accPr>
              <m:e>
                <m:r>
                  <w:rPr>
                    <w:rFonts w:ascii="Cambria Math" w:hAnsi="Cambria Math" w:cs="Times New Roman"/>
                    <w:color w:val="4472C4" w:themeColor="accent1"/>
                  </w:rPr>
                  <m:t>L</m:t>
                </m:r>
              </m:e>
            </m:acc>
          </m:e>
        </m:d>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MSE</m:t>
            </m:r>
            <m:d>
              <m:dPr>
                <m:ctrlPr>
                  <w:rPr>
                    <w:rFonts w:ascii="Cambria Math" w:hAnsi="Cambria Math" w:cs="Times New Roman"/>
                    <w:i/>
                    <w:color w:val="4472C4" w:themeColor="accent1"/>
                  </w:rPr>
                </m:ctrlPr>
              </m:dPr>
              <m:e>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9</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9</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9</m:t>
                    </m:r>
                  </m:den>
                </m:f>
                <m:r>
                  <w:rPr>
                    <w:rFonts w:ascii="Cambria Math" w:hAnsi="Cambria Math" w:cs="Times New Roman"/>
                    <w:color w:val="4472C4" w:themeColor="accent1"/>
                  </w:rPr>
                  <m:t>+</m:t>
                </m:r>
                <m:r>
                  <w:rPr>
                    <w:rFonts w:ascii="Cambria Math" w:hAnsi="Cambria Math" w:cs="Times New Roman"/>
                    <w:color w:val="4472C4" w:themeColor="accent1"/>
                  </w:rPr>
                  <m:t>1</m:t>
                </m:r>
              </m:e>
            </m:d>
          </m:num>
          <m:den>
            <m:r>
              <w:rPr>
                <w:rFonts w:ascii="Cambria Math" w:hAnsi="Cambria Math" w:cs="Times New Roman"/>
                <w:color w:val="4472C4" w:themeColor="accent1"/>
              </w:rPr>
              <m:t>n</m:t>
            </m:r>
          </m:den>
        </m:f>
        <m:r>
          <w:rPr>
            <w:rFonts w:ascii="Cambria Math" w:hAnsi="Cambria Math" w:cs="Times New Roman"/>
            <w:color w:val="4472C4" w:themeColor="accent1"/>
          </w:rPr>
          <m:t>=1.333*</m:t>
        </m:r>
        <m:f>
          <m:fPr>
            <m:ctrlPr>
              <w:rPr>
                <w:rFonts w:ascii="Cambria Math" w:hAnsi="Cambria Math" w:cs="Times New Roman"/>
                <w:i/>
                <w:color w:val="4472C4" w:themeColor="accent1"/>
              </w:rPr>
            </m:ctrlPr>
          </m:fPr>
          <m:num>
            <m:r>
              <w:rPr>
                <w:rFonts w:ascii="Cambria Math" w:hAnsi="Cambria Math" w:cs="Times New Roman"/>
                <w:color w:val="4472C4" w:themeColor="accent1"/>
              </w:rPr>
              <m:t>MSE</m:t>
            </m:r>
          </m:num>
          <m:den>
            <m:r>
              <w:rPr>
                <w:rFonts w:ascii="Cambria Math" w:hAnsi="Cambria Math" w:cs="Times New Roman"/>
                <w:color w:val="4472C4" w:themeColor="accent1"/>
              </w:rPr>
              <m:t>n</m:t>
            </m:r>
          </m:den>
        </m:f>
      </m:oMath>
      <w:r>
        <w:rPr>
          <w:rFonts w:ascii="Times New Roman" w:hAnsi="Times New Roman" w:cs="Times New Roman"/>
          <w:color w:val="4472C4" w:themeColor="accent1"/>
        </w:rPr>
        <w:t>.</w:t>
      </w:r>
    </w:p>
    <w:p w14:paraId="5F633050" w14:textId="77777777" w:rsidR="008E7BA3" w:rsidRDefault="008E7BA3" w:rsidP="008E7BA3">
      <w:pPr>
        <w:rPr>
          <w:rFonts w:ascii="Times New Roman" w:hAnsi="Times New Roman" w:cs="Times New Roman"/>
        </w:rPr>
      </w:pPr>
    </w:p>
    <w:p w14:paraId="38BD55D8" w14:textId="77777777" w:rsidR="008E7BA3" w:rsidRDefault="008E7BA3" w:rsidP="008E7BA3">
      <w:pPr>
        <w:rPr>
          <w:rFonts w:ascii="Times New Roman" w:hAnsi="Times New Roman" w:cs="Times New Roman"/>
        </w:rPr>
      </w:pPr>
    </w:p>
    <w:p w14:paraId="6F3C0902" w14:textId="77777777" w:rsidR="008E7BA3" w:rsidRDefault="008E7BA3" w:rsidP="008E7BA3">
      <w:pPr>
        <w:rPr>
          <w:rFonts w:ascii="Times New Roman" w:hAnsi="Times New Roman" w:cs="Times New Roman"/>
        </w:rPr>
      </w:pPr>
    </w:p>
    <w:p w14:paraId="7270077C" w14:textId="77777777" w:rsidR="008E7BA3" w:rsidRDefault="008E7BA3" w:rsidP="008E7BA3">
      <w:pPr>
        <w:rPr>
          <w:rFonts w:ascii="Times New Roman" w:hAnsi="Times New Roman" w:cs="Times New Roman"/>
        </w:rPr>
      </w:pPr>
    </w:p>
    <w:p w14:paraId="6D8ECBD7" w14:textId="77777777" w:rsidR="008E7BA3" w:rsidRDefault="008E7BA3" w:rsidP="008E7BA3">
      <w:pPr>
        <w:rPr>
          <w:rFonts w:ascii="Times New Roman" w:hAnsi="Times New Roman" w:cs="Times New Roman"/>
        </w:rPr>
      </w:pPr>
    </w:p>
    <w:p w14:paraId="14236248" w14:textId="77777777" w:rsidR="008E7BA3" w:rsidRDefault="008E7BA3" w:rsidP="008E7BA3">
      <w:pPr>
        <w:rPr>
          <w:rFonts w:ascii="Times New Roman" w:hAnsi="Times New Roman" w:cs="Times New Roman"/>
        </w:rPr>
      </w:pPr>
    </w:p>
    <w:p w14:paraId="002BE7B0" w14:textId="77777777" w:rsidR="008E7BA3" w:rsidRDefault="008E7BA3" w:rsidP="008E7BA3">
      <w:pPr>
        <w:rPr>
          <w:rFonts w:ascii="Times New Roman" w:hAnsi="Times New Roman" w:cs="Times New Roman"/>
        </w:rPr>
      </w:pPr>
    </w:p>
    <w:p w14:paraId="27AE7681" w14:textId="77777777" w:rsidR="008E7BA3" w:rsidRDefault="008E7BA3" w:rsidP="008E7BA3">
      <w:pPr>
        <w:rPr>
          <w:rFonts w:ascii="Times New Roman" w:hAnsi="Times New Roman" w:cs="Times New Roman"/>
        </w:rPr>
      </w:pPr>
    </w:p>
    <w:p w14:paraId="3B214E6F" w14:textId="77777777" w:rsidR="008E7BA3" w:rsidRDefault="008E7BA3" w:rsidP="008E7BA3">
      <w:pPr>
        <w:rPr>
          <w:rFonts w:ascii="Times New Roman" w:hAnsi="Times New Roman" w:cs="Times New Roman"/>
        </w:rPr>
      </w:pPr>
    </w:p>
    <w:p w14:paraId="0B941F6F" w14:textId="1B1FDFFA" w:rsidR="008E7BA3" w:rsidRDefault="008E7BA3" w:rsidP="008E7BA3">
      <w:pPr>
        <w:rPr>
          <w:rFonts w:ascii="Times New Roman" w:hAnsi="Times New Roman" w:cs="Times New Roman"/>
        </w:rPr>
      </w:pPr>
      <w:r>
        <w:rPr>
          <w:rFonts w:ascii="Times New Roman" w:hAnsi="Times New Roman" w:cs="Times New Roman"/>
          <w:b/>
          <w:bCs/>
          <w:color w:val="000000" w:themeColor="text1"/>
        </w:rPr>
        <w:lastRenderedPageBreak/>
        <w:t xml:space="preserve">3. </w:t>
      </w:r>
      <w:r w:rsidRPr="008E7BA3">
        <w:rPr>
          <w:rFonts w:ascii="Times New Roman" w:hAnsi="Times New Roman" w:cs="Times New Roman"/>
          <w:b/>
          <w:bCs/>
        </w:rPr>
        <w:t>Refer to Fi</w:t>
      </w:r>
      <w:r w:rsidRPr="008E7BA3">
        <w:rPr>
          <w:rFonts w:ascii="Times New Roman" w:hAnsi="Times New Roman" w:cs="Times New Roman"/>
          <w:b/>
          <w:bCs/>
        </w:rPr>
        <w:t>l</w:t>
      </w:r>
      <w:r w:rsidRPr="008E7BA3">
        <w:rPr>
          <w:rFonts w:ascii="Times New Roman" w:hAnsi="Times New Roman" w:cs="Times New Roman"/>
          <w:b/>
          <w:bCs/>
        </w:rPr>
        <w:t>ing</w:t>
      </w:r>
      <w:r w:rsidRPr="008E7BA3">
        <w:rPr>
          <w:rFonts w:ascii="Times New Roman" w:hAnsi="Times New Roman" w:cs="Times New Roman"/>
          <w:b/>
          <w:bCs/>
        </w:rPr>
        <w:t xml:space="preserve"> </w:t>
      </w:r>
      <w:r w:rsidRPr="008E7BA3">
        <w:rPr>
          <w:rFonts w:ascii="Times New Roman" w:hAnsi="Times New Roman" w:cs="Times New Roman"/>
          <w:b/>
          <w:bCs/>
        </w:rPr>
        <w:t>mac</w:t>
      </w:r>
      <w:r w:rsidRPr="008E7BA3">
        <w:rPr>
          <w:rFonts w:ascii="Times New Roman" w:hAnsi="Times New Roman" w:cs="Times New Roman"/>
          <w:b/>
          <w:bCs/>
        </w:rPr>
        <w:t>h</w:t>
      </w:r>
      <w:r w:rsidRPr="008E7BA3">
        <w:rPr>
          <w:rFonts w:ascii="Times New Roman" w:hAnsi="Times New Roman" w:cs="Times New Roman"/>
          <w:b/>
          <w:bCs/>
        </w:rPr>
        <w:t>ines Problem 16.11</w:t>
      </w:r>
      <w:r>
        <w:rPr>
          <w:rFonts w:ascii="Times New Roman" w:hAnsi="Times New Roman" w:cs="Times New Roman"/>
          <w:b/>
          <w:bCs/>
        </w:rPr>
        <w:t>.</w:t>
      </w:r>
    </w:p>
    <w:p w14:paraId="093FDFD0" w14:textId="77777777" w:rsidR="008E7BA3" w:rsidRDefault="008E7BA3" w:rsidP="008E7BA3">
      <w:pPr>
        <w:rPr>
          <w:rFonts w:ascii="Times New Roman" w:hAnsi="Times New Roman" w:cs="Times New Roman"/>
        </w:rPr>
      </w:pPr>
    </w:p>
    <w:p w14:paraId="50263F24" w14:textId="22B1587E" w:rsidR="008E7BA3" w:rsidRPr="008E7BA3" w:rsidRDefault="008E7BA3" w:rsidP="008E7BA3">
      <w:pPr>
        <w:pStyle w:val="ListParagraph"/>
        <w:numPr>
          <w:ilvl w:val="0"/>
          <w:numId w:val="7"/>
        </w:numPr>
        <w:rPr>
          <w:rFonts w:ascii="Times New Roman" w:hAnsi="Times New Roman" w:cs="Times New Roman"/>
          <w:i/>
          <w:iCs/>
          <w:color w:val="000000" w:themeColor="text1"/>
        </w:rPr>
      </w:pPr>
      <w:r w:rsidRPr="008E7BA3">
        <w:rPr>
          <w:rFonts w:ascii="Times New Roman" w:hAnsi="Times New Roman" w:cs="Times New Roman"/>
          <w:i/>
          <w:iCs/>
        </w:rPr>
        <w:t xml:space="preserve">Prepare a main effects plot of the estimated factor level means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Y</m:t>
                </m:r>
              </m:e>
            </m:acc>
          </m:e>
          <m:sub>
            <m:r>
              <w:rPr>
                <w:rFonts w:ascii="Cambria Math" w:hAnsi="Cambria Math" w:cs="Times New Roman"/>
              </w:rPr>
              <m:t>i</m:t>
            </m:r>
          </m:sub>
        </m:sSub>
      </m:oMath>
      <w:r w:rsidRPr="008E7BA3">
        <w:rPr>
          <w:rFonts w:ascii="Times New Roman" w:hAnsi="Times New Roman" w:cs="Times New Roman"/>
          <w:i/>
          <w:iCs/>
        </w:rPr>
        <w:t>. What does this plot suggest</w:t>
      </w:r>
      <w:r w:rsidRPr="008E7BA3">
        <w:rPr>
          <w:rFonts w:ascii="Times New Roman" w:hAnsi="Times New Roman" w:cs="Times New Roman"/>
          <w:i/>
          <w:iCs/>
        </w:rPr>
        <w:t xml:space="preserve"> </w:t>
      </w:r>
      <w:r w:rsidRPr="008E7BA3">
        <w:rPr>
          <w:rFonts w:ascii="Times New Roman" w:hAnsi="Times New Roman" w:cs="Times New Roman"/>
          <w:i/>
          <w:iCs/>
        </w:rPr>
        <w:t>regarding the variation in the mean fills for the six machines?</w:t>
      </w:r>
    </w:p>
    <w:p w14:paraId="3BE92012" w14:textId="77777777" w:rsidR="008E7BA3" w:rsidRDefault="008E7BA3" w:rsidP="008E7BA3">
      <w:pPr>
        <w:rPr>
          <w:rFonts w:ascii="Times New Roman" w:hAnsi="Times New Roman" w:cs="Times New Roman"/>
          <w:i/>
          <w:iCs/>
          <w:color w:val="000000" w:themeColor="text1"/>
        </w:rPr>
      </w:pPr>
    </w:p>
    <w:p w14:paraId="13F9B44D" w14:textId="11D7EE7B" w:rsidR="008E7BA3" w:rsidRDefault="008E7BA3" w:rsidP="008E7BA3">
      <w:pPr>
        <w:jc w:val="center"/>
        <w:rPr>
          <w:rFonts w:ascii="Times New Roman" w:hAnsi="Times New Roman" w:cs="Times New Roman"/>
          <w:color w:val="4472C4" w:themeColor="accent1"/>
        </w:rPr>
      </w:pPr>
      <w:r>
        <w:rPr>
          <w:rFonts w:ascii="Times New Roman" w:hAnsi="Times New Roman" w:cs="Times New Roman"/>
          <w:color w:val="4472C4" w:themeColor="accent1"/>
        </w:rPr>
        <w:t xml:space="preserve"> </w:t>
      </w:r>
      <w:r>
        <w:rPr>
          <w:rFonts w:ascii="Times New Roman" w:hAnsi="Times New Roman" w:cs="Times New Roman"/>
          <w:noProof/>
          <w:color w:val="4472C4" w:themeColor="accent1"/>
        </w:rPr>
        <w:drawing>
          <wp:inline distT="0" distB="0" distL="0" distR="0" wp14:anchorId="7D3274EE" wp14:editId="491937D3">
            <wp:extent cx="2964489" cy="2128351"/>
            <wp:effectExtent l="0" t="0" r="0" b="5715"/>
            <wp:docPr id="175310454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04547" name="Picture 1" descr="A table with numbers and lett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87145" cy="2144617"/>
                    </a:xfrm>
                    <a:prstGeom prst="rect">
                      <a:avLst/>
                    </a:prstGeom>
                  </pic:spPr>
                </pic:pic>
              </a:graphicData>
            </a:graphic>
          </wp:inline>
        </w:drawing>
      </w:r>
      <w:r w:rsidR="00A1576B">
        <w:rPr>
          <w:rFonts w:ascii="Times New Roman" w:hAnsi="Times New Roman" w:cs="Times New Roman"/>
          <w:noProof/>
          <w:color w:val="4472C4" w:themeColor="accent1"/>
        </w:rPr>
        <w:drawing>
          <wp:inline distT="0" distB="0" distL="0" distR="0" wp14:anchorId="23E49AC9" wp14:editId="05524FB5">
            <wp:extent cx="2903456" cy="2188759"/>
            <wp:effectExtent l="0" t="0" r="5080" b="0"/>
            <wp:docPr id="1827236699"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36699" name="Picture 3" descr="A graph with a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3308" cy="2211263"/>
                    </a:xfrm>
                    <a:prstGeom prst="rect">
                      <a:avLst/>
                    </a:prstGeom>
                  </pic:spPr>
                </pic:pic>
              </a:graphicData>
            </a:graphic>
          </wp:inline>
        </w:drawing>
      </w:r>
    </w:p>
    <w:p w14:paraId="7C08B3D4" w14:textId="68A3F9E1" w:rsidR="007D7CBB" w:rsidRDefault="007D7CBB" w:rsidP="008E7BA3">
      <w:pPr>
        <w:jc w:val="center"/>
        <w:rPr>
          <w:rFonts w:ascii="Times New Roman" w:hAnsi="Times New Roman" w:cs="Times New Roman"/>
          <w:color w:val="4472C4" w:themeColor="accent1"/>
        </w:rPr>
      </w:pPr>
      <w:r>
        <w:rPr>
          <w:rFonts w:ascii="Times New Roman" w:hAnsi="Times New Roman" w:cs="Times New Roman"/>
          <w:noProof/>
          <w:color w:val="000000" w:themeColor="text1"/>
        </w:rPr>
        <w:drawing>
          <wp:inline distT="0" distB="0" distL="0" distR="0" wp14:anchorId="75B62080" wp14:editId="2BF6AFCB">
            <wp:extent cx="3054284" cy="1894180"/>
            <wp:effectExtent l="0" t="0" r="0" b="0"/>
            <wp:docPr id="142624519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45193" name="Picture 1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7375" cy="1920904"/>
                    </a:xfrm>
                    <a:prstGeom prst="rect">
                      <a:avLst/>
                    </a:prstGeom>
                  </pic:spPr>
                </pic:pic>
              </a:graphicData>
            </a:graphic>
          </wp:inline>
        </w:drawing>
      </w:r>
    </w:p>
    <w:p w14:paraId="2144A604" w14:textId="77777777" w:rsidR="00A1576B" w:rsidRDefault="00A1576B" w:rsidP="008E7BA3">
      <w:pPr>
        <w:jc w:val="center"/>
        <w:rPr>
          <w:rFonts w:ascii="Times New Roman" w:hAnsi="Times New Roman" w:cs="Times New Roman"/>
          <w:color w:val="4472C4" w:themeColor="accent1"/>
        </w:rPr>
      </w:pPr>
    </w:p>
    <w:p w14:paraId="66BDB4F5" w14:textId="77777777" w:rsidR="001150B9" w:rsidRDefault="00A1576B" w:rsidP="008E7BA3">
      <w:pPr>
        <w:rPr>
          <w:rFonts w:ascii="Times New Roman" w:hAnsi="Times New Roman" w:cs="Times New Roman"/>
          <w:color w:val="4472C4" w:themeColor="accent1"/>
        </w:rPr>
      </w:pPr>
      <w:r>
        <w:rPr>
          <w:rFonts w:ascii="Times New Roman" w:hAnsi="Times New Roman" w:cs="Times New Roman"/>
          <w:color w:val="4472C4" w:themeColor="accent1"/>
        </w:rPr>
        <w:t xml:space="preserve">There is high variance in the mean fill amounts between the six machines. </w:t>
      </w:r>
    </w:p>
    <w:p w14:paraId="5E3F1ECD" w14:textId="77777777" w:rsidR="001150B9" w:rsidRDefault="001150B9" w:rsidP="008E7BA3">
      <w:pPr>
        <w:rPr>
          <w:rFonts w:ascii="Times New Roman" w:hAnsi="Times New Roman" w:cs="Times New Roman"/>
          <w:color w:val="4472C4" w:themeColor="accent1"/>
        </w:rPr>
      </w:pPr>
    </w:p>
    <w:p w14:paraId="4EAC53DC" w14:textId="6B08A4FB" w:rsidR="001150B9" w:rsidRPr="001150B9" w:rsidRDefault="001150B9" w:rsidP="001150B9">
      <w:pPr>
        <w:pStyle w:val="ListParagraph"/>
        <w:numPr>
          <w:ilvl w:val="0"/>
          <w:numId w:val="7"/>
        </w:numPr>
        <w:rPr>
          <w:rFonts w:ascii="Times New Roman" w:hAnsi="Times New Roman" w:cs="Times New Roman"/>
          <w:i/>
          <w:iCs/>
          <w:color w:val="000000" w:themeColor="text1"/>
        </w:rPr>
      </w:pPr>
      <w:r w:rsidRPr="001150B9">
        <w:rPr>
          <w:rFonts w:ascii="Times New Roman" w:hAnsi="Times New Roman" w:cs="Times New Roman"/>
          <w:i/>
          <w:iCs/>
          <w:color w:val="000000" w:themeColor="text1"/>
        </w:rPr>
        <w:t>Construct a 95 percent confidence interval for the mean fill for machine 1.</w:t>
      </w:r>
    </w:p>
    <w:p w14:paraId="4CD7BA92" w14:textId="77777777" w:rsidR="001150B9" w:rsidRDefault="001150B9" w:rsidP="001150B9">
      <w:pPr>
        <w:rPr>
          <w:rFonts w:ascii="Times New Roman" w:hAnsi="Times New Roman" w:cs="Times New Roman"/>
          <w:color w:val="000000" w:themeColor="text1"/>
        </w:rPr>
      </w:pPr>
    </w:p>
    <w:p w14:paraId="0079AA20" w14:textId="520B06A7" w:rsidR="001150B9" w:rsidRDefault="00481DD4" w:rsidP="00481DD4">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C0B170E" wp14:editId="63DBAD71">
            <wp:extent cx="4685122" cy="677505"/>
            <wp:effectExtent l="0" t="0" r="1270" b="0"/>
            <wp:docPr id="566331299" name="Picture 4"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31299" name="Picture 4" descr="A close up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14870" cy="681807"/>
                    </a:xfrm>
                    <a:prstGeom prst="rect">
                      <a:avLst/>
                    </a:prstGeom>
                  </pic:spPr>
                </pic:pic>
              </a:graphicData>
            </a:graphic>
          </wp:inline>
        </w:drawing>
      </w:r>
    </w:p>
    <w:p w14:paraId="2652EBCD" w14:textId="77777777" w:rsidR="001150B9" w:rsidRPr="001150B9" w:rsidRDefault="001150B9" w:rsidP="001150B9">
      <w:pPr>
        <w:rPr>
          <w:rFonts w:ascii="Times New Roman" w:hAnsi="Times New Roman" w:cs="Times New Roman"/>
          <w:color w:val="000000" w:themeColor="text1"/>
        </w:rPr>
      </w:pPr>
    </w:p>
    <w:p w14:paraId="4419F6F6" w14:textId="175198A1" w:rsidR="001150B9" w:rsidRPr="00481DD4" w:rsidRDefault="001150B9" w:rsidP="00481DD4">
      <w:pPr>
        <w:pStyle w:val="ListParagraph"/>
        <w:numPr>
          <w:ilvl w:val="0"/>
          <w:numId w:val="7"/>
        </w:numPr>
        <w:rPr>
          <w:rFonts w:ascii="Times New Roman" w:hAnsi="Times New Roman" w:cs="Times New Roman"/>
          <w:i/>
          <w:iCs/>
          <w:color w:val="000000" w:themeColor="text1"/>
        </w:rPr>
      </w:pPr>
      <w:r w:rsidRPr="00481DD4">
        <w:rPr>
          <w:rFonts w:ascii="Times New Roman" w:hAnsi="Times New Roman" w:cs="Times New Roman"/>
          <w:i/>
          <w:iCs/>
          <w:color w:val="000000" w:themeColor="text1"/>
        </w:rPr>
        <w:t xml:space="preserve">Obtain a 95 percent confidence interval for </w:t>
      </w:r>
      <m:oMath>
        <m:r>
          <w:rPr>
            <w:rFonts w:ascii="Cambria Math" w:hAnsi="Cambria Math" w:cs="Times New Roman"/>
            <w:color w:val="000000" w:themeColor="text1"/>
          </w:rPr>
          <m:t>D=</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00481DD4">
        <w:rPr>
          <w:rFonts w:ascii="Times New Roman" w:hAnsi="Times New Roman" w:cs="Times New Roman"/>
          <w:i/>
          <w:iCs/>
          <w:color w:val="000000" w:themeColor="text1"/>
        </w:rPr>
        <w:t>.</w:t>
      </w:r>
      <w:r w:rsidRPr="00481DD4">
        <w:rPr>
          <w:rFonts w:ascii="Times New Roman" w:hAnsi="Times New Roman" w:cs="Times New Roman"/>
          <w:i/>
          <w:iCs/>
          <w:color w:val="000000" w:themeColor="text1"/>
        </w:rPr>
        <w:t xml:space="preserve"> </w:t>
      </w:r>
      <w:r w:rsidR="00481DD4">
        <w:rPr>
          <w:rFonts w:ascii="Times New Roman" w:hAnsi="Times New Roman" w:cs="Times New Roman"/>
          <w:i/>
          <w:iCs/>
          <w:color w:val="000000" w:themeColor="text1"/>
        </w:rPr>
        <w:t>I</w:t>
      </w:r>
      <w:r w:rsidRPr="00481DD4">
        <w:rPr>
          <w:rFonts w:ascii="Times New Roman" w:hAnsi="Times New Roman" w:cs="Times New Roman"/>
          <w:i/>
          <w:iCs/>
          <w:color w:val="000000" w:themeColor="text1"/>
        </w:rPr>
        <w:t>nterpret your interval estimate.</w:t>
      </w:r>
    </w:p>
    <w:p w14:paraId="3C75392A" w14:textId="77777777" w:rsidR="00481DD4" w:rsidRDefault="00481DD4" w:rsidP="00481DD4">
      <w:pPr>
        <w:rPr>
          <w:rFonts w:ascii="Times New Roman" w:hAnsi="Times New Roman" w:cs="Times New Roman"/>
          <w:color w:val="000000" w:themeColor="text1"/>
        </w:rPr>
      </w:pPr>
    </w:p>
    <w:p w14:paraId="558D0094" w14:textId="59F53BEA" w:rsidR="00636561" w:rsidRPr="007D7CBB" w:rsidRDefault="00481DD4" w:rsidP="00481DD4">
      <w:pPr>
        <w:rPr>
          <w:rFonts w:ascii="Times New Roman" w:hAnsi="Times New Roman" w:cs="Times New Roman"/>
          <w:color w:val="4472C4" w:themeColor="accent1"/>
        </w:rPr>
      </w:pPr>
      <m:oMath>
        <m:acc>
          <m:accPr>
            <m:ctrlPr>
              <w:rPr>
                <w:rFonts w:ascii="Cambria Math" w:hAnsi="Cambria Math" w:cs="Times New Roman"/>
                <w:i/>
                <w:color w:val="4472C4" w:themeColor="accent1"/>
              </w:rPr>
            </m:ctrlPr>
          </m:accPr>
          <m:e>
            <m:r>
              <w:rPr>
                <w:rFonts w:ascii="Cambria Math" w:hAnsi="Cambria Math" w:cs="Times New Roman"/>
                <w:color w:val="4472C4" w:themeColor="accent1"/>
              </w:rPr>
              <m:t>D</m:t>
            </m:r>
          </m:e>
        </m:acc>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2</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1</m:t>
            </m:r>
          </m:sub>
        </m:sSub>
        <m:r>
          <w:rPr>
            <w:rFonts w:ascii="Cambria Math" w:hAnsi="Cambria Math" w:cs="Times New Roman"/>
            <w:color w:val="4472C4" w:themeColor="accent1"/>
          </w:rPr>
          <m:t>=</m:t>
        </m:r>
        <m:r>
          <w:rPr>
            <w:rFonts w:ascii="Cambria Math" w:hAnsi="Cambria Math" w:cs="Times New Roman"/>
            <w:color w:val="4472C4" w:themeColor="accent1"/>
          </w:rPr>
          <m:t>0.1905-0.0735=0.11</m:t>
        </m:r>
        <m:r>
          <w:rPr>
            <w:rFonts w:ascii="Cambria Math" w:hAnsi="Cambria Math" w:cs="Times New Roman"/>
            <w:color w:val="4472C4" w:themeColor="accent1"/>
          </w:rPr>
          <m:t>7</m:t>
        </m:r>
      </m:oMath>
      <w:r w:rsidR="00863831">
        <w:rPr>
          <w:rFonts w:ascii="Times New Roman" w:hAnsi="Times New Roman" w:cs="Times New Roman"/>
          <w:color w:val="4472C4" w:themeColor="accent1"/>
        </w:rPr>
        <w:t xml:space="preserve">; </w:t>
      </w:r>
      <m:oMath>
        <m:r>
          <w:rPr>
            <w:rFonts w:ascii="Cambria Math" w:hAnsi="Cambria Math" w:cs="Times New Roman"/>
            <w:color w:val="4472C4" w:themeColor="accent1"/>
          </w:rPr>
          <m:t>s</m:t>
        </m:r>
        <m:d>
          <m:dPr>
            <m:begChr m:val="{"/>
            <m:endChr m:val="}"/>
            <m:ctrlPr>
              <w:rPr>
                <w:rFonts w:ascii="Cambria Math" w:hAnsi="Cambria Math" w:cs="Times New Roman"/>
                <w:i/>
                <w:color w:val="4472C4" w:themeColor="accent1"/>
              </w:rPr>
            </m:ctrlPr>
          </m:dPr>
          <m:e>
            <m:acc>
              <m:accPr>
                <m:ctrlPr>
                  <w:rPr>
                    <w:rFonts w:ascii="Cambria Math" w:hAnsi="Cambria Math" w:cs="Times New Roman"/>
                    <w:i/>
                    <w:color w:val="4472C4" w:themeColor="accent1"/>
                  </w:rPr>
                </m:ctrlPr>
              </m:accPr>
              <m:e>
                <m:r>
                  <w:rPr>
                    <w:rFonts w:ascii="Cambria Math" w:hAnsi="Cambria Math" w:cs="Times New Roman"/>
                    <w:color w:val="4472C4" w:themeColor="accent1"/>
                  </w:rPr>
                  <m:t>D</m:t>
                </m:r>
              </m:e>
            </m:acc>
          </m:e>
        </m:d>
        <m:r>
          <w:rPr>
            <w:rFonts w:ascii="Cambria Math" w:hAnsi="Cambria Math" w:cs="Times New Roman"/>
            <w:color w:val="4472C4" w:themeColor="accent1"/>
          </w:rPr>
          <m:t>=</m:t>
        </m:r>
        <m:rad>
          <m:radPr>
            <m:degHide m:val="1"/>
            <m:ctrlPr>
              <w:rPr>
                <w:rFonts w:ascii="Cambria Math" w:hAnsi="Cambria Math" w:cs="Times New Roman"/>
                <w:i/>
                <w:color w:val="4472C4" w:themeColor="accent1"/>
              </w:rPr>
            </m:ctrlPr>
          </m:radPr>
          <m:deg/>
          <m:e>
            <m:sSup>
              <m:sSupPr>
                <m:ctrlPr>
                  <w:rPr>
                    <w:rFonts w:ascii="Cambria Math" w:hAnsi="Cambria Math" w:cs="Times New Roman"/>
                    <w:i/>
                    <w:color w:val="4472C4" w:themeColor="accent1"/>
                  </w:rPr>
                </m:ctrlPr>
              </m:sSupPr>
              <m:e>
                <m:r>
                  <w:rPr>
                    <w:rFonts w:ascii="Cambria Math" w:hAnsi="Cambria Math" w:cs="Times New Roman"/>
                    <w:color w:val="4472C4" w:themeColor="accent1"/>
                  </w:rPr>
                  <m:t>s</m:t>
                </m:r>
              </m:e>
              <m:sup>
                <m:r>
                  <w:rPr>
                    <w:rFonts w:ascii="Cambria Math" w:hAnsi="Cambria Math" w:cs="Times New Roman"/>
                    <w:color w:val="4472C4" w:themeColor="accent1"/>
                  </w:rPr>
                  <m:t>2</m:t>
                </m:r>
              </m:sup>
            </m:sSup>
            <m:d>
              <m:dPr>
                <m:begChr m:val="{"/>
                <m:endChr m:val="}"/>
                <m:ctrlPr>
                  <w:rPr>
                    <w:rFonts w:ascii="Cambria Math" w:hAnsi="Cambria Math" w:cs="Times New Roman"/>
                    <w:i/>
                    <w:color w:val="4472C4" w:themeColor="accent1"/>
                  </w:rPr>
                </m:ctrlPr>
              </m:dPr>
              <m:e>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1</m:t>
                    </m:r>
                  </m:sub>
                </m:sSub>
              </m:e>
            </m:d>
            <m:r>
              <w:rPr>
                <w:rFonts w:ascii="Cambria Math" w:hAnsi="Cambria Math" w:cs="Times New Roman"/>
                <w:color w:val="4472C4" w:themeColor="accent1"/>
              </w:rPr>
              <m:t>+</m:t>
            </m:r>
            <m:sSup>
              <m:sSupPr>
                <m:ctrlPr>
                  <w:rPr>
                    <w:rFonts w:ascii="Cambria Math" w:hAnsi="Cambria Math" w:cs="Times New Roman"/>
                    <w:i/>
                    <w:color w:val="4472C4" w:themeColor="accent1"/>
                  </w:rPr>
                </m:ctrlPr>
              </m:sSupPr>
              <m:e>
                <m:r>
                  <w:rPr>
                    <w:rFonts w:ascii="Cambria Math" w:hAnsi="Cambria Math" w:cs="Times New Roman"/>
                    <w:color w:val="4472C4" w:themeColor="accent1"/>
                  </w:rPr>
                  <m:t>s</m:t>
                </m:r>
              </m:e>
              <m:sup>
                <m:r>
                  <w:rPr>
                    <w:rFonts w:ascii="Cambria Math" w:hAnsi="Cambria Math" w:cs="Times New Roman"/>
                    <w:color w:val="4472C4" w:themeColor="accent1"/>
                  </w:rPr>
                  <m:t>2</m:t>
                </m:r>
              </m:sup>
            </m:sSup>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2</m:t>
                </m:r>
              </m:sub>
            </m:sSub>
            <m:r>
              <w:rPr>
                <w:rFonts w:ascii="Cambria Math" w:hAnsi="Cambria Math" w:cs="Times New Roman"/>
                <w:color w:val="4472C4" w:themeColor="accent1"/>
              </w:rPr>
              <m:t>}</m:t>
            </m:r>
          </m:e>
        </m:rad>
        <m:r>
          <w:rPr>
            <w:rFonts w:ascii="Cambria Math" w:hAnsi="Cambria Math" w:cs="Times New Roman"/>
            <w:color w:val="4472C4" w:themeColor="accent1"/>
          </w:rPr>
          <m:t>=</m:t>
        </m:r>
        <m:rad>
          <m:radPr>
            <m:degHide m:val="1"/>
            <m:ctrlPr>
              <w:rPr>
                <w:rFonts w:ascii="Cambria Math" w:hAnsi="Cambria Math" w:cs="Times New Roman"/>
                <w:i/>
                <w:color w:val="4472C4" w:themeColor="accent1"/>
              </w:rPr>
            </m:ctrlPr>
          </m:radPr>
          <m:deg/>
          <m:e>
            <m:sSup>
              <m:sSupPr>
                <m:ctrlPr>
                  <w:rPr>
                    <w:rFonts w:ascii="Cambria Math" w:hAnsi="Cambria Math" w:cs="Times New Roman"/>
                    <w:i/>
                    <w:color w:val="4472C4" w:themeColor="accent1"/>
                  </w:rPr>
                </m:ctrlPr>
              </m:sSupPr>
              <m:e>
                <m:d>
                  <m:dPr>
                    <m:ctrlPr>
                      <w:rPr>
                        <w:rFonts w:ascii="Cambria Math" w:hAnsi="Cambria Math" w:cs="Times New Roman"/>
                        <w:i/>
                        <w:color w:val="4472C4" w:themeColor="accent1"/>
                      </w:rPr>
                    </m:ctrlPr>
                  </m:dPr>
                  <m:e>
                    <m:r>
                      <w:rPr>
                        <w:rFonts w:ascii="Cambria Math" w:hAnsi="Cambria Math" w:cs="Times New Roman"/>
                        <w:color w:val="4472C4" w:themeColor="accent1"/>
                      </w:rPr>
                      <m:t>0.192525</m:t>
                    </m:r>
                  </m:e>
                </m:d>
              </m:e>
              <m:sup>
                <m:r>
                  <w:rPr>
                    <w:rFonts w:ascii="Cambria Math" w:hAnsi="Cambria Math" w:cs="Times New Roman"/>
                    <w:color w:val="4472C4" w:themeColor="accent1"/>
                  </w:rPr>
                  <m:t>2</m:t>
                </m:r>
              </m:sup>
            </m:sSup>
            <m:r>
              <w:rPr>
                <w:rFonts w:ascii="Cambria Math" w:hAnsi="Cambria Math" w:cs="Times New Roman"/>
                <w:color w:val="4472C4" w:themeColor="accent1"/>
              </w:rPr>
              <m:t>+</m:t>
            </m:r>
            <m:sSup>
              <m:sSupPr>
                <m:ctrlPr>
                  <w:rPr>
                    <w:rFonts w:ascii="Cambria Math" w:hAnsi="Cambria Math" w:cs="Times New Roman"/>
                    <w:i/>
                    <w:color w:val="4472C4" w:themeColor="accent1"/>
                  </w:rPr>
                </m:ctrlPr>
              </m:sSupPr>
              <m:e>
                <m:d>
                  <m:dPr>
                    <m:ctrlPr>
                      <w:rPr>
                        <w:rFonts w:ascii="Cambria Math" w:hAnsi="Cambria Math" w:cs="Times New Roman"/>
                        <w:i/>
                        <w:color w:val="4472C4" w:themeColor="accent1"/>
                      </w:rPr>
                    </m:ctrlPr>
                  </m:dPr>
                  <m:e>
                    <m:r>
                      <w:rPr>
                        <w:rFonts w:ascii="Cambria Math" w:hAnsi="Cambria Math" w:cs="Times New Roman"/>
                        <w:color w:val="4472C4" w:themeColor="accent1"/>
                      </w:rPr>
                      <m:t>0.185401</m:t>
                    </m:r>
                  </m:e>
                </m:d>
              </m:e>
              <m:sup>
                <m:r>
                  <w:rPr>
                    <w:rFonts w:ascii="Cambria Math" w:hAnsi="Cambria Math" w:cs="Times New Roman"/>
                    <w:color w:val="4472C4" w:themeColor="accent1"/>
                  </w:rPr>
                  <m:t>2</m:t>
                </m:r>
              </m:sup>
            </m:sSup>
          </m:e>
        </m:rad>
        <m:r>
          <w:rPr>
            <w:rFonts w:ascii="Cambria Math" w:hAnsi="Cambria Math" w:cs="Times New Roman"/>
            <w:color w:val="4472C4" w:themeColor="accent1"/>
          </w:rPr>
          <m:t>=0.26728</m:t>
        </m:r>
      </m:oMath>
      <w:r w:rsidR="00863831">
        <w:rPr>
          <w:rFonts w:ascii="Times New Roman" w:hAnsi="Times New Roman" w:cs="Times New Roman"/>
          <w:color w:val="4472C4" w:themeColor="accent1"/>
        </w:rPr>
        <w:t xml:space="preserve">; </w:t>
      </w:r>
      <m:oMath>
        <m:r>
          <w:rPr>
            <w:rFonts w:ascii="Cambria Math" w:hAnsi="Cambria Math" w:cs="Times New Roman"/>
            <w:color w:val="4472C4" w:themeColor="accent1"/>
          </w:rPr>
          <m:t>t</m:t>
        </m:r>
        <m:d>
          <m:dPr>
            <m:ctrlPr>
              <w:rPr>
                <w:rFonts w:ascii="Cambria Math" w:hAnsi="Cambria Math" w:cs="Times New Roman"/>
                <w:i/>
                <w:color w:val="4472C4" w:themeColor="accent1"/>
              </w:rPr>
            </m:ctrlPr>
          </m:dPr>
          <m:e>
            <m:r>
              <w:rPr>
                <w:rFonts w:ascii="Cambria Math" w:hAnsi="Cambria Math" w:cs="Times New Roman"/>
                <w:color w:val="4472C4" w:themeColor="accent1"/>
              </w:rPr>
              <m:t>0.9725, 114</m:t>
            </m:r>
          </m:e>
        </m:d>
        <m:r>
          <w:rPr>
            <w:rFonts w:ascii="Cambria Math" w:hAnsi="Cambria Math" w:cs="Times New Roman"/>
            <w:color w:val="4472C4" w:themeColor="accent1"/>
          </w:rPr>
          <m:t>=</m:t>
        </m:r>
        <m:r>
          <w:rPr>
            <w:rFonts w:ascii="Cambria Math" w:hAnsi="Cambria Math" w:cs="Times New Roman"/>
            <w:color w:val="4472C4" w:themeColor="accent1"/>
          </w:rPr>
          <m:t>1.980992</m:t>
        </m:r>
      </m:oMath>
      <w:r w:rsidR="00863831">
        <w:rPr>
          <w:rFonts w:ascii="Times New Roman" w:hAnsi="Times New Roman" w:cs="Times New Roman"/>
          <w:color w:val="4472C4" w:themeColor="accent1"/>
        </w:rPr>
        <w:t xml:space="preserve">. Then the interval is </w:t>
      </w:r>
      <m:oMath>
        <m:r>
          <w:rPr>
            <w:rFonts w:ascii="Cambria Math" w:hAnsi="Cambria Math" w:cs="Times New Roman"/>
            <w:color w:val="4472C4" w:themeColor="accent1"/>
          </w:rPr>
          <m:t>0.11</m:t>
        </m:r>
        <m:r>
          <w:rPr>
            <w:rFonts w:ascii="Cambria Math" w:hAnsi="Cambria Math" w:cs="Times New Roman"/>
            <w:color w:val="4472C4" w:themeColor="accent1"/>
          </w:rPr>
          <m:t>7</m:t>
        </m:r>
        <m:r>
          <w:rPr>
            <w:rFonts w:ascii="Cambria Math" w:hAnsi="Cambria Math" w:cs="Times New Roman"/>
            <w:color w:val="4472C4" w:themeColor="accent1"/>
          </w:rPr>
          <m:t>±</m:t>
        </m:r>
        <m:d>
          <m:dPr>
            <m:ctrlPr>
              <w:rPr>
                <w:rFonts w:ascii="Cambria Math" w:hAnsi="Cambria Math" w:cs="Times New Roman"/>
                <w:i/>
                <w:color w:val="4472C4" w:themeColor="accent1"/>
              </w:rPr>
            </m:ctrlPr>
          </m:dPr>
          <m:e>
            <m:r>
              <w:rPr>
                <w:rFonts w:ascii="Cambria Math" w:hAnsi="Cambria Math" w:cs="Times New Roman"/>
                <w:color w:val="4472C4" w:themeColor="accent1"/>
              </w:rPr>
              <m:t>0.26728</m:t>
            </m:r>
          </m:e>
        </m:d>
        <m:d>
          <m:dPr>
            <m:ctrlPr>
              <w:rPr>
                <w:rFonts w:ascii="Cambria Math" w:hAnsi="Cambria Math" w:cs="Times New Roman"/>
                <w:i/>
                <w:color w:val="4472C4" w:themeColor="accent1"/>
              </w:rPr>
            </m:ctrlPr>
          </m:dPr>
          <m:e>
            <m:r>
              <w:rPr>
                <w:rFonts w:ascii="Cambria Math" w:hAnsi="Cambria Math" w:cs="Times New Roman"/>
                <w:color w:val="4472C4" w:themeColor="accent1"/>
              </w:rPr>
              <m:t>1.980992</m:t>
            </m:r>
          </m:e>
        </m:d>
        <m:r>
          <w:rPr>
            <w:rFonts w:ascii="Cambria Math" w:hAnsi="Cambria Math" w:cs="Times New Roman"/>
            <w:color w:val="4472C4" w:themeColor="accent1"/>
          </w:rPr>
          <m:t>=</m:t>
        </m:r>
        <m:r>
          <w:rPr>
            <w:rFonts w:ascii="Cambria Math" w:hAnsi="Cambria Math" w:cs="Times New Roman"/>
            <w:color w:val="4472C4" w:themeColor="accent1"/>
            <w:highlight w:val="yellow"/>
          </w:rPr>
          <m:t>(-0.41248, 0.64648)</m:t>
        </m:r>
      </m:oMath>
      <w:r w:rsidR="00863831">
        <w:rPr>
          <w:rFonts w:ascii="Times New Roman" w:hAnsi="Times New Roman" w:cs="Times New Roman"/>
          <w:color w:val="4472C4" w:themeColor="accent1"/>
        </w:rPr>
        <w:t xml:space="preserve">. Because this interval contains zero, </w:t>
      </w:r>
      <w:r w:rsidR="00636561">
        <w:rPr>
          <w:rFonts w:ascii="Times New Roman" w:hAnsi="Times New Roman" w:cs="Times New Roman"/>
          <w:color w:val="4472C4" w:themeColor="accent1"/>
        </w:rPr>
        <w:t>at the 95% confidence level, there is significant statistical evidence to suggest that the mean fill levels of machines 1 and 2 are identical</w:t>
      </w:r>
      <w:r w:rsidR="00863831">
        <w:rPr>
          <w:rFonts w:ascii="Times New Roman" w:hAnsi="Times New Roman" w:cs="Times New Roman"/>
          <w:color w:val="4472C4" w:themeColor="accent1"/>
        </w:rPr>
        <w:t xml:space="preserve">.  </w:t>
      </w:r>
    </w:p>
    <w:p w14:paraId="3324259E" w14:textId="0EBF27B4" w:rsidR="001150B9" w:rsidRPr="00636561" w:rsidRDefault="001150B9" w:rsidP="00636561">
      <w:pPr>
        <w:pStyle w:val="ListParagraph"/>
        <w:numPr>
          <w:ilvl w:val="0"/>
          <w:numId w:val="7"/>
        </w:numPr>
        <w:rPr>
          <w:rFonts w:ascii="Times New Roman" w:hAnsi="Times New Roman" w:cs="Times New Roman"/>
          <w:i/>
          <w:iCs/>
          <w:color w:val="000000" w:themeColor="text1"/>
        </w:rPr>
      </w:pPr>
      <w:r w:rsidRPr="00636561">
        <w:rPr>
          <w:rFonts w:ascii="Times New Roman" w:hAnsi="Times New Roman" w:cs="Times New Roman"/>
          <w:i/>
          <w:iCs/>
          <w:color w:val="000000" w:themeColor="text1"/>
        </w:rPr>
        <w:lastRenderedPageBreak/>
        <w:t>Prepare a</w:t>
      </w:r>
      <w:r w:rsidR="00863831" w:rsidRPr="00636561">
        <w:rPr>
          <w:rFonts w:ascii="Times New Roman" w:hAnsi="Times New Roman" w:cs="Times New Roman"/>
          <w:i/>
          <w:iCs/>
          <w:color w:val="000000" w:themeColor="text1"/>
        </w:rPr>
        <w:t xml:space="preserve"> </w:t>
      </w:r>
      <w:r w:rsidRPr="00636561">
        <w:rPr>
          <w:rFonts w:ascii="Times New Roman" w:hAnsi="Times New Roman" w:cs="Times New Roman"/>
          <w:i/>
          <w:iCs/>
          <w:color w:val="000000" w:themeColor="text1"/>
        </w:rPr>
        <w:t>paired comparison plot and interpret it.</w:t>
      </w:r>
    </w:p>
    <w:p w14:paraId="64E05F91" w14:textId="77777777" w:rsidR="00636561" w:rsidRDefault="00636561" w:rsidP="00636561">
      <w:pPr>
        <w:rPr>
          <w:rFonts w:ascii="Times New Roman" w:hAnsi="Times New Roman" w:cs="Times New Roman"/>
          <w:color w:val="000000" w:themeColor="text1"/>
        </w:rPr>
      </w:pPr>
    </w:p>
    <w:p w14:paraId="51D1FC69" w14:textId="52D28BCB" w:rsidR="00636561" w:rsidRDefault="00B732FA" w:rsidP="00636561">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A8CE8A2" wp14:editId="59A12074">
            <wp:extent cx="2271860" cy="3106637"/>
            <wp:effectExtent l="0" t="0" r="1905" b="5080"/>
            <wp:docPr id="1072189541" name="Picture 7"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89541" name="Picture 7" descr="A table with numbers an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2497" cy="3121183"/>
                    </a:xfrm>
                    <a:prstGeom prst="rect">
                      <a:avLst/>
                    </a:prstGeom>
                  </pic:spPr>
                </pic:pic>
              </a:graphicData>
            </a:graphic>
          </wp:inline>
        </w:drawing>
      </w:r>
      <w:r>
        <w:rPr>
          <w:rFonts w:ascii="Times New Roman" w:hAnsi="Times New Roman" w:cs="Times New Roman"/>
          <w:noProof/>
          <w:color w:val="000000" w:themeColor="text1"/>
        </w:rPr>
        <w:drawing>
          <wp:inline distT="0" distB="0" distL="0" distR="0" wp14:anchorId="7249DC2F" wp14:editId="276B4775">
            <wp:extent cx="2714920" cy="2070916"/>
            <wp:effectExtent l="0" t="0" r="3175" b="0"/>
            <wp:docPr id="487978233" name="Picture 8"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78233" name="Picture 8" descr="A table of numbers with numb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5190" cy="2094006"/>
                    </a:xfrm>
                    <a:prstGeom prst="rect">
                      <a:avLst/>
                    </a:prstGeom>
                  </pic:spPr>
                </pic:pic>
              </a:graphicData>
            </a:graphic>
          </wp:inline>
        </w:drawing>
      </w:r>
    </w:p>
    <w:p w14:paraId="00EA9C2C" w14:textId="77777777" w:rsidR="00636561" w:rsidRDefault="00636561" w:rsidP="00636561">
      <w:pPr>
        <w:rPr>
          <w:rFonts w:ascii="Times New Roman" w:hAnsi="Times New Roman" w:cs="Times New Roman"/>
          <w:color w:val="000000" w:themeColor="text1"/>
        </w:rPr>
      </w:pPr>
    </w:p>
    <w:p w14:paraId="68E37DD3" w14:textId="29CE98F7" w:rsidR="00636561" w:rsidRPr="00636561" w:rsidRDefault="00636561" w:rsidP="00636561">
      <w:pPr>
        <w:rPr>
          <w:rFonts w:ascii="Times New Roman" w:hAnsi="Times New Roman" w:cs="Times New Roman"/>
          <w:color w:val="4472C4" w:themeColor="accent1"/>
        </w:rPr>
      </w:pPr>
      <w:r>
        <w:rPr>
          <w:rFonts w:ascii="Times New Roman" w:hAnsi="Times New Roman" w:cs="Times New Roman"/>
          <w:color w:val="4472C4" w:themeColor="accent1"/>
        </w:rPr>
        <w:t>The confidence limits marked with *** indicate significant differences in mean fill levels between the two machines being compared.</w:t>
      </w:r>
    </w:p>
    <w:p w14:paraId="7EC54DE0" w14:textId="77777777" w:rsidR="00636561" w:rsidRPr="00636561" w:rsidRDefault="00636561" w:rsidP="00636561">
      <w:pPr>
        <w:rPr>
          <w:rFonts w:ascii="Times New Roman" w:hAnsi="Times New Roman" w:cs="Times New Roman"/>
          <w:color w:val="000000" w:themeColor="text1"/>
        </w:rPr>
      </w:pPr>
    </w:p>
    <w:p w14:paraId="03D7BF96" w14:textId="48DB7E73" w:rsidR="001150B9" w:rsidRPr="00636561" w:rsidRDefault="001150B9" w:rsidP="00636561">
      <w:pPr>
        <w:pStyle w:val="ListParagraph"/>
        <w:numPr>
          <w:ilvl w:val="0"/>
          <w:numId w:val="7"/>
        </w:numPr>
        <w:rPr>
          <w:rFonts w:ascii="Times New Roman" w:hAnsi="Times New Roman" w:cs="Times New Roman"/>
          <w:i/>
          <w:iCs/>
          <w:color w:val="000000" w:themeColor="text1"/>
        </w:rPr>
      </w:pPr>
      <w:r w:rsidRPr="00636561">
        <w:rPr>
          <w:rFonts w:ascii="Times New Roman" w:hAnsi="Times New Roman" w:cs="Times New Roman"/>
          <w:i/>
          <w:iCs/>
          <w:color w:val="000000" w:themeColor="text1"/>
        </w:rPr>
        <w:t>The consultant is particularly interested in comparing the mean fills for machines 1, 4,</w:t>
      </w:r>
      <w:r w:rsidR="00636561" w:rsidRPr="00636561">
        <w:rPr>
          <w:rFonts w:ascii="Times New Roman" w:hAnsi="Times New Roman" w:cs="Times New Roman"/>
          <w:i/>
          <w:iCs/>
          <w:color w:val="000000" w:themeColor="text1"/>
        </w:rPr>
        <w:t xml:space="preserve"> </w:t>
      </w:r>
      <w:r w:rsidRPr="00636561">
        <w:rPr>
          <w:rFonts w:ascii="Times New Roman" w:hAnsi="Times New Roman" w:cs="Times New Roman"/>
          <w:i/>
          <w:iCs/>
          <w:color w:val="000000" w:themeColor="text1"/>
        </w:rPr>
        <w:t>and 5. Use the Bonferroni testing procedure for all pairwise comparisons among these</w:t>
      </w:r>
      <w:r w:rsidR="00636561" w:rsidRPr="00636561">
        <w:rPr>
          <w:rFonts w:ascii="Times New Roman" w:hAnsi="Times New Roman" w:cs="Times New Roman"/>
          <w:i/>
          <w:iCs/>
          <w:color w:val="000000" w:themeColor="text1"/>
        </w:rPr>
        <w:t xml:space="preserve"> </w:t>
      </w:r>
      <w:r w:rsidRPr="00636561">
        <w:rPr>
          <w:rFonts w:ascii="Times New Roman" w:hAnsi="Times New Roman" w:cs="Times New Roman"/>
          <w:i/>
          <w:iCs/>
          <w:color w:val="000000" w:themeColor="text1"/>
        </w:rPr>
        <w:t xml:space="preserve">three treatment means with family level of significance </w:t>
      </w:r>
      <m:oMath>
        <m:r>
          <w:rPr>
            <w:rFonts w:ascii="Cambria Math" w:hAnsi="Cambria Math" w:cs="Times New Roman"/>
            <w:color w:val="000000" w:themeColor="text1"/>
          </w:rPr>
          <m:t>α=0.10</m:t>
        </m:r>
      </m:oMath>
      <w:r w:rsidRPr="00636561">
        <w:rPr>
          <w:rFonts w:ascii="Times New Roman" w:hAnsi="Times New Roman" w:cs="Times New Roman"/>
          <w:i/>
          <w:iCs/>
          <w:color w:val="000000" w:themeColor="text1"/>
        </w:rPr>
        <w:t>. Interpret your results and</w:t>
      </w:r>
      <w:r w:rsidR="00636561" w:rsidRPr="00636561">
        <w:rPr>
          <w:rFonts w:ascii="Times New Roman" w:hAnsi="Times New Roman" w:cs="Times New Roman"/>
          <w:i/>
          <w:iCs/>
          <w:color w:val="000000" w:themeColor="text1"/>
        </w:rPr>
        <w:t xml:space="preserve"> </w:t>
      </w:r>
      <w:r w:rsidRPr="00636561">
        <w:rPr>
          <w:rFonts w:ascii="Times New Roman" w:hAnsi="Times New Roman" w:cs="Times New Roman"/>
          <w:i/>
          <w:iCs/>
          <w:color w:val="000000" w:themeColor="text1"/>
        </w:rPr>
        <w:t>provide a graphic summary by preparing a line plot of the estimated factor level means with</w:t>
      </w:r>
      <w:r w:rsidR="00636561" w:rsidRPr="00636561">
        <w:rPr>
          <w:rFonts w:ascii="Times New Roman" w:hAnsi="Times New Roman" w:cs="Times New Roman"/>
          <w:i/>
          <w:iCs/>
          <w:color w:val="000000" w:themeColor="text1"/>
        </w:rPr>
        <w:t xml:space="preserve"> </w:t>
      </w:r>
      <w:r w:rsidRPr="00636561">
        <w:rPr>
          <w:rFonts w:ascii="Times New Roman" w:hAnsi="Times New Roman" w:cs="Times New Roman"/>
          <w:i/>
          <w:iCs/>
          <w:color w:val="000000" w:themeColor="text1"/>
        </w:rPr>
        <w:t>nonsignificant</w:t>
      </w:r>
      <w:r w:rsidR="00636561" w:rsidRPr="00636561">
        <w:rPr>
          <w:rFonts w:ascii="Times New Roman" w:hAnsi="Times New Roman" w:cs="Times New Roman"/>
          <w:i/>
          <w:iCs/>
          <w:color w:val="000000" w:themeColor="text1"/>
        </w:rPr>
        <w:t xml:space="preserve"> </w:t>
      </w:r>
      <w:r w:rsidRPr="00636561">
        <w:rPr>
          <w:rFonts w:ascii="Times New Roman" w:hAnsi="Times New Roman" w:cs="Times New Roman"/>
          <w:i/>
          <w:iCs/>
          <w:color w:val="000000" w:themeColor="text1"/>
        </w:rPr>
        <w:t>differences underlined. Do your conclusions agree with those in part (a)?</w:t>
      </w:r>
    </w:p>
    <w:p w14:paraId="649F0626" w14:textId="77777777" w:rsidR="00636561" w:rsidRDefault="00636561" w:rsidP="001150B9">
      <w:pPr>
        <w:rPr>
          <w:rFonts w:ascii="Times New Roman" w:hAnsi="Times New Roman" w:cs="Times New Roman"/>
          <w:i/>
          <w:iCs/>
          <w:color w:val="000000" w:themeColor="text1"/>
        </w:rPr>
      </w:pPr>
    </w:p>
    <w:p w14:paraId="383A1615" w14:textId="42320583" w:rsidR="00636561" w:rsidRPr="00B732FA" w:rsidRDefault="00B732FA" w:rsidP="001150B9">
      <w:pPr>
        <w:rPr>
          <w:rFonts w:ascii="Times New Roman" w:hAnsi="Times New Roman" w:cs="Times New Roman"/>
          <w:color w:val="4472C4" w:themeColor="accent1"/>
        </w:rPr>
      </w:pPr>
      <w:r>
        <w:rPr>
          <w:rFonts w:ascii="Times New Roman" w:hAnsi="Times New Roman" w:cs="Times New Roman"/>
          <w:color w:val="4472C4" w:themeColor="accent1"/>
        </w:rPr>
        <w:t xml:space="preserve">We have three values of </w:t>
      </w:r>
      <m:oMath>
        <m:acc>
          <m:accPr>
            <m:ctrlPr>
              <w:rPr>
                <w:rFonts w:ascii="Cambria Math" w:hAnsi="Cambria Math" w:cs="Times New Roman"/>
                <w:i/>
                <w:color w:val="4472C4" w:themeColor="accent1"/>
              </w:rPr>
            </m:ctrlPr>
          </m:accPr>
          <m:e>
            <m:r>
              <w:rPr>
                <w:rFonts w:ascii="Cambria Math" w:hAnsi="Cambria Math" w:cs="Times New Roman"/>
                <w:color w:val="4472C4" w:themeColor="accent1"/>
              </w:rPr>
              <m:t>D</m:t>
            </m:r>
          </m:e>
        </m:acc>
        <m:r>
          <w:rPr>
            <w:rFonts w:ascii="Cambria Math" w:hAnsi="Cambria Math" w:cs="Times New Roman"/>
            <w:color w:val="4472C4" w:themeColor="accent1"/>
          </w:rPr>
          <m:t>:</m:t>
        </m:r>
      </m:oMath>
    </w:p>
    <w:p w14:paraId="78A27F12" w14:textId="77777777" w:rsidR="00B732FA" w:rsidRDefault="00B732FA" w:rsidP="001150B9">
      <w:pPr>
        <w:rPr>
          <w:rFonts w:ascii="Times New Roman" w:hAnsi="Times New Roman" w:cs="Times New Roman"/>
          <w:color w:val="4472C4" w:themeColor="accent1"/>
        </w:rPr>
      </w:pPr>
    </w:p>
    <w:p w14:paraId="3400B303" w14:textId="44B86680" w:rsidR="00B732FA" w:rsidRDefault="00B732FA" w:rsidP="00B732FA">
      <w:pPr>
        <w:pStyle w:val="ListParagraph"/>
        <w:numPr>
          <w:ilvl w:val="0"/>
          <w:numId w:val="8"/>
        </w:numPr>
        <w:rPr>
          <w:rFonts w:ascii="Times New Roman" w:hAnsi="Times New Roman" w:cs="Times New Roman"/>
          <w:color w:val="4472C4" w:themeColor="accent1"/>
        </w:rPr>
      </w:pPr>
      <m:oMath>
        <m:acc>
          <m:accPr>
            <m:ctrlPr>
              <w:rPr>
                <w:rFonts w:ascii="Cambria Math" w:hAnsi="Cambria Math" w:cs="Times New Roman"/>
                <w:i/>
                <w:color w:val="4472C4" w:themeColor="accent1"/>
              </w:rPr>
            </m:ctrlPr>
          </m:accPr>
          <m:e>
            <m:sSub>
              <m:sSubPr>
                <m:ctrlPr>
                  <w:rPr>
                    <w:rFonts w:ascii="Cambria Math" w:hAnsi="Cambria Math" w:cs="Times New Roman"/>
                    <w:i/>
                    <w:color w:val="4472C4" w:themeColor="accent1"/>
                  </w:rPr>
                </m:ctrlPr>
              </m:sSubPr>
              <m:e>
                <m:r>
                  <w:rPr>
                    <w:rFonts w:ascii="Cambria Math" w:hAnsi="Cambria Math" w:cs="Times New Roman"/>
                    <w:color w:val="4472C4" w:themeColor="accent1"/>
                  </w:rPr>
                  <m:t>D</m:t>
                </m:r>
              </m:e>
              <m:sub>
                <m:r>
                  <w:rPr>
                    <w:rFonts w:ascii="Cambria Math" w:hAnsi="Cambria Math" w:cs="Times New Roman"/>
                    <w:color w:val="4472C4" w:themeColor="accent1"/>
                  </w:rPr>
                  <m:t>1</m:t>
                </m:r>
              </m:sub>
            </m:sSub>
          </m:e>
        </m:acc>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1</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4</m:t>
            </m:r>
          </m:sub>
        </m:sSub>
        <m:r>
          <w:rPr>
            <w:rFonts w:ascii="Cambria Math" w:hAnsi="Cambria Math" w:cs="Times New Roman"/>
            <w:color w:val="4472C4" w:themeColor="accent1"/>
          </w:rPr>
          <m:t>=0.</m:t>
        </m:r>
        <m:r>
          <w:rPr>
            <w:rFonts w:ascii="Cambria Math" w:hAnsi="Cambria Math" w:cs="Times New Roman"/>
            <w:color w:val="4472C4" w:themeColor="accent1"/>
          </w:rPr>
          <m:t>0735</m:t>
        </m:r>
        <m:r>
          <w:rPr>
            <w:rFonts w:ascii="Cambria Math" w:hAnsi="Cambria Math" w:cs="Times New Roman"/>
            <w:color w:val="4472C4" w:themeColor="accent1"/>
          </w:rPr>
          <m:t>-0.</m:t>
        </m:r>
        <m:r>
          <w:rPr>
            <w:rFonts w:ascii="Cambria Math" w:hAnsi="Cambria Math" w:cs="Times New Roman"/>
            <w:color w:val="4472C4" w:themeColor="accent1"/>
          </w:rPr>
          <m:t>3655</m:t>
        </m:r>
        <m:r>
          <w:rPr>
            <w:rFonts w:ascii="Cambria Math" w:hAnsi="Cambria Math" w:cs="Times New Roman"/>
            <w:color w:val="4472C4" w:themeColor="accent1"/>
          </w:rPr>
          <m:t>=</m:t>
        </m:r>
        <m:r>
          <w:rPr>
            <w:rFonts w:ascii="Cambria Math" w:hAnsi="Cambria Math" w:cs="Times New Roman"/>
            <w:color w:val="4472C4" w:themeColor="accent1"/>
          </w:rPr>
          <m:t>-</m:t>
        </m:r>
        <m:r>
          <w:rPr>
            <w:rFonts w:ascii="Cambria Math" w:hAnsi="Cambria Math" w:cs="Times New Roman"/>
            <w:color w:val="4472C4" w:themeColor="accent1"/>
          </w:rPr>
          <m:t>0.</m:t>
        </m:r>
        <m:r>
          <w:rPr>
            <w:rFonts w:ascii="Cambria Math" w:hAnsi="Cambria Math" w:cs="Times New Roman"/>
            <w:color w:val="4472C4" w:themeColor="accent1"/>
          </w:rPr>
          <m:t>2920</m:t>
        </m:r>
      </m:oMath>
    </w:p>
    <w:p w14:paraId="6F971079" w14:textId="7594DCAF" w:rsidR="00B732FA" w:rsidRDefault="00B732FA" w:rsidP="00B732FA">
      <w:pPr>
        <w:pStyle w:val="ListParagraph"/>
        <w:numPr>
          <w:ilvl w:val="0"/>
          <w:numId w:val="8"/>
        </w:numPr>
        <w:rPr>
          <w:rFonts w:ascii="Times New Roman" w:hAnsi="Times New Roman" w:cs="Times New Roman"/>
          <w:color w:val="4472C4" w:themeColor="accent1"/>
        </w:rPr>
      </w:pPr>
      <m:oMath>
        <m:acc>
          <m:accPr>
            <m:ctrlPr>
              <w:rPr>
                <w:rFonts w:ascii="Cambria Math" w:hAnsi="Cambria Math" w:cs="Times New Roman"/>
                <w:i/>
                <w:color w:val="4472C4" w:themeColor="accent1"/>
              </w:rPr>
            </m:ctrlPr>
          </m:accPr>
          <m:e>
            <m:sSub>
              <m:sSubPr>
                <m:ctrlPr>
                  <w:rPr>
                    <w:rFonts w:ascii="Cambria Math" w:hAnsi="Cambria Math" w:cs="Times New Roman"/>
                    <w:i/>
                    <w:color w:val="4472C4" w:themeColor="accent1"/>
                  </w:rPr>
                </m:ctrlPr>
              </m:sSubPr>
              <m:e>
                <m:r>
                  <w:rPr>
                    <w:rFonts w:ascii="Cambria Math" w:hAnsi="Cambria Math" w:cs="Times New Roman"/>
                    <w:color w:val="4472C4" w:themeColor="accent1"/>
                  </w:rPr>
                  <m:t>D</m:t>
                </m:r>
              </m:e>
              <m:sub>
                <m:r>
                  <w:rPr>
                    <w:rFonts w:ascii="Cambria Math" w:hAnsi="Cambria Math" w:cs="Times New Roman"/>
                    <w:color w:val="4472C4" w:themeColor="accent1"/>
                  </w:rPr>
                  <m:t>2</m:t>
                </m:r>
              </m:sub>
            </m:sSub>
          </m:e>
        </m:acc>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1</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5</m:t>
            </m:r>
          </m:sub>
        </m:sSub>
        <m:r>
          <w:rPr>
            <w:rFonts w:ascii="Cambria Math" w:hAnsi="Cambria Math" w:cs="Times New Roman"/>
            <w:color w:val="4472C4" w:themeColor="accent1"/>
          </w:rPr>
          <m:t>=0.0735-0</m:t>
        </m:r>
        <m:r>
          <w:rPr>
            <w:rFonts w:ascii="Cambria Math" w:hAnsi="Cambria Math" w:cs="Times New Roman"/>
            <w:color w:val="4472C4" w:themeColor="accent1"/>
          </w:rPr>
          <m:t>.1250</m:t>
        </m:r>
        <m:r>
          <w:rPr>
            <w:rFonts w:ascii="Cambria Math" w:hAnsi="Cambria Math" w:cs="Times New Roman"/>
            <w:color w:val="4472C4" w:themeColor="accent1"/>
          </w:rPr>
          <m:t>=</m:t>
        </m:r>
        <m:r>
          <w:rPr>
            <w:rFonts w:ascii="Cambria Math" w:hAnsi="Cambria Math" w:cs="Times New Roman"/>
            <w:color w:val="4472C4" w:themeColor="accent1"/>
          </w:rPr>
          <m:t>-0.0515</m:t>
        </m:r>
      </m:oMath>
    </w:p>
    <w:p w14:paraId="7006BFB0" w14:textId="3933A61A" w:rsidR="00B732FA" w:rsidRPr="00B732FA" w:rsidRDefault="00B732FA" w:rsidP="00B732FA">
      <w:pPr>
        <w:pStyle w:val="ListParagraph"/>
        <w:numPr>
          <w:ilvl w:val="0"/>
          <w:numId w:val="8"/>
        </w:numPr>
        <w:rPr>
          <w:rFonts w:ascii="Times New Roman" w:hAnsi="Times New Roman" w:cs="Times New Roman"/>
          <w:color w:val="4472C4" w:themeColor="accent1"/>
        </w:rPr>
      </w:pPr>
      <m:oMath>
        <m:acc>
          <m:accPr>
            <m:ctrlPr>
              <w:rPr>
                <w:rFonts w:ascii="Cambria Math" w:hAnsi="Cambria Math" w:cs="Times New Roman"/>
                <w:i/>
                <w:color w:val="4472C4" w:themeColor="accent1"/>
              </w:rPr>
            </m:ctrlPr>
          </m:accPr>
          <m:e>
            <m:sSub>
              <m:sSubPr>
                <m:ctrlPr>
                  <w:rPr>
                    <w:rFonts w:ascii="Cambria Math" w:hAnsi="Cambria Math" w:cs="Times New Roman"/>
                    <w:i/>
                    <w:color w:val="4472C4" w:themeColor="accent1"/>
                  </w:rPr>
                </m:ctrlPr>
              </m:sSubPr>
              <m:e>
                <m:r>
                  <w:rPr>
                    <w:rFonts w:ascii="Cambria Math" w:hAnsi="Cambria Math" w:cs="Times New Roman"/>
                    <w:color w:val="4472C4" w:themeColor="accent1"/>
                  </w:rPr>
                  <m:t>D</m:t>
                </m:r>
              </m:e>
              <m:sub>
                <m:r>
                  <w:rPr>
                    <w:rFonts w:ascii="Cambria Math" w:hAnsi="Cambria Math" w:cs="Times New Roman"/>
                    <w:color w:val="4472C4" w:themeColor="accent1"/>
                  </w:rPr>
                  <m:t>3</m:t>
                </m:r>
              </m:sub>
            </m:sSub>
          </m:e>
        </m:acc>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4</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5</m:t>
            </m:r>
          </m:sub>
        </m:sSub>
        <m:r>
          <w:rPr>
            <w:rFonts w:ascii="Cambria Math" w:hAnsi="Cambria Math" w:cs="Times New Roman"/>
            <w:color w:val="4472C4" w:themeColor="accent1"/>
          </w:rPr>
          <m:t>=</m:t>
        </m:r>
        <m:r>
          <w:rPr>
            <w:rFonts w:ascii="Cambria Math" w:hAnsi="Cambria Math" w:cs="Times New Roman"/>
            <w:color w:val="4472C4" w:themeColor="accent1"/>
          </w:rPr>
          <m:t>0.3655</m:t>
        </m:r>
        <m:r>
          <w:rPr>
            <w:rFonts w:ascii="Cambria Math" w:hAnsi="Cambria Math" w:cs="Times New Roman"/>
            <w:color w:val="4472C4" w:themeColor="accent1"/>
          </w:rPr>
          <m:t>-</m:t>
        </m:r>
        <m:r>
          <w:rPr>
            <w:rFonts w:ascii="Cambria Math" w:hAnsi="Cambria Math" w:cs="Times New Roman"/>
            <w:color w:val="4472C4" w:themeColor="accent1"/>
          </w:rPr>
          <m:t>0.1250</m:t>
        </m:r>
        <m:r>
          <w:rPr>
            <w:rFonts w:ascii="Cambria Math" w:hAnsi="Cambria Math" w:cs="Times New Roman"/>
            <w:color w:val="4472C4" w:themeColor="accent1"/>
          </w:rPr>
          <m:t>=0.2405</m:t>
        </m:r>
      </m:oMath>
    </w:p>
    <w:p w14:paraId="42EF2744" w14:textId="77777777" w:rsidR="00636561" w:rsidRDefault="00636561" w:rsidP="001150B9">
      <w:pPr>
        <w:rPr>
          <w:rFonts w:ascii="Times New Roman" w:hAnsi="Times New Roman" w:cs="Times New Roman"/>
          <w:i/>
          <w:iCs/>
          <w:color w:val="000000" w:themeColor="text1"/>
        </w:rPr>
      </w:pPr>
    </w:p>
    <w:p w14:paraId="3A0B1B91" w14:textId="2EE7A729" w:rsidR="00B732FA" w:rsidRPr="00B732FA" w:rsidRDefault="00B732FA" w:rsidP="001150B9">
      <w:pPr>
        <w:rPr>
          <w:rFonts w:ascii="Times New Roman" w:hAnsi="Times New Roman" w:cs="Times New Roman"/>
          <w:color w:val="4472C4" w:themeColor="accent1"/>
        </w:rPr>
      </w:pPr>
      <w:r>
        <w:rPr>
          <w:rFonts w:ascii="Times New Roman" w:hAnsi="Times New Roman" w:cs="Times New Roman"/>
          <w:color w:val="4472C4" w:themeColor="accent1"/>
        </w:rPr>
        <w:t>For the</w:t>
      </w:r>
      <w:r w:rsidR="0048795F">
        <w:rPr>
          <w:rFonts w:ascii="Times New Roman" w:hAnsi="Times New Roman" w:cs="Times New Roman"/>
          <w:color w:val="4472C4" w:themeColor="accent1"/>
        </w:rPr>
        <w:t xml:space="preserve"> </w:t>
      </w:r>
      <m:oMath>
        <m:r>
          <w:rPr>
            <w:rFonts w:ascii="Cambria Math" w:hAnsi="Cambria Math" w:cs="Times New Roman"/>
            <w:color w:val="4472C4" w:themeColor="accent1"/>
          </w:rPr>
          <m:t>g=3</m:t>
        </m:r>
      </m:oMath>
      <w:r>
        <w:rPr>
          <w:rFonts w:ascii="Times New Roman" w:hAnsi="Times New Roman" w:cs="Times New Roman"/>
          <w:color w:val="4472C4" w:themeColor="accent1"/>
        </w:rPr>
        <w:t xml:space="preserve"> Bonferroni adjustment, we require </w:t>
      </w:r>
      <m:oMath>
        <m:r>
          <w:rPr>
            <w:rFonts w:ascii="Cambria Math" w:hAnsi="Cambria Math" w:cs="Times New Roman"/>
            <w:color w:val="4472C4" w:themeColor="accent1"/>
          </w:rPr>
          <m:t>B=t</m:t>
        </m:r>
        <m:d>
          <m:dPr>
            <m:ctrlPr>
              <w:rPr>
                <w:rFonts w:ascii="Cambria Math" w:hAnsi="Cambria Math" w:cs="Times New Roman"/>
                <w:i/>
                <w:color w:val="4472C4" w:themeColor="accent1"/>
              </w:rPr>
            </m:ctrlPr>
          </m:dPr>
          <m:e>
            <m:r>
              <w:rPr>
                <w:rFonts w:ascii="Cambria Math" w:hAnsi="Cambria Math" w:cs="Times New Roman"/>
                <w:color w:val="4472C4" w:themeColor="accent1"/>
              </w:rPr>
              <m:t>1-</m:t>
            </m:r>
            <m:f>
              <m:fPr>
                <m:ctrlPr>
                  <w:rPr>
                    <w:rFonts w:ascii="Cambria Math" w:hAnsi="Cambria Math" w:cs="Times New Roman"/>
                    <w:i/>
                    <w:color w:val="4472C4" w:themeColor="accent1"/>
                  </w:rPr>
                </m:ctrlPr>
              </m:fPr>
              <m:num>
                <m:r>
                  <w:rPr>
                    <w:rFonts w:ascii="Cambria Math" w:hAnsi="Cambria Math" w:cs="Times New Roman"/>
                    <w:color w:val="4472C4" w:themeColor="accent1"/>
                  </w:rPr>
                  <m:t>0.1</m:t>
                </m:r>
              </m:num>
              <m:den>
                <m:r>
                  <w:rPr>
                    <w:rFonts w:ascii="Cambria Math" w:hAnsi="Cambria Math" w:cs="Times New Roman"/>
                    <w:color w:val="4472C4" w:themeColor="accent1"/>
                  </w:rPr>
                  <m:t>2</m:t>
                </m:r>
                <m:d>
                  <m:dPr>
                    <m:ctrlPr>
                      <w:rPr>
                        <w:rFonts w:ascii="Cambria Math" w:hAnsi="Cambria Math" w:cs="Times New Roman"/>
                        <w:i/>
                        <w:color w:val="4472C4" w:themeColor="accent1"/>
                      </w:rPr>
                    </m:ctrlPr>
                  </m:dPr>
                  <m:e>
                    <m:r>
                      <w:rPr>
                        <w:rFonts w:ascii="Cambria Math" w:hAnsi="Cambria Math" w:cs="Times New Roman"/>
                        <w:color w:val="4472C4" w:themeColor="accent1"/>
                      </w:rPr>
                      <m:t>3</m:t>
                    </m:r>
                  </m:e>
                </m:d>
              </m:den>
            </m:f>
            <m:r>
              <w:rPr>
                <w:rFonts w:ascii="Cambria Math" w:hAnsi="Cambria Math" w:cs="Times New Roman"/>
                <w:color w:val="4472C4" w:themeColor="accent1"/>
              </w:rPr>
              <m:t>, 114</m:t>
            </m:r>
          </m:e>
        </m:d>
        <m:r>
          <w:rPr>
            <w:rFonts w:ascii="Cambria Math" w:hAnsi="Cambria Math" w:cs="Times New Roman"/>
            <w:color w:val="4472C4" w:themeColor="accent1"/>
          </w:rPr>
          <m:t>=t</m:t>
        </m:r>
        <m:d>
          <m:dPr>
            <m:ctrlPr>
              <w:rPr>
                <w:rFonts w:ascii="Cambria Math" w:hAnsi="Cambria Math" w:cs="Times New Roman"/>
                <w:i/>
                <w:color w:val="4472C4" w:themeColor="accent1"/>
              </w:rPr>
            </m:ctrlPr>
          </m:dPr>
          <m:e>
            <m:r>
              <w:rPr>
                <w:rFonts w:ascii="Cambria Math" w:hAnsi="Cambria Math" w:cs="Times New Roman"/>
                <w:color w:val="4472C4" w:themeColor="accent1"/>
              </w:rPr>
              <m:t>0.9833,114</m:t>
            </m:r>
          </m:e>
        </m:d>
        <m:r>
          <w:rPr>
            <w:rFonts w:ascii="Cambria Math" w:hAnsi="Cambria Math" w:cs="Times New Roman"/>
            <w:color w:val="4472C4" w:themeColor="accent1"/>
          </w:rPr>
          <m:t>=</m:t>
        </m:r>
        <m:r>
          <w:rPr>
            <w:rFonts w:ascii="Cambria Math" w:hAnsi="Cambria Math" w:cs="Times New Roman"/>
            <w:color w:val="4472C4" w:themeColor="accent1"/>
          </w:rPr>
          <m:t>2.153323</m:t>
        </m:r>
      </m:oMath>
      <w:r>
        <w:rPr>
          <w:rFonts w:ascii="Times New Roman" w:hAnsi="Times New Roman" w:cs="Times New Roman"/>
          <w:color w:val="4472C4" w:themeColor="accent1"/>
        </w:rPr>
        <w:t>.</w:t>
      </w:r>
      <w:r w:rsidR="0048795F">
        <w:rPr>
          <w:rFonts w:ascii="Times New Roman" w:hAnsi="Times New Roman" w:cs="Times New Roman"/>
          <w:color w:val="4472C4" w:themeColor="accent1"/>
        </w:rPr>
        <w:t xml:space="preserve"> We find that </w:t>
      </w:r>
      <m:oMath>
        <m:d>
          <m:dPr>
            <m:begChr m:val="|"/>
            <m:endChr m:val="|"/>
            <m:ctrlPr>
              <w:rPr>
                <w:rFonts w:ascii="Cambria Math" w:hAnsi="Cambria Math" w:cs="Times New Roman"/>
                <w:i/>
                <w:color w:val="4472C4" w:themeColor="accent1"/>
              </w:rPr>
            </m:ctrlPr>
          </m:dPr>
          <m:e>
            <m:f>
              <m:fPr>
                <m:ctrlPr>
                  <w:rPr>
                    <w:rFonts w:ascii="Cambria Math" w:hAnsi="Cambria Math" w:cs="Times New Roman"/>
                    <w:i/>
                    <w:color w:val="4472C4" w:themeColor="accent1"/>
                  </w:rPr>
                </m:ctrlPr>
              </m:fPr>
              <m:num>
                <m:acc>
                  <m:accPr>
                    <m:ctrlPr>
                      <w:rPr>
                        <w:rFonts w:ascii="Cambria Math" w:hAnsi="Cambria Math" w:cs="Times New Roman"/>
                        <w:i/>
                        <w:color w:val="4472C4" w:themeColor="accent1"/>
                      </w:rPr>
                    </m:ctrlPr>
                  </m:accPr>
                  <m:e>
                    <m:sSub>
                      <m:sSubPr>
                        <m:ctrlPr>
                          <w:rPr>
                            <w:rFonts w:ascii="Cambria Math" w:hAnsi="Cambria Math" w:cs="Times New Roman"/>
                            <w:i/>
                            <w:color w:val="4472C4" w:themeColor="accent1"/>
                          </w:rPr>
                        </m:ctrlPr>
                      </m:sSubPr>
                      <m:e>
                        <m:r>
                          <w:rPr>
                            <w:rFonts w:ascii="Cambria Math" w:hAnsi="Cambria Math" w:cs="Times New Roman"/>
                            <w:color w:val="4472C4" w:themeColor="accent1"/>
                          </w:rPr>
                          <m:t>D</m:t>
                        </m:r>
                      </m:e>
                      <m:sub>
                        <m:r>
                          <w:rPr>
                            <w:rFonts w:ascii="Cambria Math" w:hAnsi="Cambria Math" w:cs="Times New Roman"/>
                            <w:color w:val="4472C4" w:themeColor="accent1"/>
                          </w:rPr>
                          <m:t>1</m:t>
                        </m:r>
                      </m:sub>
                    </m:sSub>
                  </m:e>
                </m:acc>
              </m:num>
              <m:den>
                <m:r>
                  <w:rPr>
                    <w:rFonts w:ascii="Cambria Math" w:hAnsi="Cambria Math" w:cs="Times New Roman"/>
                    <w:color w:val="4472C4" w:themeColor="accent1"/>
                  </w:rPr>
                  <m:t>s</m:t>
                </m:r>
                <m:d>
                  <m:dPr>
                    <m:begChr m:val="{"/>
                    <m:endChr m:val="}"/>
                    <m:ctrlPr>
                      <w:rPr>
                        <w:rFonts w:ascii="Cambria Math" w:hAnsi="Cambria Math" w:cs="Times New Roman"/>
                        <w:i/>
                        <w:color w:val="4472C4" w:themeColor="accent1"/>
                      </w:rPr>
                    </m:ctrlPr>
                  </m:dPr>
                  <m:e>
                    <m:sSub>
                      <m:sSubPr>
                        <m:ctrlPr>
                          <w:rPr>
                            <w:rFonts w:ascii="Cambria Math" w:hAnsi="Cambria Math" w:cs="Times New Roman"/>
                            <w:i/>
                            <w:color w:val="4472C4" w:themeColor="accent1"/>
                          </w:rPr>
                        </m:ctrlPr>
                      </m:sSubPr>
                      <m:e>
                        <m:acc>
                          <m:accPr>
                            <m:ctrlPr>
                              <w:rPr>
                                <w:rFonts w:ascii="Cambria Math" w:hAnsi="Cambria Math" w:cs="Times New Roman"/>
                                <w:i/>
                                <w:color w:val="4472C4" w:themeColor="accent1"/>
                              </w:rPr>
                            </m:ctrlPr>
                          </m:accPr>
                          <m:e>
                            <m:r>
                              <w:rPr>
                                <w:rFonts w:ascii="Cambria Math" w:hAnsi="Cambria Math" w:cs="Times New Roman"/>
                                <w:color w:val="4472C4" w:themeColor="accent1"/>
                              </w:rPr>
                              <m:t>D</m:t>
                            </m:r>
                          </m:e>
                        </m:acc>
                      </m:e>
                      <m:sub>
                        <m:r>
                          <w:rPr>
                            <w:rFonts w:ascii="Cambria Math" w:hAnsi="Cambria Math" w:cs="Times New Roman"/>
                            <w:color w:val="4472C4" w:themeColor="accent1"/>
                          </w:rPr>
                          <m:t>1</m:t>
                        </m:r>
                      </m:sub>
                    </m:sSub>
                  </m:e>
                </m:d>
              </m:den>
            </m:f>
          </m:e>
        </m:d>
        <m:r>
          <w:rPr>
            <w:rFonts w:ascii="Cambria Math" w:hAnsi="Cambria Math" w:cs="Times New Roman"/>
            <w:color w:val="4472C4" w:themeColor="accent1"/>
          </w:rPr>
          <m:t>,</m:t>
        </m:r>
        <m:d>
          <m:dPr>
            <m:begChr m:val="|"/>
            <m:endChr m:val="|"/>
            <m:ctrlPr>
              <w:rPr>
                <w:rFonts w:ascii="Cambria Math" w:hAnsi="Cambria Math" w:cs="Times New Roman"/>
                <w:i/>
                <w:color w:val="4472C4" w:themeColor="accent1"/>
              </w:rPr>
            </m:ctrlPr>
          </m:dPr>
          <m:e>
            <m:f>
              <m:fPr>
                <m:ctrlPr>
                  <w:rPr>
                    <w:rFonts w:ascii="Cambria Math" w:hAnsi="Cambria Math" w:cs="Times New Roman"/>
                    <w:i/>
                    <w:color w:val="4472C4" w:themeColor="accent1"/>
                  </w:rPr>
                </m:ctrlPr>
              </m:fPr>
              <m:num>
                <m:acc>
                  <m:accPr>
                    <m:ctrlPr>
                      <w:rPr>
                        <w:rFonts w:ascii="Cambria Math" w:hAnsi="Cambria Math" w:cs="Times New Roman"/>
                        <w:i/>
                        <w:color w:val="4472C4" w:themeColor="accent1"/>
                      </w:rPr>
                    </m:ctrlPr>
                  </m:accPr>
                  <m:e>
                    <m:sSub>
                      <m:sSubPr>
                        <m:ctrlPr>
                          <w:rPr>
                            <w:rFonts w:ascii="Cambria Math" w:hAnsi="Cambria Math" w:cs="Times New Roman"/>
                            <w:i/>
                            <w:color w:val="4472C4" w:themeColor="accent1"/>
                          </w:rPr>
                        </m:ctrlPr>
                      </m:sSubPr>
                      <m:e>
                        <m:r>
                          <w:rPr>
                            <w:rFonts w:ascii="Cambria Math" w:hAnsi="Cambria Math" w:cs="Times New Roman"/>
                            <w:color w:val="4472C4" w:themeColor="accent1"/>
                          </w:rPr>
                          <m:t>D</m:t>
                        </m:r>
                      </m:e>
                      <m:sub>
                        <m:r>
                          <w:rPr>
                            <w:rFonts w:ascii="Cambria Math" w:hAnsi="Cambria Math" w:cs="Times New Roman"/>
                            <w:color w:val="4472C4" w:themeColor="accent1"/>
                          </w:rPr>
                          <m:t>3</m:t>
                        </m:r>
                      </m:sub>
                    </m:sSub>
                  </m:e>
                </m:acc>
              </m:num>
              <m:den>
                <m:r>
                  <w:rPr>
                    <w:rFonts w:ascii="Cambria Math" w:hAnsi="Cambria Math" w:cs="Times New Roman"/>
                    <w:color w:val="4472C4" w:themeColor="accent1"/>
                  </w:rPr>
                  <m:t>s</m:t>
                </m:r>
                <m:d>
                  <m:dPr>
                    <m:begChr m:val="{"/>
                    <m:endChr m:val="}"/>
                    <m:ctrlPr>
                      <w:rPr>
                        <w:rFonts w:ascii="Cambria Math" w:hAnsi="Cambria Math" w:cs="Times New Roman"/>
                        <w:i/>
                        <w:color w:val="4472C4" w:themeColor="accent1"/>
                      </w:rPr>
                    </m:ctrlPr>
                  </m:dPr>
                  <m:e>
                    <m:sSub>
                      <m:sSubPr>
                        <m:ctrlPr>
                          <w:rPr>
                            <w:rFonts w:ascii="Cambria Math" w:hAnsi="Cambria Math" w:cs="Times New Roman"/>
                            <w:i/>
                            <w:color w:val="4472C4" w:themeColor="accent1"/>
                          </w:rPr>
                        </m:ctrlPr>
                      </m:sSubPr>
                      <m:e>
                        <m:acc>
                          <m:accPr>
                            <m:ctrlPr>
                              <w:rPr>
                                <w:rFonts w:ascii="Cambria Math" w:hAnsi="Cambria Math" w:cs="Times New Roman"/>
                                <w:i/>
                                <w:color w:val="4472C4" w:themeColor="accent1"/>
                              </w:rPr>
                            </m:ctrlPr>
                          </m:accPr>
                          <m:e>
                            <m:r>
                              <w:rPr>
                                <w:rFonts w:ascii="Cambria Math" w:hAnsi="Cambria Math" w:cs="Times New Roman"/>
                                <w:color w:val="4472C4" w:themeColor="accent1"/>
                              </w:rPr>
                              <m:t>D</m:t>
                            </m:r>
                          </m:e>
                        </m:acc>
                      </m:e>
                      <m:sub>
                        <m:r>
                          <w:rPr>
                            <w:rFonts w:ascii="Cambria Math" w:hAnsi="Cambria Math" w:cs="Times New Roman"/>
                            <w:color w:val="4472C4" w:themeColor="accent1"/>
                          </w:rPr>
                          <m:t>3</m:t>
                        </m:r>
                      </m:sub>
                    </m:sSub>
                  </m:e>
                </m:d>
              </m:den>
            </m:f>
          </m:e>
        </m:d>
        <m:r>
          <w:rPr>
            <w:rFonts w:ascii="Cambria Math" w:hAnsi="Cambria Math" w:cs="Times New Roman"/>
            <w:color w:val="4472C4" w:themeColor="accent1"/>
          </w:rPr>
          <m:t>&gt;</m:t>
        </m:r>
        <m:r>
          <w:rPr>
            <w:rFonts w:ascii="Cambria Math" w:hAnsi="Cambria Math" w:cs="Times New Roman"/>
            <w:color w:val="4472C4" w:themeColor="accent1"/>
          </w:rPr>
          <m:t>2.153323</m:t>
        </m:r>
      </m:oMath>
      <w:r w:rsidR="0048795F">
        <w:rPr>
          <w:rFonts w:ascii="Times New Roman" w:hAnsi="Times New Roman" w:cs="Times New Roman"/>
          <w:color w:val="4472C4" w:themeColor="accent1"/>
        </w:rPr>
        <w:t xml:space="preserve"> but </w:t>
      </w:r>
      <m:oMath>
        <m:d>
          <m:dPr>
            <m:begChr m:val="|"/>
            <m:endChr m:val="|"/>
            <m:ctrlPr>
              <w:rPr>
                <w:rFonts w:ascii="Cambria Math" w:hAnsi="Cambria Math" w:cs="Times New Roman"/>
                <w:i/>
                <w:color w:val="4472C4" w:themeColor="accent1"/>
              </w:rPr>
            </m:ctrlPr>
          </m:dPr>
          <m:e>
            <m:f>
              <m:fPr>
                <m:ctrlPr>
                  <w:rPr>
                    <w:rFonts w:ascii="Cambria Math" w:hAnsi="Cambria Math" w:cs="Times New Roman"/>
                    <w:i/>
                    <w:color w:val="4472C4" w:themeColor="accent1"/>
                  </w:rPr>
                </m:ctrlPr>
              </m:fPr>
              <m:num>
                <m:acc>
                  <m:accPr>
                    <m:ctrlPr>
                      <w:rPr>
                        <w:rFonts w:ascii="Cambria Math" w:hAnsi="Cambria Math" w:cs="Times New Roman"/>
                        <w:i/>
                        <w:color w:val="4472C4" w:themeColor="accent1"/>
                      </w:rPr>
                    </m:ctrlPr>
                  </m:accPr>
                  <m:e>
                    <m:sSub>
                      <m:sSubPr>
                        <m:ctrlPr>
                          <w:rPr>
                            <w:rFonts w:ascii="Cambria Math" w:hAnsi="Cambria Math" w:cs="Times New Roman"/>
                            <w:i/>
                            <w:color w:val="4472C4" w:themeColor="accent1"/>
                          </w:rPr>
                        </m:ctrlPr>
                      </m:sSubPr>
                      <m:e>
                        <m:r>
                          <w:rPr>
                            <w:rFonts w:ascii="Cambria Math" w:hAnsi="Cambria Math" w:cs="Times New Roman"/>
                            <w:color w:val="4472C4" w:themeColor="accent1"/>
                          </w:rPr>
                          <m:t>D</m:t>
                        </m:r>
                      </m:e>
                      <m:sub>
                        <m:r>
                          <w:rPr>
                            <w:rFonts w:ascii="Cambria Math" w:hAnsi="Cambria Math" w:cs="Times New Roman"/>
                            <w:color w:val="4472C4" w:themeColor="accent1"/>
                          </w:rPr>
                          <m:t>2</m:t>
                        </m:r>
                      </m:sub>
                    </m:sSub>
                  </m:e>
                </m:acc>
              </m:num>
              <m:den>
                <m:r>
                  <w:rPr>
                    <w:rFonts w:ascii="Cambria Math" w:hAnsi="Cambria Math" w:cs="Times New Roman"/>
                    <w:color w:val="4472C4" w:themeColor="accent1"/>
                  </w:rPr>
                  <m:t>s</m:t>
                </m:r>
                <m:d>
                  <m:dPr>
                    <m:begChr m:val="{"/>
                    <m:endChr m:val="}"/>
                    <m:ctrlPr>
                      <w:rPr>
                        <w:rFonts w:ascii="Cambria Math" w:hAnsi="Cambria Math" w:cs="Times New Roman"/>
                        <w:i/>
                        <w:color w:val="4472C4" w:themeColor="accent1"/>
                      </w:rPr>
                    </m:ctrlPr>
                  </m:dPr>
                  <m:e>
                    <m:sSub>
                      <m:sSubPr>
                        <m:ctrlPr>
                          <w:rPr>
                            <w:rFonts w:ascii="Cambria Math" w:hAnsi="Cambria Math" w:cs="Times New Roman"/>
                            <w:i/>
                            <w:color w:val="4472C4" w:themeColor="accent1"/>
                          </w:rPr>
                        </m:ctrlPr>
                      </m:sSubPr>
                      <m:e>
                        <m:acc>
                          <m:accPr>
                            <m:ctrlPr>
                              <w:rPr>
                                <w:rFonts w:ascii="Cambria Math" w:hAnsi="Cambria Math" w:cs="Times New Roman"/>
                                <w:i/>
                                <w:color w:val="4472C4" w:themeColor="accent1"/>
                              </w:rPr>
                            </m:ctrlPr>
                          </m:accPr>
                          <m:e>
                            <m:r>
                              <w:rPr>
                                <w:rFonts w:ascii="Cambria Math" w:hAnsi="Cambria Math" w:cs="Times New Roman"/>
                                <w:color w:val="4472C4" w:themeColor="accent1"/>
                              </w:rPr>
                              <m:t>D</m:t>
                            </m:r>
                          </m:e>
                        </m:acc>
                      </m:e>
                      <m:sub>
                        <m:r>
                          <w:rPr>
                            <w:rFonts w:ascii="Cambria Math" w:hAnsi="Cambria Math" w:cs="Times New Roman"/>
                            <w:color w:val="4472C4" w:themeColor="accent1"/>
                          </w:rPr>
                          <m:t>2</m:t>
                        </m:r>
                      </m:sub>
                    </m:sSub>
                  </m:e>
                </m:d>
              </m:den>
            </m:f>
          </m:e>
        </m:d>
        <m:r>
          <w:rPr>
            <w:rFonts w:ascii="Cambria Math" w:hAnsi="Cambria Math" w:cs="Times New Roman"/>
            <w:color w:val="4472C4" w:themeColor="accent1"/>
          </w:rPr>
          <m:t>&lt;</m:t>
        </m:r>
        <m:r>
          <w:rPr>
            <w:rFonts w:ascii="Cambria Math" w:hAnsi="Cambria Math" w:cs="Times New Roman"/>
            <w:color w:val="4472C4" w:themeColor="accent1"/>
          </w:rPr>
          <m:t>2.153323</m:t>
        </m:r>
      </m:oMath>
      <w:r w:rsidR="0048795F">
        <w:rPr>
          <w:rFonts w:ascii="Times New Roman" w:hAnsi="Times New Roman" w:cs="Times New Roman"/>
          <w:color w:val="4472C4" w:themeColor="accent1"/>
        </w:rPr>
        <w:t>, so we conclude the mean fill differences are significant between machines 1 and 4, and machines 1 and 5, but not fail to find evidence that the mean fill differences are significant between machines 4 and 5.</w:t>
      </w:r>
    </w:p>
    <w:p w14:paraId="01D70192" w14:textId="77777777" w:rsidR="00B732FA" w:rsidRDefault="00B732FA" w:rsidP="001150B9">
      <w:pPr>
        <w:rPr>
          <w:rFonts w:ascii="Times New Roman" w:hAnsi="Times New Roman" w:cs="Times New Roman"/>
          <w:i/>
          <w:iCs/>
          <w:color w:val="000000" w:themeColor="text1"/>
        </w:rPr>
      </w:pPr>
    </w:p>
    <w:p w14:paraId="41E28BB3" w14:textId="77777777" w:rsidR="0048795F" w:rsidRDefault="0048795F" w:rsidP="001150B9">
      <w:pPr>
        <w:rPr>
          <w:rFonts w:ascii="Times New Roman" w:hAnsi="Times New Roman" w:cs="Times New Roman"/>
          <w:i/>
          <w:iCs/>
          <w:color w:val="000000" w:themeColor="text1"/>
        </w:rPr>
      </w:pPr>
    </w:p>
    <w:p w14:paraId="0EE53B12" w14:textId="77777777" w:rsidR="0048795F" w:rsidRDefault="0048795F" w:rsidP="001150B9">
      <w:pPr>
        <w:rPr>
          <w:rFonts w:ascii="Times New Roman" w:hAnsi="Times New Roman" w:cs="Times New Roman"/>
          <w:i/>
          <w:iCs/>
          <w:color w:val="000000" w:themeColor="text1"/>
        </w:rPr>
      </w:pPr>
    </w:p>
    <w:p w14:paraId="2D5F2019" w14:textId="77777777" w:rsidR="0048795F" w:rsidRDefault="0048795F" w:rsidP="001150B9">
      <w:pPr>
        <w:rPr>
          <w:rFonts w:ascii="Times New Roman" w:hAnsi="Times New Roman" w:cs="Times New Roman"/>
          <w:i/>
          <w:iCs/>
          <w:color w:val="000000" w:themeColor="text1"/>
        </w:rPr>
      </w:pPr>
    </w:p>
    <w:p w14:paraId="24B14FA2" w14:textId="759147D9" w:rsidR="008E7BA3" w:rsidRPr="0048795F" w:rsidRDefault="001150B9" w:rsidP="001150B9">
      <w:pPr>
        <w:pStyle w:val="ListParagraph"/>
        <w:numPr>
          <w:ilvl w:val="0"/>
          <w:numId w:val="7"/>
        </w:numPr>
        <w:rPr>
          <w:rFonts w:ascii="Times New Roman" w:hAnsi="Times New Roman" w:cs="Times New Roman"/>
          <w:i/>
          <w:iCs/>
          <w:color w:val="000000" w:themeColor="text1"/>
        </w:rPr>
      </w:pPr>
      <w:r w:rsidRPr="0048795F">
        <w:rPr>
          <w:rFonts w:ascii="Times New Roman" w:hAnsi="Times New Roman" w:cs="Times New Roman"/>
          <w:i/>
          <w:iCs/>
          <w:color w:val="000000" w:themeColor="text1"/>
        </w:rPr>
        <w:lastRenderedPageBreak/>
        <w:t xml:space="preserve"> Would the Tukey testing procedure have been more efficient to use in part (e) than the</w:t>
      </w:r>
      <w:r w:rsidR="0048795F">
        <w:rPr>
          <w:rFonts w:ascii="Times New Roman" w:hAnsi="Times New Roman" w:cs="Times New Roman"/>
          <w:i/>
          <w:iCs/>
          <w:color w:val="000000" w:themeColor="text1"/>
        </w:rPr>
        <w:t xml:space="preserve"> </w:t>
      </w:r>
      <w:r w:rsidRPr="0048795F">
        <w:rPr>
          <w:rFonts w:ascii="Times New Roman" w:hAnsi="Times New Roman" w:cs="Times New Roman"/>
          <w:i/>
          <w:iCs/>
          <w:color w:val="000000" w:themeColor="text1"/>
        </w:rPr>
        <w:t>Bonferroni testing procedure? Explain.</w:t>
      </w:r>
    </w:p>
    <w:p w14:paraId="2643C227" w14:textId="77777777" w:rsidR="00636561" w:rsidRPr="0048795F" w:rsidRDefault="00636561" w:rsidP="001150B9">
      <w:pPr>
        <w:rPr>
          <w:rFonts w:ascii="Times New Roman" w:hAnsi="Times New Roman" w:cs="Times New Roman"/>
          <w:color w:val="000000" w:themeColor="text1"/>
        </w:rPr>
      </w:pPr>
    </w:p>
    <w:p w14:paraId="032A8303" w14:textId="307942C8" w:rsidR="00636561" w:rsidRDefault="00F4477A" w:rsidP="001150B9">
      <w:pPr>
        <w:rPr>
          <w:rFonts w:ascii="Times New Roman" w:hAnsi="Times New Roman" w:cs="Times New Roman"/>
          <w:color w:val="4472C4" w:themeColor="accent1"/>
        </w:rPr>
      </w:pPr>
      <w:r>
        <w:rPr>
          <w:rFonts w:ascii="Times New Roman" w:hAnsi="Times New Roman" w:cs="Times New Roman"/>
          <w:color w:val="4472C4" w:themeColor="accent1"/>
        </w:rPr>
        <w:t xml:space="preserve">First compute the Tukey multiplier: </w:t>
      </w:r>
      <m:oMath>
        <m:r>
          <w:rPr>
            <w:rFonts w:ascii="Cambria Math" w:hAnsi="Cambria Math" w:cs="Times New Roman"/>
            <w:color w:val="4472C4" w:themeColor="accent1"/>
          </w:rPr>
          <m:t>q</m:t>
        </m:r>
        <m:d>
          <m:dPr>
            <m:ctrlPr>
              <w:rPr>
                <w:rFonts w:ascii="Cambria Math" w:hAnsi="Cambria Math" w:cs="Times New Roman"/>
                <w:i/>
                <w:color w:val="4472C4" w:themeColor="accent1"/>
              </w:rPr>
            </m:ctrlPr>
          </m:dPr>
          <m:e>
            <m:r>
              <w:rPr>
                <w:rFonts w:ascii="Cambria Math" w:hAnsi="Cambria Math" w:cs="Times New Roman"/>
                <w:color w:val="4472C4" w:themeColor="accent1"/>
              </w:rPr>
              <m:t>0.9;6;114</m:t>
            </m:r>
          </m:e>
        </m:d>
        <m:r>
          <w:rPr>
            <w:rFonts w:ascii="Cambria Math" w:hAnsi="Cambria Math" w:cs="Times New Roman"/>
            <w:color w:val="4472C4" w:themeColor="accent1"/>
          </w:rPr>
          <m:t>=</m:t>
        </m:r>
        <m:r>
          <w:rPr>
            <w:rFonts w:ascii="Cambria Math" w:hAnsi="Cambria Math" w:cs="Times New Roman"/>
            <w:color w:val="4472C4" w:themeColor="accent1"/>
          </w:rPr>
          <m:t>3.709845</m:t>
        </m:r>
      </m:oMath>
      <w:r>
        <w:rPr>
          <w:rFonts w:ascii="Times New Roman" w:hAnsi="Times New Roman" w:cs="Times New Roman"/>
          <w:color w:val="4472C4" w:themeColor="accent1"/>
        </w:rPr>
        <w:t xml:space="preserve">. Because the Tukey multiplier is greater than the Bonferroni multiplier computed in part (e), we conclude that Bonferroni is the better and more efficient testing procedure. </w:t>
      </w:r>
    </w:p>
    <w:p w14:paraId="2DD0A55F" w14:textId="77777777" w:rsidR="005D69F6" w:rsidRDefault="005D69F6" w:rsidP="001150B9">
      <w:pPr>
        <w:rPr>
          <w:rFonts w:ascii="Times New Roman" w:hAnsi="Times New Roman" w:cs="Times New Roman"/>
          <w:color w:val="4472C4" w:themeColor="accent1"/>
        </w:rPr>
      </w:pPr>
    </w:p>
    <w:p w14:paraId="15C6C5A8" w14:textId="77777777" w:rsidR="005D69F6" w:rsidRDefault="005D69F6" w:rsidP="001150B9">
      <w:pPr>
        <w:rPr>
          <w:rFonts w:ascii="Times New Roman" w:hAnsi="Times New Roman" w:cs="Times New Roman"/>
          <w:color w:val="4472C4" w:themeColor="accent1"/>
        </w:rPr>
      </w:pPr>
    </w:p>
    <w:p w14:paraId="6BC0ED18" w14:textId="0E822360" w:rsidR="005D69F6" w:rsidRDefault="005D69F6" w:rsidP="005D69F6">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4. </w:t>
      </w:r>
      <w:r w:rsidRPr="005D69F6">
        <w:rPr>
          <w:rFonts w:ascii="Times New Roman" w:hAnsi="Times New Roman" w:cs="Times New Roman"/>
          <w:b/>
          <w:bCs/>
          <w:color w:val="000000" w:themeColor="text1"/>
        </w:rPr>
        <w:t>Refer to Filling machines Problem 16.1</w:t>
      </w:r>
      <w:r>
        <w:rPr>
          <w:rFonts w:ascii="Times New Roman" w:hAnsi="Times New Roman" w:cs="Times New Roman"/>
          <w:b/>
          <w:bCs/>
          <w:color w:val="000000" w:themeColor="text1"/>
        </w:rPr>
        <w:t>1</w:t>
      </w:r>
      <w:r w:rsidRPr="005D69F6">
        <w:rPr>
          <w:rFonts w:ascii="Times New Roman" w:hAnsi="Times New Roman" w:cs="Times New Roman"/>
          <w:b/>
          <w:bCs/>
          <w:color w:val="000000" w:themeColor="text1"/>
        </w:rPr>
        <w:t>. Machines 1 and 2 were purchased new five years</w:t>
      </w:r>
      <w:r>
        <w:rPr>
          <w:rFonts w:ascii="Times New Roman" w:hAnsi="Times New Roman" w:cs="Times New Roman"/>
          <w:b/>
          <w:bCs/>
          <w:color w:val="000000" w:themeColor="text1"/>
        </w:rPr>
        <w:t xml:space="preserve"> </w:t>
      </w:r>
      <w:r w:rsidRPr="005D69F6">
        <w:rPr>
          <w:rFonts w:ascii="Times New Roman" w:hAnsi="Times New Roman" w:cs="Times New Roman"/>
          <w:b/>
          <w:bCs/>
          <w:color w:val="000000" w:themeColor="text1"/>
        </w:rPr>
        <w:t>ago</w:t>
      </w:r>
      <w:r>
        <w:rPr>
          <w:rFonts w:ascii="Times New Roman" w:hAnsi="Times New Roman" w:cs="Times New Roman"/>
          <w:b/>
          <w:bCs/>
          <w:color w:val="000000" w:themeColor="text1"/>
        </w:rPr>
        <w:t>,</w:t>
      </w:r>
      <w:r w:rsidRPr="005D69F6">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m</w:t>
      </w:r>
      <w:r w:rsidRPr="005D69F6">
        <w:rPr>
          <w:rFonts w:ascii="Times New Roman" w:hAnsi="Times New Roman" w:cs="Times New Roman"/>
          <w:b/>
          <w:bCs/>
          <w:color w:val="000000" w:themeColor="text1"/>
        </w:rPr>
        <w:t xml:space="preserve">achines 3 and 4 were purchased in a reconditioned state </w:t>
      </w:r>
      <w:r>
        <w:rPr>
          <w:rFonts w:ascii="Times New Roman" w:hAnsi="Times New Roman" w:cs="Times New Roman"/>
          <w:b/>
          <w:bCs/>
          <w:color w:val="000000" w:themeColor="text1"/>
        </w:rPr>
        <w:t>five</w:t>
      </w:r>
      <w:r w:rsidRPr="005D69F6">
        <w:rPr>
          <w:rFonts w:ascii="Times New Roman" w:hAnsi="Times New Roman" w:cs="Times New Roman"/>
          <w:b/>
          <w:bCs/>
          <w:color w:val="000000" w:themeColor="text1"/>
        </w:rPr>
        <w:t xml:space="preserve"> years </w:t>
      </w:r>
      <w:r>
        <w:rPr>
          <w:rFonts w:ascii="Times New Roman" w:hAnsi="Times New Roman" w:cs="Times New Roman"/>
          <w:b/>
          <w:bCs/>
          <w:color w:val="000000" w:themeColor="text1"/>
        </w:rPr>
        <w:t>a</w:t>
      </w:r>
      <w:r w:rsidRPr="005D69F6">
        <w:rPr>
          <w:rFonts w:ascii="Times New Roman" w:hAnsi="Times New Roman" w:cs="Times New Roman"/>
          <w:b/>
          <w:bCs/>
          <w:color w:val="000000" w:themeColor="text1"/>
        </w:rPr>
        <w:t>go</w:t>
      </w:r>
      <w:r>
        <w:rPr>
          <w:rFonts w:ascii="Times New Roman" w:hAnsi="Times New Roman" w:cs="Times New Roman"/>
          <w:b/>
          <w:bCs/>
          <w:color w:val="000000" w:themeColor="text1"/>
        </w:rPr>
        <w:t>,</w:t>
      </w:r>
      <w:r w:rsidRPr="005D69F6">
        <w:rPr>
          <w:rFonts w:ascii="Times New Roman" w:hAnsi="Times New Roman" w:cs="Times New Roman"/>
          <w:b/>
          <w:bCs/>
          <w:color w:val="000000" w:themeColor="text1"/>
        </w:rPr>
        <w:t xml:space="preserve"> and machines</w:t>
      </w:r>
      <w:r>
        <w:rPr>
          <w:rFonts w:ascii="Times New Roman" w:hAnsi="Times New Roman" w:cs="Times New Roman"/>
          <w:b/>
          <w:bCs/>
          <w:color w:val="000000" w:themeColor="text1"/>
        </w:rPr>
        <w:t xml:space="preserve"> </w:t>
      </w:r>
      <w:r w:rsidRPr="005D69F6">
        <w:rPr>
          <w:rFonts w:ascii="Times New Roman" w:hAnsi="Times New Roman" w:cs="Times New Roman"/>
          <w:b/>
          <w:bCs/>
          <w:color w:val="000000" w:themeColor="text1"/>
        </w:rPr>
        <w:t>5 and 6 were</w:t>
      </w:r>
      <w:r>
        <w:rPr>
          <w:rFonts w:ascii="Times New Roman" w:hAnsi="Times New Roman" w:cs="Times New Roman"/>
          <w:b/>
          <w:bCs/>
          <w:color w:val="000000" w:themeColor="text1"/>
        </w:rPr>
        <w:t xml:space="preserve"> purchased</w:t>
      </w:r>
      <w:r w:rsidRPr="005D69F6">
        <w:rPr>
          <w:rFonts w:ascii="Times New Roman" w:hAnsi="Times New Roman" w:cs="Times New Roman"/>
          <w:b/>
          <w:bCs/>
          <w:color w:val="000000" w:themeColor="text1"/>
        </w:rPr>
        <w:t xml:space="preserve"> new last year.</w:t>
      </w:r>
    </w:p>
    <w:p w14:paraId="0CD27789" w14:textId="77777777" w:rsidR="005D69F6" w:rsidRDefault="005D69F6" w:rsidP="005D69F6">
      <w:pPr>
        <w:rPr>
          <w:rFonts w:ascii="Times New Roman" w:hAnsi="Times New Roman" w:cs="Times New Roman"/>
          <w:b/>
          <w:bCs/>
          <w:color w:val="000000" w:themeColor="text1"/>
        </w:rPr>
      </w:pPr>
    </w:p>
    <w:p w14:paraId="613C8985" w14:textId="3DEEB97C" w:rsidR="005D69F6" w:rsidRPr="005D69F6" w:rsidRDefault="005D69F6" w:rsidP="005D69F6">
      <w:pPr>
        <w:pStyle w:val="ListParagraph"/>
        <w:numPr>
          <w:ilvl w:val="0"/>
          <w:numId w:val="9"/>
        </w:numPr>
        <w:rPr>
          <w:rFonts w:ascii="Times New Roman" w:hAnsi="Times New Roman" w:cs="Times New Roman"/>
          <w:color w:val="000000" w:themeColor="text1"/>
        </w:rPr>
      </w:pPr>
      <w:r>
        <w:rPr>
          <w:rFonts w:ascii="Times New Roman" w:hAnsi="Times New Roman" w:cs="Times New Roman"/>
          <w:i/>
          <w:iCs/>
          <w:color w:val="000000" w:themeColor="text1"/>
        </w:rPr>
        <w:t>Estimate the contrast,</w:t>
      </w:r>
    </w:p>
    <w:p w14:paraId="56409DEE" w14:textId="77777777" w:rsidR="005D69F6" w:rsidRDefault="005D69F6" w:rsidP="005D69F6">
      <w:pPr>
        <w:pStyle w:val="ListParagraph"/>
        <w:jc w:val="center"/>
        <w:rPr>
          <w:rFonts w:ascii="Times New Roman" w:hAnsi="Times New Roman" w:cs="Times New Roman"/>
          <w:color w:val="000000" w:themeColor="text1"/>
        </w:rPr>
      </w:pPr>
    </w:p>
    <w:p w14:paraId="31CAFBF8" w14:textId="554A4BB0" w:rsidR="005D69F6" w:rsidRPr="005D69F6" w:rsidRDefault="005D69F6" w:rsidP="005D69F6">
      <w:pPr>
        <w:pStyle w:val="ListParagraph"/>
        <w:jc w:val="center"/>
        <w:rPr>
          <w:rFonts w:ascii="Times New Roman" w:hAnsi="Times New Roman" w:cs="Times New Roman"/>
          <w:color w:val="000000" w:themeColor="text1"/>
        </w:rPr>
      </w:pPr>
      <m:oMathPara>
        <m:oMath>
          <m:r>
            <w:rPr>
              <w:rFonts w:ascii="Cambria Math" w:hAnsi="Cambria Math" w:cs="Times New Roman"/>
              <w:color w:val="000000" w:themeColor="text1"/>
            </w:rPr>
            <m:t>L=</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num>
            <m:den>
              <m:r>
                <w:rPr>
                  <w:rFonts w:ascii="Cambria Math" w:hAnsi="Cambria Math" w:cs="Times New Roman"/>
                  <w:color w:val="000000" w:themeColor="text1"/>
                </w:rPr>
                <m:t>2</m:t>
              </m:r>
            </m:den>
          </m:f>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3</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4</m:t>
                  </m:r>
                </m:sub>
              </m:sSub>
            </m:num>
            <m:den>
              <m:r>
                <w:rPr>
                  <w:rFonts w:ascii="Cambria Math" w:hAnsi="Cambria Math" w:cs="Times New Roman"/>
                  <w:color w:val="000000" w:themeColor="text1"/>
                </w:rPr>
                <m:t>2</m:t>
              </m:r>
            </m:den>
          </m:f>
        </m:oMath>
      </m:oMathPara>
    </w:p>
    <w:p w14:paraId="4F3F6116" w14:textId="77777777" w:rsidR="005D69F6" w:rsidRDefault="005D69F6" w:rsidP="005D69F6">
      <w:pPr>
        <w:pStyle w:val="ListParagraph"/>
        <w:jc w:val="center"/>
        <w:rPr>
          <w:rFonts w:ascii="Times New Roman" w:hAnsi="Times New Roman" w:cs="Times New Roman"/>
          <w:color w:val="000000" w:themeColor="text1"/>
        </w:rPr>
      </w:pPr>
    </w:p>
    <w:p w14:paraId="374FFDE8" w14:textId="2B8B339C" w:rsidR="005D69F6" w:rsidRDefault="005D69F6" w:rsidP="005D69F6">
      <w:pPr>
        <w:pStyle w:val="ListParagraph"/>
        <w:rPr>
          <w:rFonts w:ascii="Times New Roman" w:hAnsi="Times New Roman" w:cs="Times New Roman"/>
          <w:i/>
          <w:iCs/>
          <w:color w:val="000000" w:themeColor="text1"/>
        </w:rPr>
      </w:pPr>
      <w:r>
        <w:rPr>
          <w:rFonts w:ascii="Times New Roman" w:hAnsi="Times New Roman" w:cs="Times New Roman"/>
          <w:i/>
          <w:iCs/>
          <w:color w:val="000000" w:themeColor="text1"/>
        </w:rPr>
        <w:t>with a 95% confidence interval. Interpret your interval estimate</w:t>
      </w:r>
      <w:r w:rsidR="00A518C9">
        <w:rPr>
          <w:rFonts w:ascii="Times New Roman" w:hAnsi="Times New Roman" w:cs="Times New Roman"/>
          <w:i/>
          <w:iCs/>
          <w:color w:val="000000" w:themeColor="text1"/>
        </w:rPr>
        <w:t>.</w:t>
      </w:r>
    </w:p>
    <w:p w14:paraId="322F0052" w14:textId="77777777" w:rsidR="00A518C9" w:rsidRDefault="00A518C9" w:rsidP="00A518C9">
      <w:pPr>
        <w:rPr>
          <w:rFonts w:ascii="Times New Roman" w:hAnsi="Times New Roman" w:cs="Times New Roman"/>
          <w:color w:val="000000" w:themeColor="text1"/>
        </w:rPr>
      </w:pPr>
    </w:p>
    <w:p w14:paraId="1105EE14" w14:textId="3515B5D1" w:rsidR="00A518C9" w:rsidRDefault="00A518C9" w:rsidP="00281EEA">
      <w:pPr>
        <w:rPr>
          <w:rFonts w:ascii="Times New Roman" w:hAnsi="Times New Roman" w:cs="Times New Roman"/>
          <w:color w:val="4472C4" w:themeColor="accent1"/>
        </w:rPr>
      </w:pPr>
      <m:oMath>
        <m:acc>
          <m:accPr>
            <m:ctrlPr>
              <w:rPr>
                <w:rFonts w:ascii="Cambria Math" w:hAnsi="Cambria Math" w:cs="Times New Roman"/>
                <w:i/>
                <w:color w:val="4472C4" w:themeColor="accent1"/>
              </w:rPr>
            </m:ctrlPr>
          </m:accPr>
          <m:e>
            <m:r>
              <w:rPr>
                <w:rFonts w:ascii="Cambria Math" w:hAnsi="Cambria Math" w:cs="Times New Roman"/>
                <w:color w:val="4472C4" w:themeColor="accent1"/>
              </w:rPr>
              <m:t>L</m:t>
            </m:r>
          </m:e>
        </m:acc>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2</m:t>
            </m:r>
          </m:den>
        </m:f>
        <m:d>
          <m:dPr>
            <m:ctrlPr>
              <w:rPr>
                <w:rFonts w:ascii="Cambria Math" w:hAnsi="Cambria Math" w:cs="Times New Roman"/>
                <w:i/>
                <w:color w:val="4472C4" w:themeColor="accent1"/>
              </w:rPr>
            </m:ctrlPr>
          </m:dPr>
          <m:e>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1</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2</m:t>
                </m:r>
              </m:sub>
            </m:sSub>
          </m:e>
        </m:d>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2</m:t>
            </m:r>
          </m:den>
        </m:f>
        <m:d>
          <m:dPr>
            <m:ctrlPr>
              <w:rPr>
                <w:rFonts w:ascii="Cambria Math" w:hAnsi="Cambria Math" w:cs="Times New Roman"/>
                <w:i/>
                <w:color w:val="4472C4" w:themeColor="accent1"/>
              </w:rPr>
            </m:ctrlPr>
          </m:dPr>
          <m:e>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3</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Y</m:t>
                    </m:r>
                  </m:e>
                </m:acc>
              </m:e>
              <m:sub>
                <m:r>
                  <w:rPr>
                    <w:rFonts w:ascii="Cambria Math" w:hAnsi="Cambria Math" w:cs="Times New Roman"/>
                    <w:color w:val="4472C4" w:themeColor="accent1"/>
                  </w:rPr>
                  <m:t>4</m:t>
                </m:r>
              </m:sub>
            </m:sSub>
          </m:e>
        </m:d>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2</m:t>
            </m:r>
          </m:den>
        </m:f>
        <m:d>
          <m:dPr>
            <m:ctrlPr>
              <w:rPr>
                <w:rFonts w:ascii="Cambria Math" w:hAnsi="Cambria Math" w:cs="Times New Roman"/>
                <w:i/>
                <w:color w:val="4472C4" w:themeColor="accent1"/>
              </w:rPr>
            </m:ctrlPr>
          </m:dPr>
          <m:e>
            <m:r>
              <w:rPr>
                <w:rFonts w:ascii="Cambria Math" w:hAnsi="Cambria Math" w:cs="Times New Roman"/>
                <w:color w:val="4472C4" w:themeColor="accent1"/>
              </w:rPr>
              <m:t>0.0735</m:t>
            </m:r>
            <m:r>
              <w:rPr>
                <w:rFonts w:ascii="Cambria Math" w:hAnsi="Cambria Math" w:cs="Times New Roman"/>
                <w:color w:val="4472C4" w:themeColor="accent1"/>
              </w:rPr>
              <m:t>+</m:t>
            </m:r>
            <m:r>
              <w:rPr>
                <w:rFonts w:ascii="Cambria Math" w:hAnsi="Cambria Math" w:cs="Times New Roman"/>
                <w:color w:val="4472C4" w:themeColor="accent1"/>
              </w:rPr>
              <m:t>0.1905</m:t>
            </m:r>
          </m:e>
        </m:d>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2</m:t>
            </m:r>
          </m:den>
        </m:f>
        <m:d>
          <m:dPr>
            <m:ctrlPr>
              <w:rPr>
                <w:rFonts w:ascii="Cambria Math" w:hAnsi="Cambria Math" w:cs="Times New Roman"/>
                <w:i/>
                <w:color w:val="4472C4" w:themeColor="accent1"/>
              </w:rPr>
            </m:ctrlPr>
          </m:dPr>
          <m:e>
            <m:r>
              <w:rPr>
                <w:rFonts w:ascii="Cambria Math" w:hAnsi="Cambria Math" w:cs="Times New Roman"/>
                <w:color w:val="4472C4" w:themeColor="accent1"/>
              </w:rPr>
              <m:t>0.4600+0.3655</m:t>
            </m:r>
          </m:e>
        </m:d>
        <m:r>
          <w:rPr>
            <w:rFonts w:ascii="Cambria Math" w:hAnsi="Cambria Math" w:cs="Times New Roman"/>
            <w:color w:val="4472C4" w:themeColor="accent1"/>
          </w:rPr>
          <m:t>=-0.28075</m:t>
        </m:r>
      </m:oMath>
      <w:r w:rsidR="0020741C">
        <w:rPr>
          <w:rFonts w:ascii="Times New Roman" w:hAnsi="Times New Roman" w:cs="Times New Roman"/>
          <w:color w:val="4472C4" w:themeColor="accent1"/>
        </w:rPr>
        <w:t xml:space="preserve">. And </w:t>
      </w:r>
      <m:oMath>
        <m:r>
          <w:rPr>
            <w:rFonts w:ascii="Cambria Math" w:hAnsi="Cambria Math" w:cs="Times New Roman"/>
            <w:color w:val="4472C4" w:themeColor="accent1"/>
          </w:rPr>
          <m:t>s</m:t>
        </m:r>
        <m:d>
          <m:dPr>
            <m:begChr m:val="{"/>
            <m:endChr m:val="}"/>
            <m:ctrlPr>
              <w:rPr>
                <w:rFonts w:ascii="Cambria Math" w:hAnsi="Cambria Math" w:cs="Times New Roman"/>
                <w:i/>
                <w:color w:val="4472C4" w:themeColor="accent1"/>
              </w:rPr>
            </m:ctrlPr>
          </m:dPr>
          <m:e>
            <m:acc>
              <m:accPr>
                <m:ctrlPr>
                  <w:rPr>
                    <w:rFonts w:ascii="Cambria Math" w:hAnsi="Cambria Math" w:cs="Times New Roman"/>
                    <w:i/>
                    <w:color w:val="4472C4" w:themeColor="accent1"/>
                  </w:rPr>
                </m:ctrlPr>
              </m:accPr>
              <m:e>
                <m:r>
                  <w:rPr>
                    <w:rFonts w:ascii="Cambria Math" w:hAnsi="Cambria Math" w:cs="Times New Roman"/>
                    <w:color w:val="4472C4" w:themeColor="accent1"/>
                  </w:rPr>
                  <m:t>L</m:t>
                </m:r>
              </m:e>
            </m:acc>
          </m:e>
        </m:d>
        <m:r>
          <w:rPr>
            <w:rFonts w:ascii="Cambria Math" w:hAnsi="Cambria Math" w:cs="Times New Roman"/>
            <w:color w:val="4472C4" w:themeColor="accent1"/>
          </w:rPr>
          <m:t>=MSE</m:t>
        </m:r>
        <m:d>
          <m:dPr>
            <m:ctrlPr>
              <w:rPr>
                <w:rFonts w:ascii="Cambria Math" w:hAnsi="Cambria Math" w:cs="Times New Roman"/>
                <w:i/>
                <w:color w:val="4472C4" w:themeColor="accent1"/>
              </w:rPr>
            </m:ctrlPr>
          </m:dPr>
          <m:e>
            <m:f>
              <m:fPr>
                <m:ctrlPr>
                  <w:rPr>
                    <w:rFonts w:ascii="Cambria Math" w:hAnsi="Cambria Math" w:cs="Times New Roman"/>
                    <w:i/>
                    <w:color w:val="4472C4" w:themeColor="accent1"/>
                  </w:rPr>
                </m:ctrlPr>
              </m:fPr>
              <m:num>
                <m:r>
                  <w:rPr>
                    <w:rFonts w:ascii="Cambria Math" w:hAnsi="Cambria Math" w:cs="Times New Roman"/>
                    <w:color w:val="4472C4" w:themeColor="accent1"/>
                  </w:rPr>
                  <m:t>0.25</m:t>
                </m:r>
              </m:num>
              <m:den>
                <m:r>
                  <w:rPr>
                    <w:rFonts w:ascii="Cambria Math" w:hAnsi="Cambria Math" w:cs="Times New Roman"/>
                    <w:color w:val="4472C4" w:themeColor="accent1"/>
                  </w:rPr>
                  <m:t>114</m:t>
                </m:r>
              </m:den>
            </m:f>
          </m:e>
        </m:d>
        <m:r>
          <w:rPr>
            <w:rFonts w:ascii="Cambria Math" w:hAnsi="Cambria Math" w:cs="Times New Roman"/>
            <w:color w:val="4472C4" w:themeColor="accent1"/>
          </w:rPr>
          <m:t>=</m:t>
        </m:r>
        <m:r>
          <w:rPr>
            <w:rFonts w:ascii="Cambria Math" w:hAnsi="Cambria Math" w:cs="Times New Roman"/>
            <w:color w:val="4472C4" w:themeColor="accent1"/>
            <w:kern w:val="0"/>
          </w:rPr>
          <m:t>0.03097</m:t>
        </m:r>
        <m:d>
          <m:dPr>
            <m:ctrlPr>
              <w:rPr>
                <w:rFonts w:ascii="Cambria Math" w:hAnsi="Cambria Math" w:cs="Times New Roman"/>
                <w:i/>
                <w:color w:val="4472C4" w:themeColor="accent1"/>
                <w:kern w:val="0"/>
              </w:rPr>
            </m:ctrlPr>
          </m:dPr>
          <m:e>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114</m:t>
                </m:r>
              </m:den>
            </m:f>
          </m:e>
        </m:d>
        <m:r>
          <w:rPr>
            <w:rFonts w:ascii="Cambria Math" w:hAnsi="Cambria Math" w:cs="Times New Roman"/>
            <w:color w:val="4472C4" w:themeColor="accent1"/>
            <w:kern w:val="0"/>
          </w:rPr>
          <m:t>=2.7167*</m:t>
        </m:r>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10</m:t>
            </m:r>
          </m:e>
          <m:sup>
            <m:r>
              <w:rPr>
                <w:rFonts w:ascii="Cambria Math" w:hAnsi="Cambria Math" w:cs="Times New Roman"/>
                <w:color w:val="4472C4" w:themeColor="accent1"/>
                <w:kern w:val="0"/>
              </w:rPr>
              <m:t>-4</m:t>
            </m:r>
          </m:sup>
        </m:sSup>
      </m:oMath>
      <w:r w:rsidR="0020741C">
        <w:rPr>
          <w:rFonts w:ascii="Times New Roman" w:hAnsi="Times New Roman" w:cs="Times New Roman"/>
          <w:color w:val="4472C4" w:themeColor="accent1"/>
          <w:kern w:val="0"/>
        </w:rPr>
        <w:t xml:space="preserve">, </w:t>
      </w:r>
      <m:oMath>
        <m:r>
          <w:rPr>
            <w:rFonts w:ascii="Cambria Math" w:hAnsi="Cambria Math" w:cs="Times New Roman"/>
            <w:color w:val="4472C4" w:themeColor="accent1"/>
            <w:kern w:val="0"/>
          </w:rPr>
          <m:t>t</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0.975,114</m:t>
            </m:r>
          </m:e>
        </m:d>
        <m:r>
          <w:rPr>
            <w:rFonts w:ascii="Cambria Math" w:hAnsi="Cambria Math" w:cs="Times New Roman"/>
            <w:color w:val="4472C4" w:themeColor="accent1"/>
            <w:kern w:val="0"/>
          </w:rPr>
          <m:t>=</m:t>
        </m:r>
        <m:r>
          <w:rPr>
            <w:rFonts w:ascii="Cambria Math" w:hAnsi="Cambria Math" w:cs="Times New Roman"/>
            <w:color w:val="4472C4" w:themeColor="accent1"/>
            <w:kern w:val="0"/>
          </w:rPr>
          <m:t>1.980992</m:t>
        </m:r>
      </m:oMath>
      <w:r w:rsidR="0020741C">
        <w:rPr>
          <w:rFonts w:ascii="Times New Roman" w:hAnsi="Times New Roman" w:cs="Times New Roman"/>
          <w:color w:val="4472C4" w:themeColor="accent1"/>
          <w:kern w:val="0"/>
        </w:rPr>
        <w:t xml:space="preserve">. Then the confidence interval is </w:t>
      </w:r>
      <m:oMath>
        <m:r>
          <w:rPr>
            <w:rFonts w:ascii="Cambria Math" w:hAnsi="Cambria Math" w:cs="Times New Roman"/>
            <w:color w:val="4472C4" w:themeColor="accent1"/>
          </w:rPr>
          <m:t>-0.28075</m:t>
        </m:r>
        <m:r>
          <w:rPr>
            <w:rFonts w:ascii="Cambria Math" w:hAnsi="Cambria Math" w:cs="Times New Roman"/>
            <w:color w:val="4472C4" w:themeColor="accent1"/>
          </w:rPr>
          <m:t>±</m:t>
        </m:r>
        <m:d>
          <m:dPr>
            <m:ctrlPr>
              <w:rPr>
                <w:rFonts w:ascii="Cambria Math" w:hAnsi="Cambria Math" w:cs="Times New Roman"/>
                <w:i/>
                <w:color w:val="4472C4" w:themeColor="accent1"/>
              </w:rPr>
            </m:ctrlPr>
          </m:dPr>
          <m:e>
            <m:r>
              <w:rPr>
                <w:rFonts w:ascii="Cambria Math" w:hAnsi="Cambria Math" w:cs="Times New Roman"/>
                <w:color w:val="4472C4" w:themeColor="accent1"/>
                <w:kern w:val="0"/>
              </w:rPr>
              <m:t>2.7167*</m:t>
            </m:r>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10</m:t>
                </m:r>
              </m:e>
              <m:sup>
                <m:r>
                  <w:rPr>
                    <w:rFonts w:ascii="Cambria Math" w:hAnsi="Cambria Math" w:cs="Times New Roman"/>
                    <w:color w:val="4472C4" w:themeColor="accent1"/>
                    <w:kern w:val="0"/>
                  </w:rPr>
                  <m:t>-4</m:t>
                </m:r>
              </m:sup>
            </m:sSup>
          </m:e>
        </m:d>
        <m:d>
          <m:dPr>
            <m:ctrlPr>
              <w:rPr>
                <w:rFonts w:ascii="Cambria Math" w:hAnsi="Cambria Math" w:cs="Times New Roman"/>
                <w:i/>
                <w:color w:val="4472C4" w:themeColor="accent1"/>
              </w:rPr>
            </m:ctrlPr>
          </m:dPr>
          <m:e>
            <m:r>
              <w:rPr>
                <w:rFonts w:ascii="Cambria Math" w:hAnsi="Cambria Math" w:cs="Times New Roman"/>
                <w:color w:val="4472C4" w:themeColor="accent1"/>
                <w:kern w:val="0"/>
              </w:rPr>
              <m:t>1.980992</m:t>
            </m:r>
          </m:e>
        </m:d>
        <m:r>
          <w:rPr>
            <w:rFonts w:ascii="Cambria Math" w:hAnsi="Cambria Math" w:cs="Times New Roman"/>
            <w:color w:val="4472C4" w:themeColor="accent1"/>
          </w:rPr>
          <m:t>=</m:t>
        </m:r>
        <m:r>
          <w:rPr>
            <w:rFonts w:ascii="Cambria Math" w:hAnsi="Cambria Math" w:cs="Times New Roman"/>
            <w:color w:val="4472C4" w:themeColor="accent1"/>
            <w:highlight w:val="yellow"/>
          </w:rPr>
          <m:t>(-0.28128, -0.28021)</m:t>
        </m:r>
      </m:oMath>
      <w:r w:rsidR="0020741C">
        <w:rPr>
          <w:rFonts w:ascii="Times New Roman" w:hAnsi="Times New Roman" w:cs="Times New Roman"/>
          <w:color w:val="4472C4" w:themeColor="accent1"/>
        </w:rPr>
        <w:t xml:space="preserve">. Since this interval does not contain zero, we conclude that there is insufficient statistical evidence to </w:t>
      </w:r>
      <w:r w:rsidR="00281EEA">
        <w:rPr>
          <w:rFonts w:ascii="Times New Roman" w:hAnsi="Times New Roman" w:cs="Times New Roman"/>
          <w:color w:val="4472C4" w:themeColor="accent1"/>
        </w:rPr>
        <w:t>suggest</w:t>
      </w:r>
      <w:r w:rsidR="0020741C">
        <w:rPr>
          <w:rFonts w:ascii="Times New Roman" w:hAnsi="Times New Roman" w:cs="Times New Roman"/>
          <w:color w:val="4472C4" w:themeColor="accent1"/>
        </w:rPr>
        <w:t xml:space="preserve"> that machines 1 and 2 have different</w:t>
      </w:r>
      <w:r w:rsidR="00281EEA">
        <w:rPr>
          <w:rFonts w:ascii="Times New Roman" w:hAnsi="Times New Roman" w:cs="Times New Roman"/>
          <w:color w:val="4472C4" w:themeColor="accent1"/>
        </w:rPr>
        <w:t xml:space="preserve"> mean</w:t>
      </w:r>
      <w:r w:rsidR="0020741C">
        <w:rPr>
          <w:rFonts w:ascii="Times New Roman" w:hAnsi="Times New Roman" w:cs="Times New Roman"/>
          <w:color w:val="4472C4" w:themeColor="accent1"/>
        </w:rPr>
        <w:t xml:space="preserve"> fill levels than</w:t>
      </w:r>
      <w:r w:rsidR="00281EEA">
        <w:rPr>
          <w:rFonts w:ascii="Times New Roman" w:hAnsi="Times New Roman" w:cs="Times New Roman"/>
          <w:color w:val="4472C4" w:themeColor="accent1"/>
        </w:rPr>
        <w:t xml:space="preserve"> machines</w:t>
      </w:r>
      <w:r w:rsidR="0020741C">
        <w:rPr>
          <w:rFonts w:ascii="Times New Roman" w:hAnsi="Times New Roman" w:cs="Times New Roman"/>
          <w:color w:val="4472C4" w:themeColor="accent1"/>
        </w:rPr>
        <w:t xml:space="preserve"> 3 and 4.</w:t>
      </w:r>
    </w:p>
    <w:p w14:paraId="33B86F70" w14:textId="77777777" w:rsidR="009C246B" w:rsidRDefault="009C246B" w:rsidP="00281EEA">
      <w:pPr>
        <w:rPr>
          <w:rFonts w:ascii="Times New Roman" w:hAnsi="Times New Roman" w:cs="Times New Roman"/>
          <w:color w:val="4472C4" w:themeColor="accent1"/>
        </w:rPr>
      </w:pPr>
    </w:p>
    <w:p w14:paraId="673E208F" w14:textId="3E60EB98" w:rsidR="009C246B" w:rsidRPr="007D7CBB" w:rsidRDefault="009C246B" w:rsidP="009C246B">
      <w:pPr>
        <w:pStyle w:val="ListParagraph"/>
        <w:numPr>
          <w:ilvl w:val="0"/>
          <w:numId w:val="9"/>
        </w:numPr>
        <w:rPr>
          <w:rFonts w:ascii="Times New Roman" w:hAnsi="Times New Roman" w:cs="Times New Roman"/>
          <w:i/>
          <w:iCs/>
          <w:color w:val="000000" w:themeColor="text1"/>
          <w:kern w:val="0"/>
        </w:rPr>
      </w:pPr>
      <w:r w:rsidRPr="009C246B">
        <w:rPr>
          <w:rFonts w:ascii="Times New Roman" w:hAnsi="Times New Roman" w:cs="Times New Roman"/>
          <w:i/>
          <w:iCs/>
          <w:color w:val="000000" w:themeColor="text1"/>
          <w:kern w:val="0"/>
        </w:rPr>
        <w:t xml:space="preserve">Estimate the following comparisons with a 90 percent </w:t>
      </w:r>
      <w:r>
        <w:rPr>
          <w:rFonts w:ascii="Times New Roman" w:hAnsi="Times New Roman" w:cs="Times New Roman"/>
          <w:i/>
          <w:iCs/>
          <w:color w:val="000000" w:themeColor="text1"/>
          <w:kern w:val="0"/>
        </w:rPr>
        <w:t>family</w:t>
      </w:r>
      <w:r w:rsidRPr="009C246B">
        <w:rPr>
          <w:rFonts w:ascii="Times New Roman" w:hAnsi="Times New Roman" w:cs="Times New Roman"/>
          <w:i/>
          <w:iCs/>
          <w:color w:val="000000" w:themeColor="text1"/>
          <w:kern w:val="0"/>
        </w:rPr>
        <w:t xml:space="preserve"> </w:t>
      </w:r>
      <w:r w:rsidRPr="009C246B">
        <w:rPr>
          <w:rFonts w:ascii="Times New Roman" w:hAnsi="Times New Roman" w:cs="Times New Roman"/>
          <w:i/>
          <w:iCs/>
          <w:color w:val="000000" w:themeColor="text1"/>
          <w:kern w:val="0"/>
        </w:rPr>
        <w:t>confidence</w:t>
      </w:r>
      <w:r w:rsidRPr="009C246B">
        <w:rPr>
          <w:rFonts w:ascii="Times New Roman" w:hAnsi="Times New Roman" w:cs="Times New Roman"/>
          <w:i/>
          <w:iCs/>
          <w:color w:val="000000" w:themeColor="text1"/>
          <w:kern w:val="0"/>
        </w:rPr>
        <w:t xml:space="preserve"> </w:t>
      </w:r>
      <w:r w:rsidRPr="009C246B">
        <w:rPr>
          <w:rFonts w:ascii="Times New Roman" w:hAnsi="Times New Roman" w:cs="Times New Roman"/>
          <w:i/>
          <w:iCs/>
          <w:color w:val="000000" w:themeColor="text1"/>
          <w:kern w:val="0"/>
        </w:rPr>
        <w:t>coefficient</w:t>
      </w:r>
      <w:r>
        <w:rPr>
          <w:rFonts w:ascii="Times New Roman" w:hAnsi="Times New Roman" w:cs="Times New Roman"/>
          <w:i/>
          <w:iCs/>
          <w:color w:val="000000" w:themeColor="text1"/>
          <w:kern w:val="0"/>
        </w:rPr>
        <w:t>.</w:t>
      </w:r>
      <w:r w:rsidRPr="009C246B">
        <w:rPr>
          <w:rFonts w:ascii="Times New Roman" w:hAnsi="Times New Roman" w:cs="Times New Roman"/>
          <w:i/>
          <w:iCs/>
          <w:color w:val="000000" w:themeColor="text1"/>
          <w:kern w:val="0"/>
        </w:rPr>
        <w:t xml:space="preserve"> </w:t>
      </w:r>
      <w:r>
        <w:rPr>
          <w:rFonts w:ascii="Times New Roman" w:hAnsi="Times New Roman" w:cs="Times New Roman"/>
          <w:i/>
          <w:iCs/>
          <w:color w:val="000000" w:themeColor="text1"/>
          <w:kern w:val="0"/>
        </w:rPr>
        <w:t>U</w:t>
      </w:r>
      <w:r w:rsidRPr="009C246B">
        <w:rPr>
          <w:rFonts w:ascii="Times New Roman" w:hAnsi="Times New Roman" w:cs="Times New Roman"/>
          <w:i/>
          <w:iCs/>
          <w:color w:val="000000" w:themeColor="text1"/>
          <w:kern w:val="0"/>
        </w:rPr>
        <w:t>se the</w:t>
      </w:r>
      <w:r w:rsidRPr="009C246B">
        <w:rPr>
          <w:rFonts w:ascii="Times New Roman" w:hAnsi="Times New Roman" w:cs="Times New Roman"/>
          <w:i/>
          <w:iCs/>
          <w:color w:val="000000" w:themeColor="text1"/>
          <w:kern w:val="0"/>
        </w:rPr>
        <w:t xml:space="preserve"> </w:t>
      </w:r>
      <w:r w:rsidRPr="009C246B">
        <w:rPr>
          <w:rFonts w:ascii="Times New Roman" w:hAnsi="Times New Roman" w:cs="Times New Roman"/>
          <w:i/>
          <w:iCs/>
          <w:color w:val="000000" w:themeColor="text1"/>
          <w:kern w:val="0"/>
        </w:rPr>
        <w:t xml:space="preserve">most </w:t>
      </w:r>
      <w:r>
        <w:rPr>
          <w:rFonts w:ascii="Times New Roman" w:hAnsi="Times New Roman" w:cs="Times New Roman"/>
          <w:i/>
          <w:iCs/>
          <w:color w:val="000000" w:themeColor="text1"/>
          <w:kern w:val="0"/>
        </w:rPr>
        <w:t>efficient</w:t>
      </w:r>
      <w:r w:rsidRPr="009C246B">
        <w:rPr>
          <w:rFonts w:ascii="Times New Roman" w:hAnsi="Times New Roman" w:cs="Times New Roman"/>
          <w:i/>
          <w:iCs/>
          <w:color w:val="000000" w:themeColor="text1"/>
          <w:kern w:val="0"/>
        </w:rPr>
        <w:t xml:space="preserve"> multiple comparison procedure</w:t>
      </w:r>
      <w:r w:rsidR="00761DB3">
        <w:rPr>
          <w:rFonts w:ascii="Times New Roman" w:hAnsi="Times New Roman" w:cs="Times New Roman"/>
          <w:i/>
          <w:iCs/>
          <w:color w:val="000000" w:themeColor="text1"/>
          <w:kern w:val="0"/>
        </w:rPr>
        <w:t xml:space="preserve">. </w:t>
      </w:r>
      <w:r w:rsidR="00761DB3" w:rsidRPr="00761DB3">
        <w:rPr>
          <w:rFonts w:ascii="Times New Roman" w:hAnsi="Times New Roman" w:cs="Times New Roman"/>
          <w:i/>
          <w:iCs/>
        </w:rPr>
        <w:t>Interpret your results. What can the consultant learn from these results about the differences bet</w:t>
      </w:r>
      <w:r w:rsidR="00761DB3">
        <w:rPr>
          <w:rFonts w:ascii="Times New Roman" w:hAnsi="Times New Roman" w:cs="Times New Roman"/>
          <w:i/>
          <w:iCs/>
        </w:rPr>
        <w:t>w</w:t>
      </w:r>
      <w:r w:rsidR="00761DB3" w:rsidRPr="00761DB3">
        <w:rPr>
          <w:rFonts w:ascii="Times New Roman" w:hAnsi="Times New Roman" w:cs="Times New Roman"/>
          <w:i/>
          <w:iCs/>
        </w:rPr>
        <w:t>een the six filling machines?</w:t>
      </w:r>
    </w:p>
    <w:p w14:paraId="6927B7DE" w14:textId="77777777" w:rsidR="007D7CBB" w:rsidRPr="007D7CBB" w:rsidRDefault="007D7CBB" w:rsidP="007D7CBB">
      <w:pPr>
        <w:pStyle w:val="ListParagraph"/>
        <w:rPr>
          <w:rFonts w:ascii="Times New Roman" w:hAnsi="Times New Roman" w:cs="Times New Roman"/>
          <w:i/>
          <w:iCs/>
          <w:color w:val="000000" w:themeColor="text1"/>
          <w:kern w:val="0"/>
        </w:rPr>
      </w:pPr>
    </w:p>
    <w:p w14:paraId="32AEE628" w14:textId="553F7BFC" w:rsidR="009C246B" w:rsidRDefault="00584F33" w:rsidP="009C246B">
      <w:pPr>
        <w:jc w:val="center"/>
        <w:rPr>
          <w:rFonts w:ascii="Times New Roman" w:hAnsi="Times New Roman" w:cs="Times New Roman"/>
          <w:color w:val="4472C4" w:themeColor="accent1"/>
          <w:kern w:val="0"/>
        </w:rPr>
      </w:pPr>
      <w:r>
        <w:rPr>
          <w:rFonts w:ascii="Times New Roman" w:hAnsi="Times New Roman" w:cs="Times New Roman"/>
          <w:noProof/>
          <w:color w:val="4472C4" w:themeColor="accent1"/>
          <w:kern w:val="0"/>
        </w:rPr>
        <w:drawing>
          <wp:inline distT="0" distB="0" distL="0" distR="0" wp14:anchorId="0681BD11" wp14:editId="4F84928B">
            <wp:extent cx="3611310" cy="1545995"/>
            <wp:effectExtent l="0" t="0" r="0" b="3810"/>
            <wp:docPr id="1311899402" name="Picture 1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99402" name="Picture 11" descr="A table with numbers and symbol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1853" cy="1563352"/>
                    </a:xfrm>
                    <a:prstGeom prst="rect">
                      <a:avLst/>
                    </a:prstGeom>
                  </pic:spPr>
                </pic:pic>
              </a:graphicData>
            </a:graphic>
          </wp:inline>
        </w:drawing>
      </w:r>
      <w:r w:rsidR="007D7CBB">
        <w:rPr>
          <w:rFonts w:ascii="Times New Roman" w:hAnsi="Times New Roman" w:cs="Times New Roman"/>
          <w:noProof/>
          <w:color w:val="4472C4" w:themeColor="accent1"/>
          <w:kern w:val="0"/>
        </w:rPr>
        <w:drawing>
          <wp:inline distT="0" distB="0" distL="0" distR="0" wp14:anchorId="7F845D77" wp14:editId="703F82A9">
            <wp:extent cx="4147793" cy="1287322"/>
            <wp:effectExtent l="0" t="0" r="5715" b="0"/>
            <wp:docPr id="1279505266" name="Picture 1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05266" name="Picture 13" descr="A screenshot of a computer cod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3496" cy="1298403"/>
                    </a:xfrm>
                    <a:prstGeom prst="rect">
                      <a:avLst/>
                    </a:prstGeom>
                  </pic:spPr>
                </pic:pic>
              </a:graphicData>
            </a:graphic>
          </wp:inline>
        </w:drawing>
      </w:r>
    </w:p>
    <w:p w14:paraId="3C1B5B8E" w14:textId="77777777" w:rsidR="009C246B" w:rsidRDefault="009C246B" w:rsidP="009C246B">
      <w:pPr>
        <w:jc w:val="center"/>
        <w:rPr>
          <w:rFonts w:ascii="Times New Roman" w:hAnsi="Times New Roman" w:cs="Times New Roman"/>
          <w:color w:val="4472C4" w:themeColor="accent1"/>
          <w:kern w:val="0"/>
        </w:rPr>
      </w:pPr>
    </w:p>
    <w:p w14:paraId="5174275D" w14:textId="17083762" w:rsidR="009C246B" w:rsidRDefault="009C246B" w:rsidP="009C246B">
      <w:pPr>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We will use the </w:t>
      </w:r>
      <w:r w:rsidR="00BB0E56">
        <w:rPr>
          <w:rFonts w:ascii="Times New Roman" w:hAnsi="Times New Roman" w:cs="Times New Roman"/>
          <w:color w:val="4472C4" w:themeColor="accent1"/>
          <w:kern w:val="0"/>
        </w:rPr>
        <w:t>Bonferroni</w:t>
      </w:r>
      <w:r>
        <w:rPr>
          <w:rFonts w:ascii="Times New Roman" w:hAnsi="Times New Roman" w:cs="Times New Roman"/>
          <w:color w:val="4472C4" w:themeColor="accent1"/>
          <w:kern w:val="0"/>
        </w:rPr>
        <w:t xml:space="preserve"> adjus</w:t>
      </w:r>
      <w:r w:rsidR="00584F33">
        <w:rPr>
          <w:rFonts w:ascii="Times New Roman" w:hAnsi="Times New Roman" w:cs="Times New Roman"/>
          <w:color w:val="4472C4" w:themeColor="accent1"/>
          <w:kern w:val="0"/>
        </w:rPr>
        <w:t>tment:</w:t>
      </w:r>
      <w:r>
        <w:rPr>
          <w:rFonts w:ascii="Times New Roman" w:hAnsi="Times New Roman" w:cs="Times New Roman"/>
          <w:color w:val="4472C4" w:themeColor="accent1"/>
          <w:kern w:val="0"/>
        </w:rPr>
        <w:t xml:space="preserve">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α</m:t>
            </m:r>
          </m:e>
          <m:sup>
            <m:r>
              <w:rPr>
                <w:rFonts w:ascii="Cambria Math" w:hAnsi="Cambria Math" w:cs="Times New Roman"/>
                <w:color w:val="4472C4" w:themeColor="accent1"/>
                <w:kern w:val="0"/>
              </w:rPr>
              <m:t>*</m:t>
            </m:r>
          </m:sup>
        </m:sSup>
        <m:r>
          <w:rPr>
            <w:rFonts w:ascii="Cambria Math" w:hAnsi="Cambria Math" w:cs="Times New Roman"/>
            <w:color w:val="4472C4" w:themeColor="accent1"/>
            <w:kern w:val="0"/>
          </w:rPr>
          <m:t>=</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0.1</m:t>
            </m:r>
          </m:num>
          <m:den>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6</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6-1</m:t>
                    </m:r>
                  </m:e>
                </m:d>
              </m:num>
              <m:den>
                <m:r>
                  <w:rPr>
                    <w:rFonts w:ascii="Cambria Math" w:hAnsi="Cambria Math" w:cs="Times New Roman"/>
                    <w:color w:val="4472C4" w:themeColor="accent1"/>
                    <w:kern w:val="0"/>
                  </w:rPr>
                  <m:t>2</m:t>
                </m:r>
              </m:den>
            </m:f>
          </m:den>
        </m:f>
        <m:r>
          <w:rPr>
            <w:rFonts w:ascii="Cambria Math" w:hAnsi="Cambria Math" w:cs="Times New Roman"/>
            <w:color w:val="4472C4" w:themeColor="accent1"/>
            <w:kern w:val="0"/>
          </w:rPr>
          <m:t>=</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1</m:t>
            </m:r>
          </m:num>
          <m:den>
            <m:r>
              <w:rPr>
                <w:rFonts w:ascii="Cambria Math" w:hAnsi="Cambria Math" w:cs="Times New Roman"/>
                <w:color w:val="4472C4" w:themeColor="accent1"/>
                <w:kern w:val="0"/>
              </w:rPr>
              <m:t>150</m:t>
            </m:r>
          </m:den>
        </m:f>
      </m:oMath>
      <w:r w:rsidR="00584F33">
        <w:rPr>
          <w:rFonts w:ascii="Times New Roman" w:hAnsi="Times New Roman" w:cs="Times New Roman"/>
          <w:color w:val="4472C4" w:themeColor="accent1"/>
          <w:kern w:val="0"/>
        </w:rPr>
        <w:t xml:space="preserve">. </w:t>
      </w:r>
      <w:r w:rsidR="009774BF">
        <w:rPr>
          <w:rFonts w:ascii="Times New Roman" w:hAnsi="Times New Roman" w:cs="Times New Roman"/>
          <w:color w:val="4472C4" w:themeColor="accent1"/>
          <w:kern w:val="0"/>
        </w:rPr>
        <w:t>By examining these confidence intervals, the</w:t>
      </w:r>
      <w:r w:rsidR="00584F33">
        <w:rPr>
          <w:rFonts w:ascii="Times New Roman" w:hAnsi="Times New Roman" w:cs="Times New Roman"/>
          <w:color w:val="4472C4" w:themeColor="accent1"/>
          <w:kern w:val="0"/>
        </w:rPr>
        <w:t xml:space="preserve"> consultant can learn which contrasts are significantly different from zero at the specified </w:t>
      </w:r>
      <m:oMath>
        <m:r>
          <w:rPr>
            <w:rFonts w:ascii="Cambria Math" w:hAnsi="Cambria Math" w:cs="Times New Roman"/>
            <w:color w:val="4472C4" w:themeColor="accent1"/>
            <w:kern w:val="0"/>
          </w:rPr>
          <m:t>α</m:t>
        </m:r>
      </m:oMath>
      <w:r w:rsidR="00584F33">
        <w:rPr>
          <w:rFonts w:ascii="Times New Roman" w:hAnsi="Times New Roman" w:cs="Times New Roman"/>
          <w:color w:val="4472C4" w:themeColor="accent1"/>
          <w:kern w:val="0"/>
        </w:rPr>
        <w:t xml:space="preserve"> level</w:t>
      </w:r>
      <w:r w:rsidR="009774BF">
        <w:rPr>
          <w:rFonts w:ascii="Times New Roman" w:hAnsi="Times New Roman" w:cs="Times New Roman"/>
          <w:color w:val="4472C4" w:themeColor="accent1"/>
          <w:kern w:val="0"/>
        </w:rPr>
        <w:t>.</w:t>
      </w:r>
    </w:p>
    <w:p w14:paraId="32952485" w14:textId="77777777" w:rsidR="009774BF" w:rsidRDefault="009774BF" w:rsidP="009C246B">
      <w:pPr>
        <w:rPr>
          <w:rFonts w:ascii="Times New Roman" w:hAnsi="Times New Roman" w:cs="Times New Roman"/>
          <w:color w:val="4472C4" w:themeColor="accent1"/>
          <w:kern w:val="0"/>
        </w:rPr>
      </w:pPr>
    </w:p>
    <w:p w14:paraId="0CFFEB46" w14:textId="77777777" w:rsidR="007D7CBB" w:rsidRDefault="007D7CBB" w:rsidP="009C246B">
      <w:pPr>
        <w:rPr>
          <w:rFonts w:ascii="Times New Roman" w:hAnsi="Times New Roman" w:cs="Times New Roman"/>
          <w:color w:val="4472C4" w:themeColor="accent1"/>
          <w:kern w:val="0"/>
        </w:rPr>
      </w:pPr>
    </w:p>
    <w:p w14:paraId="7E22CCB2" w14:textId="2706E957" w:rsidR="009774BF" w:rsidRDefault="000D6323" w:rsidP="000D6323">
      <w:pPr>
        <w:rPr>
          <w:rFonts w:ascii="Times New Roman" w:hAnsi="Times New Roman" w:cs="Times New Roman"/>
          <w:b/>
          <w:bCs/>
          <w:color w:val="000000" w:themeColor="text1"/>
          <w:kern w:val="0"/>
        </w:rPr>
      </w:pPr>
      <w:r w:rsidRPr="000D6323">
        <w:rPr>
          <w:rFonts w:ascii="Times New Roman" w:hAnsi="Times New Roman" w:cs="Times New Roman"/>
          <w:b/>
          <w:bCs/>
          <w:color w:val="000000" w:themeColor="text1"/>
          <w:kern w:val="0"/>
        </w:rPr>
        <w:t xml:space="preserve">5. </w:t>
      </w:r>
      <w:r w:rsidRPr="000D6323">
        <w:rPr>
          <w:rFonts w:ascii="Times New Roman" w:hAnsi="Times New Roman" w:cs="Times New Roman"/>
          <w:b/>
          <w:bCs/>
          <w:color w:val="000000" w:themeColor="text1"/>
          <w:kern w:val="0"/>
        </w:rPr>
        <w:t>Refer to Filling machines Problem 16.11.</w:t>
      </w:r>
      <w:r>
        <w:rPr>
          <w:rFonts w:ascii="Times New Roman" w:hAnsi="Times New Roman" w:cs="Times New Roman"/>
          <w:b/>
          <w:bCs/>
          <w:color w:val="000000" w:themeColor="text1"/>
          <w:kern w:val="0"/>
        </w:rPr>
        <w:t xml:space="preserve"> Suppose the</w:t>
      </w:r>
      <w:r w:rsidRPr="000D6323">
        <w:rPr>
          <w:rFonts w:ascii="Times New Roman" w:hAnsi="Times New Roman" w:cs="Times New Roman"/>
          <w:b/>
          <w:bCs/>
          <w:color w:val="000000" w:themeColor="text1"/>
          <w:kern w:val="0"/>
        </w:rPr>
        <w:t xml:space="preserve"> primary interest is in estimating the</w:t>
      </w:r>
      <w:r w:rsidRPr="000D6323">
        <w:rPr>
          <w:rFonts w:ascii="Times New Roman" w:hAnsi="Times New Roman" w:cs="Times New Roman"/>
          <w:b/>
          <w:bCs/>
          <w:color w:val="000000" w:themeColor="text1"/>
          <w:kern w:val="0"/>
        </w:rPr>
        <w:t xml:space="preserve"> f</w:t>
      </w:r>
      <w:r w:rsidRPr="000D6323">
        <w:rPr>
          <w:rFonts w:ascii="Times New Roman" w:hAnsi="Times New Roman" w:cs="Times New Roman"/>
          <w:b/>
          <w:bCs/>
          <w:color w:val="000000" w:themeColor="text1"/>
          <w:kern w:val="0"/>
        </w:rPr>
        <w:t>ollowing</w:t>
      </w:r>
      <w:r>
        <w:rPr>
          <w:rFonts w:ascii="Times New Roman" w:hAnsi="Times New Roman" w:cs="Times New Roman"/>
          <w:b/>
          <w:bCs/>
          <w:color w:val="000000" w:themeColor="text1"/>
          <w:kern w:val="0"/>
        </w:rPr>
        <w:t xml:space="preserve"> comparisons:</w:t>
      </w:r>
    </w:p>
    <w:p w14:paraId="5BA468E5" w14:textId="77777777" w:rsidR="000D6323" w:rsidRDefault="000D6323" w:rsidP="000D6323">
      <w:pPr>
        <w:rPr>
          <w:rFonts w:ascii="Times New Roman" w:hAnsi="Times New Roman" w:cs="Times New Roman"/>
          <w:b/>
          <w:bCs/>
          <w:color w:val="000000" w:themeColor="text1"/>
          <w:kern w:val="0"/>
        </w:rPr>
      </w:pPr>
    </w:p>
    <w:p w14:paraId="394C0B66" w14:textId="7890285E" w:rsidR="000D6323" w:rsidRPr="007C7FF3" w:rsidRDefault="000D6323" w:rsidP="000D6323">
      <w:pPr>
        <w:pStyle w:val="ListParagraph"/>
        <w:jc w:val="center"/>
        <w:rPr>
          <w:rFonts w:ascii="Times New Roman" w:hAnsi="Times New Roman" w:cs="Times New Roman"/>
          <w:b/>
          <w:bCs/>
          <w:color w:val="000000" w:themeColor="text1"/>
        </w:rPr>
      </w:pPr>
      <m:oMathPara>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L</m:t>
              </m:r>
            </m:e>
            <m:sub>
              <m:r>
                <m:rPr>
                  <m:sty m:val="bi"/>
                </m:rPr>
                <w:rPr>
                  <w:rFonts w:ascii="Cambria Math" w:hAnsi="Cambria Math" w:cs="Times New Roman"/>
                  <w:color w:val="000000" w:themeColor="text1"/>
                </w:rPr>
                <m:t>1</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μ</m:t>
              </m:r>
            </m:e>
            <m:sub>
              <m:r>
                <m:rPr>
                  <m:sty m:val="bi"/>
                </m:rPr>
                <w:rPr>
                  <w:rFonts w:ascii="Cambria Math" w:hAnsi="Cambria Math" w:cs="Times New Roman"/>
                  <w:color w:val="000000" w:themeColor="text1"/>
                </w:rPr>
                <m:t>1</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μ</m:t>
              </m:r>
            </m:e>
            <m:sub>
              <m:r>
                <m:rPr>
                  <m:sty m:val="bi"/>
                </m:rPr>
                <w:rPr>
                  <w:rFonts w:ascii="Cambria Math" w:hAnsi="Cambria Math" w:cs="Times New Roman"/>
                  <w:color w:val="000000" w:themeColor="text1"/>
                </w:rPr>
                <m:t>2</m:t>
              </m:r>
            </m:sub>
          </m:sSub>
          <m:r>
            <m:rPr>
              <m:sty m:val="bi"/>
            </m:rPr>
            <w:rPr>
              <w:rFonts w:ascii="Cambria Math" w:hAnsi="Cambria Math" w:cs="Times New Roman"/>
              <w:color w:val="000000" w:themeColor="text1"/>
            </w:rPr>
            <m:t xml:space="preserve">; </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L</m:t>
              </m:r>
            </m:e>
            <m:sub>
              <m:r>
                <m:rPr>
                  <m:sty m:val="bi"/>
                </m:rPr>
                <w:rPr>
                  <w:rFonts w:ascii="Cambria Math" w:hAnsi="Cambria Math" w:cs="Times New Roman"/>
                  <w:color w:val="000000" w:themeColor="text1"/>
                </w:rPr>
                <m:t>2</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μ</m:t>
              </m:r>
            </m:e>
            <m:sub>
              <m:r>
                <m:rPr>
                  <m:sty m:val="bi"/>
                </m:rPr>
                <w:rPr>
                  <w:rFonts w:ascii="Cambria Math" w:hAnsi="Cambria Math" w:cs="Times New Roman"/>
                  <w:color w:val="000000" w:themeColor="text1"/>
                </w:rPr>
                <m:t>3</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μ</m:t>
              </m:r>
            </m:e>
            <m:sub>
              <m:r>
                <m:rPr>
                  <m:sty m:val="bi"/>
                </m:rPr>
                <w:rPr>
                  <w:rFonts w:ascii="Cambria Math" w:hAnsi="Cambria Math" w:cs="Times New Roman"/>
                  <w:color w:val="000000" w:themeColor="text1"/>
                </w:rPr>
                <m:t>4</m:t>
              </m:r>
            </m:sub>
          </m:sSub>
        </m:oMath>
      </m:oMathPara>
    </w:p>
    <w:p w14:paraId="257A5270" w14:textId="29A454D2" w:rsidR="000D6323" w:rsidRPr="007C7FF3" w:rsidRDefault="000D6323" w:rsidP="000D6323">
      <w:pPr>
        <w:pStyle w:val="ListParagraph"/>
        <w:jc w:val="center"/>
        <w:rPr>
          <w:rFonts w:ascii="Times New Roman" w:hAnsi="Times New Roman" w:cs="Times New Roman"/>
          <w:b/>
          <w:bCs/>
          <w:color w:val="000000" w:themeColor="text1"/>
        </w:rPr>
      </w:pPr>
      <m:oMathPara>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L</m:t>
              </m:r>
            </m:e>
            <m:sub>
              <m:r>
                <m:rPr>
                  <m:sty m:val="bi"/>
                </m:rPr>
                <w:rPr>
                  <w:rFonts w:ascii="Cambria Math" w:hAnsi="Cambria Math" w:cs="Times New Roman"/>
                  <w:color w:val="000000" w:themeColor="text1"/>
                </w:rPr>
                <m:t>3</m:t>
              </m:r>
            </m:sub>
          </m:sSub>
          <m:r>
            <m:rPr>
              <m:sty m:val="bi"/>
            </m:rPr>
            <w:rPr>
              <w:rFonts w:ascii="Cambria Math" w:hAnsi="Cambria Math" w:cs="Times New Roman"/>
              <w:color w:val="000000" w:themeColor="text1"/>
            </w:rPr>
            <m:t>=</m:t>
          </m:r>
          <m:f>
            <m:fPr>
              <m:ctrlPr>
                <w:rPr>
                  <w:rFonts w:ascii="Cambria Math" w:hAnsi="Cambria Math" w:cs="Times New Roman"/>
                  <w:b/>
                  <w:bCs/>
                  <w:i/>
                  <w:color w:val="000000" w:themeColor="text1"/>
                </w:rPr>
              </m:ctrlPr>
            </m:fPr>
            <m:num>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μ</m:t>
                  </m:r>
                </m:e>
                <m:sub>
                  <m:r>
                    <m:rPr>
                      <m:sty m:val="bi"/>
                    </m:rPr>
                    <w:rPr>
                      <w:rFonts w:ascii="Cambria Math" w:hAnsi="Cambria Math" w:cs="Times New Roman"/>
                      <w:color w:val="000000" w:themeColor="text1"/>
                    </w:rPr>
                    <m:t>1</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μ</m:t>
                  </m:r>
                </m:e>
                <m:sub>
                  <m:r>
                    <m:rPr>
                      <m:sty m:val="bi"/>
                    </m:rPr>
                    <w:rPr>
                      <w:rFonts w:ascii="Cambria Math" w:hAnsi="Cambria Math" w:cs="Times New Roman"/>
                      <w:color w:val="000000" w:themeColor="text1"/>
                    </w:rPr>
                    <m:t>2</m:t>
                  </m:r>
                </m:sub>
              </m:sSub>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bCs/>
                  <w:i/>
                  <w:color w:val="000000" w:themeColor="text1"/>
                </w:rPr>
              </m:ctrlPr>
            </m:fPr>
            <m:num>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μ</m:t>
                  </m:r>
                </m:e>
                <m:sub>
                  <m:r>
                    <m:rPr>
                      <m:sty m:val="bi"/>
                    </m:rPr>
                    <w:rPr>
                      <w:rFonts w:ascii="Cambria Math" w:hAnsi="Cambria Math" w:cs="Times New Roman"/>
                      <w:color w:val="000000" w:themeColor="text1"/>
                    </w:rPr>
                    <m:t>3</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μ</m:t>
                  </m:r>
                </m:e>
                <m:sub>
                  <m:r>
                    <m:rPr>
                      <m:sty m:val="bi"/>
                    </m:rPr>
                    <w:rPr>
                      <w:rFonts w:ascii="Cambria Math" w:hAnsi="Cambria Math" w:cs="Times New Roman"/>
                      <w:color w:val="000000" w:themeColor="text1"/>
                    </w:rPr>
                    <m:t>4</m:t>
                  </m:r>
                </m:sub>
              </m:sSub>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L</m:t>
              </m:r>
            </m:e>
            <m:sub>
              <m:r>
                <m:rPr>
                  <m:sty m:val="bi"/>
                </m:rPr>
                <w:rPr>
                  <w:rFonts w:ascii="Cambria Math" w:hAnsi="Cambria Math" w:cs="Times New Roman"/>
                  <w:color w:val="000000" w:themeColor="text1"/>
                </w:rPr>
                <m:t>4</m:t>
              </m:r>
            </m:sub>
          </m:sSub>
          <m:r>
            <m:rPr>
              <m:sty m:val="bi"/>
            </m:rPr>
            <w:rPr>
              <w:rFonts w:ascii="Cambria Math" w:hAnsi="Cambria Math" w:cs="Times New Roman"/>
              <w:color w:val="000000" w:themeColor="text1"/>
            </w:rPr>
            <m:t>=</m:t>
          </m:r>
          <m:f>
            <m:fPr>
              <m:ctrlPr>
                <w:rPr>
                  <w:rFonts w:ascii="Cambria Math" w:hAnsi="Cambria Math" w:cs="Times New Roman"/>
                  <w:b/>
                  <w:bCs/>
                  <w:i/>
                  <w:color w:val="000000" w:themeColor="text1"/>
                </w:rPr>
              </m:ctrlPr>
            </m:fPr>
            <m:num>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μ</m:t>
                  </m:r>
                </m:e>
                <m:sub>
                  <m:r>
                    <m:rPr>
                      <m:sty m:val="bi"/>
                    </m:rPr>
                    <w:rPr>
                      <w:rFonts w:ascii="Cambria Math" w:hAnsi="Cambria Math" w:cs="Times New Roman"/>
                      <w:color w:val="000000" w:themeColor="text1"/>
                    </w:rPr>
                    <m:t>1</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μ</m:t>
                  </m:r>
                </m:e>
                <m:sub>
                  <m:r>
                    <m:rPr>
                      <m:sty m:val="bi"/>
                    </m:rPr>
                    <w:rPr>
                      <w:rFonts w:ascii="Cambria Math" w:hAnsi="Cambria Math" w:cs="Times New Roman"/>
                      <w:color w:val="000000" w:themeColor="text1"/>
                    </w:rPr>
                    <m:t>2</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μ</m:t>
                  </m:r>
                </m:e>
                <m:sub>
                  <m:r>
                    <m:rPr>
                      <m:sty m:val="bi"/>
                    </m:rPr>
                    <w:rPr>
                      <w:rFonts w:ascii="Cambria Math" w:hAnsi="Cambria Math" w:cs="Times New Roman"/>
                      <w:color w:val="000000" w:themeColor="text1"/>
                    </w:rPr>
                    <m:t>3</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μ</m:t>
                  </m:r>
                </m:e>
                <m:sub>
                  <m:r>
                    <m:rPr>
                      <m:sty m:val="bi"/>
                    </m:rPr>
                    <w:rPr>
                      <w:rFonts w:ascii="Cambria Math" w:hAnsi="Cambria Math" w:cs="Times New Roman"/>
                      <w:color w:val="000000" w:themeColor="text1"/>
                    </w:rPr>
                    <m:t>4</m:t>
                  </m:r>
                </m:sub>
              </m:sSub>
            </m:num>
            <m:den>
              <m:r>
                <m:rPr>
                  <m:sty m:val="bi"/>
                </m:rPr>
                <w:rPr>
                  <w:rFonts w:ascii="Cambria Math" w:hAnsi="Cambria Math" w:cs="Times New Roman"/>
                  <w:color w:val="000000" w:themeColor="text1"/>
                </w:rPr>
                <m:t>4</m:t>
              </m:r>
            </m:den>
          </m:f>
          <m:r>
            <m:rPr>
              <m:sty m:val="bi"/>
            </m:rPr>
            <w:rPr>
              <w:rFonts w:ascii="Cambria Math" w:hAnsi="Cambria Math" w:cs="Times New Roman"/>
              <w:color w:val="000000" w:themeColor="text1"/>
            </w:rPr>
            <m:t>-</m:t>
          </m:r>
          <m:f>
            <m:fPr>
              <m:ctrlPr>
                <w:rPr>
                  <w:rFonts w:ascii="Cambria Math" w:hAnsi="Cambria Math" w:cs="Times New Roman"/>
                  <w:b/>
                  <w:bCs/>
                  <w:i/>
                  <w:color w:val="000000" w:themeColor="text1"/>
                </w:rPr>
              </m:ctrlPr>
            </m:fPr>
            <m:num>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μ</m:t>
                  </m:r>
                </m:e>
                <m:sub>
                  <m:r>
                    <m:rPr>
                      <m:sty m:val="bi"/>
                    </m:rPr>
                    <w:rPr>
                      <w:rFonts w:ascii="Cambria Math" w:hAnsi="Cambria Math" w:cs="Times New Roman"/>
                      <w:color w:val="000000" w:themeColor="text1"/>
                    </w:rPr>
                    <m:t>5</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μ</m:t>
                  </m:r>
                </m:e>
                <m:sub>
                  <m:r>
                    <m:rPr>
                      <m:sty m:val="bi"/>
                    </m:rPr>
                    <w:rPr>
                      <w:rFonts w:ascii="Cambria Math" w:hAnsi="Cambria Math" w:cs="Times New Roman"/>
                      <w:color w:val="000000" w:themeColor="text1"/>
                    </w:rPr>
                    <m:t>6</m:t>
                  </m:r>
                </m:sub>
              </m:sSub>
            </m:num>
            <m:den>
              <m:r>
                <m:rPr>
                  <m:sty m:val="bi"/>
                </m:rPr>
                <w:rPr>
                  <w:rFonts w:ascii="Cambria Math" w:hAnsi="Cambria Math" w:cs="Times New Roman"/>
                  <w:color w:val="000000" w:themeColor="text1"/>
                </w:rPr>
                <m:t>2</m:t>
              </m:r>
            </m:den>
          </m:f>
        </m:oMath>
      </m:oMathPara>
    </w:p>
    <w:p w14:paraId="6878EB30" w14:textId="77777777" w:rsidR="000D6323" w:rsidRDefault="000D6323" w:rsidP="000D6323">
      <w:pPr>
        <w:jc w:val="center"/>
        <w:rPr>
          <w:rFonts w:ascii="Times New Roman" w:hAnsi="Times New Roman" w:cs="Times New Roman"/>
          <w:b/>
          <w:bCs/>
          <w:color w:val="000000" w:themeColor="text1"/>
          <w:kern w:val="0"/>
        </w:rPr>
      </w:pPr>
    </w:p>
    <w:p w14:paraId="10F15C07" w14:textId="74AE04D7" w:rsidR="007C7FF3" w:rsidRDefault="007C7FF3" w:rsidP="007C7FF3">
      <w:pPr>
        <w:rPr>
          <w:rFonts w:ascii="Times New Roman" w:hAnsi="Times New Roman" w:cs="Times New Roman"/>
          <w:b/>
          <w:bCs/>
          <w:color w:val="000000" w:themeColor="text1"/>
          <w:kern w:val="0"/>
        </w:rPr>
      </w:pPr>
      <w:r w:rsidRPr="007C7FF3">
        <w:rPr>
          <w:rFonts w:ascii="Times New Roman" w:hAnsi="Times New Roman" w:cs="Times New Roman"/>
          <w:b/>
          <w:bCs/>
          <w:color w:val="000000" w:themeColor="text1"/>
          <w:kern w:val="0"/>
        </w:rPr>
        <w:t xml:space="preserve">What would be the required sample sizes </w:t>
      </w:r>
      <w:r w:rsidRPr="007C7FF3">
        <w:rPr>
          <w:rFonts w:ascii="Times New Roman" w:hAnsi="Times New Roman" w:cs="Times New Roman"/>
          <w:b/>
          <w:bCs/>
          <w:color w:val="000000" w:themeColor="text1"/>
          <w:kern w:val="0"/>
        </w:rPr>
        <w:t>if</w:t>
      </w:r>
      <w:r w:rsidRPr="007C7FF3">
        <w:rPr>
          <w:rFonts w:ascii="Times New Roman" w:hAnsi="Times New Roman" w:cs="Times New Roman"/>
          <w:b/>
          <w:bCs/>
          <w:color w:val="000000" w:themeColor="text1"/>
          <w:kern w:val="0"/>
        </w:rPr>
        <w:t xml:space="preserve"> the precision of each comparison is to </w:t>
      </w:r>
      <w:r w:rsidR="007D7CBB">
        <w:rPr>
          <w:rFonts w:ascii="Times New Roman" w:hAnsi="Times New Roman" w:cs="Times New Roman"/>
          <w:b/>
          <w:bCs/>
          <w:color w:val="000000" w:themeColor="text1"/>
          <w:kern w:val="0"/>
        </w:rPr>
        <w:t>not exceed</w:t>
      </w:r>
      <w:r w:rsidRPr="007C7FF3">
        <w:rPr>
          <w:rFonts w:ascii="Times New Roman" w:hAnsi="Times New Roman" w:cs="Times New Roman"/>
          <w:b/>
          <w:bCs/>
          <w:color w:val="000000" w:themeColor="text1"/>
          <w:kern w:val="0"/>
        </w:rPr>
        <w:t xml:space="preserve"> ±</w:t>
      </w:r>
      <w:r w:rsidRPr="007C7FF3">
        <w:rPr>
          <w:rFonts w:ascii="Times New Roman" w:hAnsi="Times New Roman" w:cs="Times New Roman"/>
          <w:b/>
          <w:bCs/>
          <w:color w:val="000000" w:themeColor="text1"/>
          <w:kern w:val="0"/>
        </w:rPr>
        <w:t xml:space="preserve"> </w:t>
      </w:r>
      <w:r w:rsidR="007D7CBB">
        <w:rPr>
          <w:rFonts w:ascii="Times New Roman" w:hAnsi="Times New Roman" w:cs="Times New Roman"/>
          <w:b/>
          <w:bCs/>
          <w:color w:val="000000" w:themeColor="text1"/>
          <w:kern w:val="0"/>
        </w:rPr>
        <w:t>0.08</w:t>
      </w:r>
      <w:r w:rsidRPr="007C7FF3">
        <w:rPr>
          <w:rFonts w:ascii="Times New Roman" w:hAnsi="Times New Roman" w:cs="Times New Roman"/>
          <w:b/>
          <w:bCs/>
          <w:color w:val="000000" w:themeColor="text1"/>
          <w:kern w:val="0"/>
        </w:rPr>
        <w:t xml:space="preserve"> </w:t>
      </w:r>
      <w:r w:rsidR="007D7CBB">
        <w:rPr>
          <w:rFonts w:ascii="Times New Roman" w:hAnsi="Times New Roman" w:cs="Times New Roman"/>
          <w:b/>
          <w:bCs/>
          <w:color w:val="000000" w:themeColor="text1"/>
          <w:kern w:val="0"/>
        </w:rPr>
        <w:t>ounce</w:t>
      </w:r>
      <w:r w:rsidRPr="007C7FF3">
        <w:rPr>
          <w:rFonts w:ascii="Times New Roman" w:hAnsi="Times New Roman" w:cs="Times New Roman"/>
          <w:b/>
          <w:bCs/>
          <w:color w:val="000000" w:themeColor="text1"/>
          <w:kern w:val="0"/>
        </w:rPr>
        <w:t>,</w:t>
      </w:r>
      <w:r w:rsidRPr="007C7FF3">
        <w:rPr>
          <w:rFonts w:ascii="Times New Roman" w:hAnsi="Times New Roman" w:cs="Times New Roman"/>
          <w:b/>
          <w:bCs/>
          <w:color w:val="000000" w:themeColor="text1"/>
          <w:kern w:val="0"/>
        </w:rPr>
        <w:t xml:space="preserve"> </w:t>
      </w:r>
      <w:r w:rsidRPr="007C7FF3">
        <w:rPr>
          <w:rFonts w:ascii="Times New Roman" w:hAnsi="Times New Roman" w:cs="Times New Roman"/>
          <w:b/>
          <w:bCs/>
          <w:color w:val="000000" w:themeColor="text1"/>
          <w:kern w:val="0"/>
        </w:rPr>
        <w:t>using the</w:t>
      </w:r>
      <w:r w:rsidRPr="007C7FF3">
        <w:rPr>
          <w:rFonts w:ascii="Times New Roman" w:hAnsi="Times New Roman" w:cs="Times New Roman"/>
          <w:b/>
          <w:bCs/>
          <w:color w:val="000000" w:themeColor="text1"/>
          <w:kern w:val="0"/>
        </w:rPr>
        <w:t xml:space="preserve"> most</w:t>
      </w:r>
      <w:r w:rsidRPr="007C7FF3">
        <w:rPr>
          <w:rFonts w:ascii="Times New Roman" w:hAnsi="Times New Roman" w:cs="Times New Roman"/>
          <w:b/>
          <w:bCs/>
          <w:color w:val="000000" w:themeColor="text1"/>
          <w:kern w:val="0"/>
        </w:rPr>
        <w:t xml:space="preserve"> </w:t>
      </w:r>
      <w:r w:rsidRPr="007C7FF3">
        <w:rPr>
          <w:rFonts w:ascii="Times New Roman" w:hAnsi="Times New Roman" w:cs="Times New Roman"/>
          <w:b/>
          <w:bCs/>
          <w:color w:val="000000" w:themeColor="text1"/>
          <w:kern w:val="0"/>
        </w:rPr>
        <w:t>efficient</w:t>
      </w:r>
      <w:r w:rsidRPr="007C7FF3">
        <w:rPr>
          <w:rFonts w:ascii="Times New Roman" w:hAnsi="Times New Roman" w:cs="Times New Roman"/>
          <w:b/>
          <w:bCs/>
          <w:color w:val="000000" w:themeColor="text1"/>
          <w:kern w:val="0"/>
        </w:rPr>
        <w:t xml:space="preserve"> multi</w:t>
      </w:r>
      <w:r>
        <w:rPr>
          <w:rFonts w:ascii="Times New Roman" w:hAnsi="Times New Roman" w:cs="Times New Roman"/>
          <w:b/>
          <w:bCs/>
          <w:color w:val="000000" w:themeColor="text1"/>
          <w:kern w:val="0"/>
        </w:rPr>
        <w:t>ple</w:t>
      </w:r>
      <w:r w:rsidRPr="007C7FF3">
        <w:rPr>
          <w:rFonts w:ascii="Times New Roman" w:hAnsi="Times New Roman" w:cs="Times New Roman"/>
          <w:b/>
          <w:bCs/>
          <w:color w:val="000000" w:themeColor="text1"/>
          <w:kern w:val="0"/>
        </w:rPr>
        <w:t xml:space="preserve"> comparison procedure with a 95 percent family confidence</w:t>
      </w:r>
      <w:r w:rsidRPr="007C7FF3">
        <w:rPr>
          <w:rFonts w:ascii="Times New Roman" w:hAnsi="Times New Roman" w:cs="Times New Roman"/>
          <w:b/>
          <w:bCs/>
          <w:color w:val="000000" w:themeColor="text1"/>
          <w:kern w:val="0"/>
        </w:rPr>
        <w:t xml:space="preserve"> coefficient</w:t>
      </w:r>
      <w:r w:rsidRPr="007C7FF3">
        <w:rPr>
          <w:rFonts w:ascii="Times New Roman" w:hAnsi="Times New Roman" w:cs="Times New Roman"/>
          <w:b/>
          <w:bCs/>
          <w:color w:val="000000" w:themeColor="text1"/>
          <w:kern w:val="0"/>
        </w:rPr>
        <w:t>?</w:t>
      </w:r>
    </w:p>
    <w:p w14:paraId="68A442BB" w14:textId="77777777" w:rsidR="007C7FF3" w:rsidRDefault="007C7FF3" w:rsidP="007C7FF3">
      <w:pPr>
        <w:rPr>
          <w:rFonts w:ascii="Times New Roman" w:hAnsi="Times New Roman" w:cs="Times New Roman"/>
          <w:b/>
          <w:bCs/>
          <w:color w:val="000000" w:themeColor="text1"/>
          <w:kern w:val="0"/>
        </w:rPr>
      </w:pPr>
    </w:p>
    <w:p w14:paraId="39222C52" w14:textId="091412E0" w:rsidR="007C7FF3" w:rsidRDefault="007C7FF3" w:rsidP="007C7FF3">
      <w:pPr>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We use the adjusted Bonferroni multiplier: </w:t>
      </w:r>
      <m:oMath>
        <m:r>
          <w:rPr>
            <w:rFonts w:ascii="Cambria Math" w:hAnsi="Cambria Math" w:cs="Times New Roman"/>
            <w:color w:val="4472C4" w:themeColor="accent1"/>
            <w:kern w:val="0"/>
          </w:rPr>
          <m:t>B=t</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1-</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0.05</m:t>
                </m:r>
              </m:num>
              <m:den>
                <m:r>
                  <w:rPr>
                    <w:rFonts w:ascii="Cambria Math" w:hAnsi="Cambria Math" w:cs="Times New Roman"/>
                    <w:color w:val="4472C4" w:themeColor="accent1"/>
                    <w:kern w:val="0"/>
                  </w:rPr>
                  <m:t>2</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4</m:t>
                    </m:r>
                  </m:e>
                </m:d>
              </m:den>
            </m:f>
            <m:r>
              <w:rPr>
                <w:rFonts w:ascii="Cambria Math" w:hAnsi="Cambria Math" w:cs="Times New Roman"/>
                <w:color w:val="4472C4" w:themeColor="accent1"/>
                <w:kern w:val="0"/>
              </w:rPr>
              <m:t>,114</m:t>
            </m:r>
          </m:e>
        </m:d>
        <m:r>
          <w:rPr>
            <w:rFonts w:ascii="Cambria Math" w:hAnsi="Cambria Math" w:cs="Times New Roman"/>
            <w:color w:val="4472C4" w:themeColor="accent1"/>
            <w:kern w:val="0"/>
          </w:rPr>
          <m:t>=t</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0.99375,114</m:t>
            </m:r>
          </m:e>
        </m:d>
        <m:r>
          <w:rPr>
            <w:rFonts w:ascii="Cambria Math" w:hAnsi="Cambria Math" w:cs="Times New Roman"/>
            <w:color w:val="4472C4" w:themeColor="accent1"/>
            <w:kern w:val="0"/>
          </w:rPr>
          <m:t>=</m:t>
        </m:r>
        <m:r>
          <w:rPr>
            <w:rFonts w:ascii="Cambria Math" w:hAnsi="Cambria Math" w:cs="Times New Roman"/>
            <w:color w:val="4472C4" w:themeColor="accent1"/>
            <w:kern w:val="0"/>
          </w:rPr>
          <m:t>2.537956</m:t>
        </m:r>
      </m:oMath>
      <w:r>
        <w:rPr>
          <w:rFonts w:ascii="Times New Roman" w:hAnsi="Times New Roman" w:cs="Times New Roman"/>
          <w:color w:val="4472C4" w:themeColor="accent1"/>
          <w:kern w:val="0"/>
        </w:rPr>
        <w:t xml:space="preserve">. Also </w:t>
      </w:r>
      <m:oMath>
        <m:r>
          <w:rPr>
            <w:rFonts w:ascii="Cambria Math" w:hAnsi="Cambria Math" w:cs="Times New Roman"/>
            <w:color w:val="4472C4" w:themeColor="accent1"/>
            <w:kern w:val="0"/>
          </w:rPr>
          <m:t>MSE=0.03097018</m:t>
        </m:r>
      </m:oMath>
      <w:r>
        <w:rPr>
          <w:rFonts w:ascii="Times New Roman" w:hAnsi="Times New Roman" w:cs="Times New Roman"/>
          <w:color w:val="4472C4" w:themeColor="accent1"/>
          <w:kern w:val="0"/>
        </w:rPr>
        <w:t xml:space="preserve">. </w:t>
      </w:r>
      <w:r w:rsidR="007D7CBB">
        <w:rPr>
          <w:rFonts w:ascii="Times New Roman" w:hAnsi="Times New Roman" w:cs="Times New Roman"/>
          <w:color w:val="4472C4" w:themeColor="accent1"/>
          <w:kern w:val="0"/>
        </w:rPr>
        <w:t>After solving</w:t>
      </w:r>
      <w:r>
        <w:rPr>
          <w:rFonts w:ascii="Times New Roman" w:hAnsi="Times New Roman" w:cs="Times New Roman"/>
          <w:color w:val="4472C4" w:themeColor="accent1"/>
          <w:kern w:val="0"/>
        </w:rPr>
        <w:t xml:space="preserve"> the equation </w:t>
      </w:r>
      <m:oMath>
        <m:r>
          <w:rPr>
            <w:rFonts w:ascii="Cambria Math" w:hAnsi="Cambria Math" w:cs="Times New Roman"/>
            <w:color w:val="4472C4" w:themeColor="accent1"/>
            <w:kern w:val="0"/>
          </w:rPr>
          <m:t>0.08</m:t>
        </m:r>
        <m:r>
          <w:rPr>
            <w:rFonts w:ascii="Cambria Math" w:hAnsi="Cambria Math" w:cs="Times New Roman"/>
            <w:color w:val="4472C4" w:themeColor="accent1"/>
            <w:kern w:val="0"/>
          </w:rPr>
          <m:t>=</m:t>
        </m:r>
        <m:r>
          <w:rPr>
            <w:rFonts w:ascii="Cambria Math" w:hAnsi="Cambria Math" w:cs="Times New Roman"/>
            <w:color w:val="4472C4" w:themeColor="accent1"/>
            <w:kern w:val="0"/>
          </w:rPr>
          <m:t>2.537956</m:t>
        </m:r>
        <m:r>
          <w:rPr>
            <w:rFonts w:ascii="Cambria Math" w:hAnsi="Cambria Math" w:cs="Times New Roman"/>
            <w:color w:val="4472C4" w:themeColor="accent1"/>
            <w:kern w:val="0"/>
          </w:rPr>
          <m:t>*</m:t>
        </m:r>
        <m:rad>
          <m:radPr>
            <m:degHide m:val="1"/>
            <m:ctrlPr>
              <w:rPr>
                <w:rFonts w:ascii="Cambria Math" w:hAnsi="Cambria Math" w:cs="Times New Roman"/>
                <w:i/>
                <w:color w:val="4472C4" w:themeColor="accent1"/>
                <w:kern w:val="0"/>
              </w:rPr>
            </m:ctrlPr>
          </m:radPr>
          <m:deg/>
          <m:e>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2(</m:t>
                </m:r>
                <m:r>
                  <w:rPr>
                    <w:rFonts w:ascii="Cambria Math" w:hAnsi="Cambria Math" w:cs="Times New Roman"/>
                    <w:color w:val="4472C4" w:themeColor="accent1"/>
                    <w:kern w:val="0"/>
                  </w:rPr>
                  <m:t>0.0309701</m:t>
                </m:r>
                <m:r>
                  <w:rPr>
                    <w:rFonts w:ascii="Cambria Math" w:hAnsi="Cambria Math" w:cs="Times New Roman"/>
                    <w:color w:val="4472C4" w:themeColor="accent1"/>
                    <w:kern w:val="0"/>
                  </w:rPr>
                  <m:t>8)</m:t>
                </m:r>
              </m:num>
              <m:den>
                <m:r>
                  <w:rPr>
                    <w:rFonts w:ascii="Cambria Math" w:hAnsi="Cambria Math" w:cs="Times New Roman"/>
                    <w:color w:val="4472C4" w:themeColor="accent1"/>
                    <w:kern w:val="0"/>
                  </w:rPr>
                  <m:t>n</m:t>
                </m:r>
              </m:den>
            </m:f>
          </m:e>
        </m:rad>
      </m:oMath>
      <w:r>
        <w:rPr>
          <w:rFonts w:ascii="Times New Roman" w:hAnsi="Times New Roman" w:cs="Times New Roman"/>
          <w:color w:val="4472C4" w:themeColor="accent1"/>
          <w:kern w:val="0"/>
        </w:rPr>
        <w:t xml:space="preserve"> fo</w:t>
      </w:r>
      <w:r w:rsidR="007D7CBB">
        <w:rPr>
          <w:rFonts w:ascii="Times New Roman" w:hAnsi="Times New Roman" w:cs="Times New Roman"/>
          <w:color w:val="4472C4" w:themeColor="accent1"/>
          <w:kern w:val="0"/>
        </w:rPr>
        <w:t xml:space="preserve">r </w:t>
      </w:r>
      <m:oMath>
        <m:r>
          <w:rPr>
            <w:rFonts w:ascii="Cambria Math" w:hAnsi="Cambria Math" w:cs="Times New Roman"/>
            <w:color w:val="4472C4" w:themeColor="accent1"/>
            <w:kern w:val="0"/>
          </w:rPr>
          <m:t>n</m:t>
        </m:r>
      </m:oMath>
      <w:r w:rsidR="007D7CBB">
        <w:rPr>
          <w:rFonts w:ascii="Times New Roman" w:hAnsi="Times New Roman" w:cs="Times New Roman"/>
          <w:color w:val="4472C4" w:themeColor="accent1"/>
          <w:kern w:val="0"/>
        </w:rPr>
        <w:t xml:space="preserve">, we conclude </w:t>
      </w:r>
      <m:oMath>
        <m:r>
          <w:rPr>
            <w:rFonts w:ascii="Cambria Math" w:hAnsi="Cambria Math" w:cs="Times New Roman"/>
            <w:color w:val="4472C4" w:themeColor="accent1"/>
            <w:kern w:val="0"/>
            <w:highlight w:val="yellow"/>
          </w:rPr>
          <m:t>n≥62</m:t>
        </m:r>
      </m:oMath>
      <w:r w:rsidR="007D7CBB" w:rsidRPr="007D7CBB">
        <w:rPr>
          <w:rFonts w:ascii="Times New Roman" w:hAnsi="Times New Roman" w:cs="Times New Roman"/>
          <w:color w:val="4472C4" w:themeColor="accent1"/>
          <w:kern w:val="0"/>
          <w:highlight w:val="yellow"/>
        </w:rPr>
        <w:t xml:space="preserve"> samples per machine</w:t>
      </w:r>
      <w:r w:rsidR="007D7CBB">
        <w:rPr>
          <w:rFonts w:ascii="Times New Roman" w:hAnsi="Times New Roman" w:cs="Times New Roman"/>
          <w:color w:val="4472C4" w:themeColor="accent1"/>
          <w:kern w:val="0"/>
        </w:rPr>
        <w:t>.</w:t>
      </w:r>
      <w:r>
        <w:rPr>
          <w:rFonts w:ascii="Times New Roman" w:hAnsi="Times New Roman" w:cs="Times New Roman"/>
          <w:color w:val="4472C4" w:themeColor="accent1"/>
          <w:kern w:val="0"/>
        </w:rPr>
        <w:t xml:space="preserve"> </w:t>
      </w:r>
    </w:p>
    <w:p w14:paraId="4BADC887" w14:textId="77777777" w:rsidR="007D7CBB" w:rsidRDefault="007D7CBB" w:rsidP="007C7FF3">
      <w:pPr>
        <w:rPr>
          <w:rFonts w:ascii="Times New Roman" w:hAnsi="Times New Roman" w:cs="Times New Roman"/>
          <w:color w:val="4472C4" w:themeColor="accent1"/>
          <w:kern w:val="0"/>
        </w:rPr>
      </w:pPr>
    </w:p>
    <w:p w14:paraId="523EB980" w14:textId="77777777" w:rsidR="007D7CBB" w:rsidRDefault="007D7CBB" w:rsidP="007C7FF3">
      <w:pPr>
        <w:rPr>
          <w:rFonts w:ascii="Times New Roman" w:hAnsi="Times New Roman" w:cs="Times New Roman"/>
          <w:color w:val="4472C4" w:themeColor="accent1"/>
          <w:kern w:val="0"/>
        </w:rPr>
      </w:pPr>
    </w:p>
    <w:p w14:paraId="22C081C0" w14:textId="23112582" w:rsidR="007D7CBB" w:rsidRDefault="007D7CBB" w:rsidP="007D7CBB">
      <w:pPr>
        <w:rPr>
          <w:rFonts w:ascii="Times New Roman" w:hAnsi="Times New Roman" w:cs="Times New Roman"/>
          <w:b/>
          <w:bCs/>
          <w:color w:val="000000" w:themeColor="text1"/>
          <w:kern w:val="0"/>
        </w:rPr>
      </w:pPr>
      <w:r w:rsidRPr="007D7CBB">
        <w:rPr>
          <w:rFonts w:ascii="Times New Roman" w:hAnsi="Times New Roman" w:cs="Times New Roman"/>
          <w:b/>
          <w:bCs/>
          <w:color w:val="000000" w:themeColor="text1"/>
          <w:kern w:val="0"/>
        </w:rPr>
        <w:t xml:space="preserve">6. </w:t>
      </w:r>
      <w:r w:rsidRPr="007D7CBB">
        <w:rPr>
          <w:rFonts w:ascii="Times New Roman" w:hAnsi="Times New Roman" w:cs="Times New Roman"/>
          <w:b/>
          <w:bCs/>
          <w:color w:val="000000" w:themeColor="text1"/>
          <w:kern w:val="0"/>
        </w:rPr>
        <w:t>A stud</w:t>
      </w:r>
      <w:r w:rsidRPr="007D7CBB">
        <w:rPr>
          <w:rFonts w:ascii="Times New Roman" w:hAnsi="Times New Roman" w:cs="Times New Roman"/>
          <w:b/>
          <w:bCs/>
          <w:color w:val="000000" w:themeColor="text1"/>
          <w:kern w:val="0"/>
        </w:rPr>
        <w:t>e</w:t>
      </w:r>
      <w:r w:rsidRPr="007D7CBB">
        <w:rPr>
          <w:rFonts w:ascii="Times New Roman" w:hAnsi="Times New Roman" w:cs="Times New Roman"/>
          <w:b/>
          <w:bCs/>
          <w:color w:val="000000" w:themeColor="text1"/>
          <w:kern w:val="0"/>
        </w:rPr>
        <w:t xml:space="preserve">nt proposed in class that deviations of the observations </w:t>
      </w:r>
      <m:oMath>
        <m:sSub>
          <m:sSubPr>
            <m:ctrlPr>
              <w:rPr>
                <w:rFonts w:ascii="Cambria Math" w:hAnsi="Cambria Math" w:cs="Times New Roman"/>
                <w:b/>
                <w:bCs/>
                <w:i/>
                <w:color w:val="000000" w:themeColor="text1"/>
                <w:kern w:val="0"/>
              </w:rPr>
            </m:ctrlPr>
          </m:sSubPr>
          <m:e>
            <m:r>
              <m:rPr>
                <m:sty m:val="bi"/>
              </m:rPr>
              <w:rPr>
                <w:rFonts w:ascii="Cambria Math" w:hAnsi="Cambria Math" w:cs="Times New Roman"/>
                <w:color w:val="000000" w:themeColor="text1"/>
                <w:kern w:val="0"/>
              </w:rPr>
              <m:t>Y</m:t>
            </m:r>
          </m:e>
          <m:sub>
            <m:r>
              <m:rPr>
                <m:sty m:val="bi"/>
              </m:rPr>
              <w:rPr>
                <w:rFonts w:ascii="Cambria Math" w:hAnsi="Cambria Math" w:cs="Times New Roman"/>
                <w:color w:val="000000" w:themeColor="text1"/>
                <w:kern w:val="0"/>
              </w:rPr>
              <m:t>ij</m:t>
            </m:r>
          </m:sub>
        </m:sSub>
      </m:oMath>
      <w:r w:rsidRPr="007D7CBB">
        <w:rPr>
          <w:rFonts w:ascii="Times New Roman" w:hAnsi="Times New Roman" w:cs="Times New Roman"/>
          <w:b/>
          <w:bCs/>
          <w:color w:val="000000" w:themeColor="text1"/>
          <w:kern w:val="0"/>
        </w:rPr>
        <w:t xml:space="preserve"> around the estimated overall</w:t>
      </w:r>
      <w:r w:rsidRPr="007D7CBB">
        <w:rPr>
          <w:rFonts w:ascii="Times New Roman" w:hAnsi="Times New Roman" w:cs="Times New Roman"/>
          <w:b/>
          <w:bCs/>
          <w:color w:val="000000" w:themeColor="text1"/>
          <w:kern w:val="0"/>
        </w:rPr>
        <w:t xml:space="preserve"> </w:t>
      </w:r>
      <w:r w:rsidRPr="007D7CBB">
        <w:rPr>
          <w:rFonts w:ascii="Times New Roman" w:hAnsi="Times New Roman" w:cs="Times New Roman"/>
          <w:b/>
          <w:bCs/>
          <w:color w:val="000000" w:themeColor="text1"/>
          <w:kern w:val="0"/>
        </w:rPr>
        <w:t xml:space="preserve">mean </w:t>
      </w:r>
      <m:oMath>
        <m:r>
          <m:rPr>
            <m:sty m:val="bi"/>
          </m:rPr>
          <w:rPr>
            <w:rFonts w:ascii="Cambria Math" w:hAnsi="Cambria Math" w:cs="Times New Roman"/>
            <w:color w:val="000000" w:themeColor="text1"/>
            <w:kern w:val="0"/>
          </w:rPr>
          <m:t>Y</m:t>
        </m:r>
      </m:oMath>
      <w:r w:rsidRPr="007D7CBB">
        <w:rPr>
          <w:rFonts w:ascii="Times New Roman" w:hAnsi="Times New Roman" w:cs="Times New Roman"/>
          <w:b/>
          <w:bCs/>
          <w:color w:val="000000" w:themeColor="text1"/>
          <w:kern w:val="0"/>
        </w:rPr>
        <w:t>. be plotted to assist in evaluating the appropriateness of ANOVA model (16.2). Would</w:t>
      </w:r>
      <w:r w:rsidRPr="007D7CBB">
        <w:rPr>
          <w:rFonts w:ascii="Times New Roman" w:hAnsi="Times New Roman" w:cs="Times New Roman"/>
          <w:b/>
          <w:bCs/>
          <w:color w:val="000000" w:themeColor="text1"/>
          <w:kern w:val="0"/>
        </w:rPr>
        <w:t xml:space="preserve"> </w:t>
      </w:r>
      <w:r w:rsidRPr="007D7CBB">
        <w:rPr>
          <w:rFonts w:ascii="Times New Roman" w:hAnsi="Times New Roman" w:cs="Times New Roman"/>
          <w:b/>
          <w:bCs/>
          <w:color w:val="000000" w:themeColor="text1"/>
          <w:kern w:val="0"/>
        </w:rPr>
        <w:t>these deviations be helpful in studying the independence of the error terms? The constancy of</w:t>
      </w:r>
      <w:r w:rsidRPr="007D7CBB">
        <w:rPr>
          <w:rFonts w:ascii="Times New Roman" w:hAnsi="Times New Roman" w:cs="Times New Roman"/>
          <w:b/>
          <w:bCs/>
          <w:color w:val="000000" w:themeColor="text1"/>
          <w:kern w:val="0"/>
        </w:rPr>
        <w:t xml:space="preserve"> </w:t>
      </w:r>
      <w:r w:rsidRPr="007D7CBB">
        <w:rPr>
          <w:rFonts w:ascii="Times New Roman" w:hAnsi="Times New Roman" w:cs="Times New Roman"/>
          <w:b/>
          <w:bCs/>
          <w:color w:val="000000" w:themeColor="text1"/>
          <w:kern w:val="0"/>
        </w:rPr>
        <w:t>the variance of the error te</w:t>
      </w:r>
      <w:r>
        <w:rPr>
          <w:rFonts w:ascii="Times New Roman" w:hAnsi="Times New Roman" w:cs="Times New Roman"/>
          <w:b/>
          <w:bCs/>
          <w:color w:val="000000" w:themeColor="text1"/>
          <w:kern w:val="0"/>
        </w:rPr>
        <w:t>rm</w:t>
      </w:r>
      <w:r w:rsidRPr="007D7CBB">
        <w:rPr>
          <w:rFonts w:ascii="Times New Roman" w:hAnsi="Times New Roman" w:cs="Times New Roman"/>
          <w:b/>
          <w:bCs/>
          <w:color w:val="000000" w:themeColor="text1"/>
          <w:kern w:val="0"/>
        </w:rPr>
        <w:t>s? The normality of the error terms?</w:t>
      </w:r>
      <w:r>
        <w:rPr>
          <w:rFonts w:ascii="Times New Roman" w:hAnsi="Times New Roman" w:cs="Times New Roman"/>
          <w:b/>
          <w:bCs/>
          <w:color w:val="000000" w:themeColor="text1"/>
          <w:kern w:val="0"/>
        </w:rPr>
        <w:t xml:space="preserve"> </w:t>
      </w:r>
      <w:r w:rsidRPr="007D7CBB">
        <w:rPr>
          <w:rFonts w:ascii="Times New Roman" w:hAnsi="Times New Roman" w:cs="Times New Roman"/>
          <w:b/>
          <w:bCs/>
          <w:color w:val="000000" w:themeColor="text1"/>
          <w:kern w:val="0"/>
        </w:rPr>
        <w:t>Discuss.</w:t>
      </w:r>
    </w:p>
    <w:p w14:paraId="4444A8CB" w14:textId="77777777" w:rsidR="007D7CBB" w:rsidRDefault="007D7CBB" w:rsidP="007D7CBB">
      <w:pPr>
        <w:rPr>
          <w:rFonts w:ascii="Times New Roman" w:hAnsi="Times New Roman" w:cs="Times New Roman"/>
          <w:b/>
          <w:bCs/>
          <w:color w:val="000000" w:themeColor="text1"/>
          <w:kern w:val="0"/>
        </w:rPr>
      </w:pPr>
    </w:p>
    <w:p w14:paraId="057439EA" w14:textId="5D1D5360" w:rsidR="007D7CBB" w:rsidRDefault="005B6990" w:rsidP="007D7CBB">
      <w:pPr>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This plot would not be helpful in assessing the normality of the error terms; we would need a </w:t>
      </w:r>
      <w:proofErr w:type="spellStart"/>
      <w:r>
        <w:rPr>
          <w:rFonts w:ascii="Times New Roman" w:hAnsi="Times New Roman" w:cs="Times New Roman"/>
          <w:color w:val="4472C4" w:themeColor="accent1"/>
          <w:kern w:val="0"/>
        </w:rPr>
        <w:t>qq</w:t>
      </w:r>
      <w:proofErr w:type="spellEnd"/>
      <w:r>
        <w:rPr>
          <w:rFonts w:ascii="Times New Roman" w:hAnsi="Times New Roman" w:cs="Times New Roman"/>
          <w:color w:val="4472C4" w:themeColor="accent1"/>
          <w:kern w:val="0"/>
        </w:rPr>
        <w:t xml:space="preserve"> plot or something similar for that task. Neither would it be helpful for assessing the independence of error terms because residual versus factor level plots would be much more appropriate. But we would be able to assess the error terms’ constancy of variance by examining the distribution of residuals in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Y</m:t>
            </m:r>
          </m:e>
          <m:sub>
            <m:r>
              <w:rPr>
                <w:rFonts w:ascii="Cambria Math" w:hAnsi="Cambria Math" w:cs="Times New Roman"/>
                <w:color w:val="4472C4" w:themeColor="accent1"/>
                <w:kern w:val="0"/>
              </w:rPr>
              <m:t>ij</m:t>
            </m:r>
          </m:sub>
        </m:sSub>
      </m:oMath>
      <w:r>
        <w:rPr>
          <w:rFonts w:ascii="Times New Roman" w:hAnsi="Times New Roman" w:cs="Times New Roman"/>
          <w:color w:val="4472C4" w:themeColor="accent1"/>
          <w:kern w:val="0"/>
        </w:rPr>
        <w:t xml:space="preserve"> vs </w:t>
      </w:r>
      <m:oMath>
        <m:acc>
          <m:accPr>
            <m:chr m:val="̅"/>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oMath>
      <w:r>
        <w:rPr>
          <w:rFonts w:ascii="Times New Roman" w:hAnsi="Times New Roman" w:cs="Times New Roman"/>
          <w:color w:val="4472C4" w:themeColor="accent1"/>
          <w:kern w:val="0"/>
        </w:rPr>
        <w:t xml:space="preserve">. </w:t>
      </w:r>
    </w:p>
    <w:p w14:paraId="55FC598F" w14:textId="77777777" w:rsidR="002C35B8" w:rsidRDefault="002C35B8" w:rsidP="007D7CBB">
      <w:pPr>
        <w:rPr>
          <w:rFonts w:ascii="Times New Roman" w:hAnsi="Times New Roman" w:cs="Times New Roman"/>
          <w:color w:val="4472C4" w:themeColor="accent1"/>
          <w:kern w:val="0"/>
        </w:rPr>
      </w:pPr>
    </w:p>
    <w:p w14:paraId="44A0F2C9" w14:textId="77777777" w:rsidR="002C35B8" w:rsidRDefault="002C35B8" w:rsidP="007D7CBB">
      <w:pPr>
        <w:rPr>
          <w:rFonts w:ascii="Times New Roman" w:hAnsi="Times New Roman" w:cs="Times New Roman"/>
          <w:color w:val="4472C4" w:themeColor="accent1"/>
          <w:kern w:val="0"/>
        </w:rPr>
      </w:pPr>
    </w:p>
    <w:p w14:paraId="20D69C3A" w14:textId="77777777" w:rsidR="00061A6C" w:rsidRDefault="00061A6C" w:rsidP="007D7CBB">
      <w:pPr>
        <w:rPr>
          <w:rFonts w:ascii="Times New Roman" w:hAnsi="Times New Roman" w:cs="Times New Roman"/>
          <w:color w:val="4472C4" w:themeColor="accent1"/>
          <w:kern w:val="0"/>
        </w:rPr>
      </w:pPr>
    </w:p>
    <w:p w14:paraId="3DC1AD24" w14:textId="77777777" w:rsidR="00061A6C" w:rsidRDefault="00061A6C" w:rsidP="007D7CBB">
      <w:pPr>
        <w:rPr>
          <w:rFonts w:ascii="Times New Roman" w:hAnsi="Times New Roman" w:cs="Times New Roman"/>
          <w:color w:val="4472C4" w:themeColor="accent1"/>
          <w:kern w:val="0"/>
        </w:rPr>
      </w:pPr>
    </w:p>
    <w:p w14:paraId="33FC3677" w14:textId="77777777" w:rsidR="00061A6C" w:rsidRDefault="00061A6C" w:rsidP="007D7CBB">
      <w:pPr>
        <w:rPr>
          <w:rFonts w:ascii="Times New Roman" w:hAnsi="Times New Roman" w:cs="Times New Roman"/>
          <w:color w:val="4472C4" w:themeColor="accent1"/>
          <w:kern w:val="0"/>
        </w:rPr>
      </w:pPr>
    </w:p>
    <w:p w14:paraId="5067307B" w14:textId="77777777" w:rsidR="00061A6C" w:rsidRDefault="00061A6C" w:rsidP="007D7CBB">
      <w:pPr>
        <w:rPr>
          <w:rFonts w:ascii="Times New Roman" w:hAnsi="Times New Roman" w:cs="Times New Roman"/>
          <w:color w:val="4472C4" w:themeColor="accent1"/>
          <w:kern w:val="0"/>
        </w:rPr>
      </w:pPr>
    </w:p>
    <w:p w14:paraId="399CFE9C" w14:textId="77777777" w:rsidR="00061A6C" w:rsidRDefault="00061A6C" w:rsidP="007D7CBB">
      <w:pPr>
        <w:rPr>
          <w:rFonts w:ascii="Times New Roman" w:hAnsi="Times New Roman" w:cs="Times New Roman"/>
          <w:color w:val="4472C4" w:themeColor="accent1"/>
          <w:kern w:val="0"/>
        </w:rPr>
      </w:pPr>
    </w:p>
    <w:p w14:paraId="7ED9E5CF" w14:textId="77777777" w:rsidR="00061A6C" w:rsidRDefault="00061A6C" w:rsidP="007D7CBB">
      <w:pPr>
        <w:rPr>
          <w:rFonts w:ascii="Times New Roman" w:hAnsi="Times New Roman" w:cs="Times New Roman"/>
          <w:color w:val="4472C4" w:themeColor="accent1"/>
          <w:kern w:val="0"/>
        </w:rPr>
      </w:pPr>
    </w:p>
    <w:p w14:paraId="53EFAB52" w14:textId="77777777" w:rsidR="00061A6C" w:rsidRDefault="00061A6C" w:rsidP="007D7CBB">
      <w:pPr>
        <w:rPr>
          <w:rFonts w:ascii="Times New Roman" w:hAnsi="Times New Roman" w:cs="Times New Roman"/>
          <w:color w:val="4472C4" w:themeColor="accent1"/>
          <w:kern w:val="0"/>
        </w:rPr>
      </w:pPr>
    </w:p>
    <w:p w14:paraId="1D6EBA72" w14:textId="77777777" w:rsidR="00061A6C" w:rsidRDefault="00061A6C" w:rsidP="007D7CBB">
      <w:pPr>
        <w:rPr>
          <w:rFonts w:ascii="Times New Roman" w:hAnsi="Times New Roman" w:cs="Times New Roman"/>
          <w:color w:val="4472C4" w:themeColor="accent1"/>
          <w:kern w:val="0"/>
        </w:rPr>
      </w:pPr>
    </w:p>
    <w:p w14:paraId="540E94F1" w14:textId="1EF0060B" w:rsidR="005B7291" w:rsidRDefault="00061A6C" w:rsidP="005B7291">
      <w:pPr>
        <w:autoSpaceDE w:val="0"/>
        <w:autoSpaceDN w:val="0"/>
        <w:adjustRightInd w:val="0"/>
        <w:rPr>
          <w:rFonts w:ascii="Times New Roman" w:hAnsi="Times New Roman" w:cs="Times New Roman"/>
          <w:b/>
          <w:bCs/>
          <w:kern w:val="0"/>
        </w:rPr>
      </w:pPr>
      <w:r w:rsidRPr="00061A6C">
        <w:rPr>
          <w:rFonts w:ascii="Times New Roman" w:hAnsi="Times New Roman" w:cs="Times New Roman"/>
          <w:b/>
          <w:bCs/>
          <w:kern w:val="0"/>
        </w:rPr>
        <w:lastRenderedPageBreak/>
        <w:t xml:space="preserve">7. </w:t>
      </w:r>
      <w:r w:rsidRPr="00061A6C">
        <w:rPr>
          <w:rFonts w:ascii="Times New Roman" w:hAnsi="Times New Roman" w:cs="Times New Roman"/>
          <w:b/>
          <w:bCs/>
          <w:kern w:val="0"/>
        </w:rPr>
        <w:t>Winding speeds. In a completely randomized design to study the effect of the speed of winding</w:t>
      </w:r>
      <w:r w:rsidRPr="00061A6C">
        <w:rPr>
          <w:rFonts w:ascii="Times New Roman" w:hAnsi="Times New Roman" w:cs="Times New Roman"/>
          <w:b/>
          <w:bCs/>
          <w:kern w:val="0"/>
        </w:rPr>
        <w:t xml:space="preserve"> </w:t>
      </w:r>
      <w:r w:rsidRPr="00061A6C">
        <w:rPr>
          <w:rFonts w:ascii="Times New Roman" w:hAnsi="Times New Roman" w:cs="Times New Roman"/>
          <w:b/>
          <w:bCs/>
          <w:kern w:val="0"/>
        </w:rPr>
        <w:t>thread (1: slow; 2:</w:t>
      </w:r>
      <w:r>
        <w:rPr>
          <w:rFonts w:ascii="Times New Roman" w:hAnsi="Times New Roman" w:cs="Times New Roman"/>
          <w:b/>
          <w:bCs/>
          <w:kern w:val="0"/>
        </w:rPr>
        <w:t xml:space="preserve"> </w:t>
      </w:r>
      <w:r w:rsidRPr="00061A6C">
        <w:rPr>
          <w:rFonts w:ascii="Times New Roman" w:hAnsi="Times New Roman" w:cs="Times New Roman"/>
          <w:b/>
          <w:bCs/>
          <w:kern w:val="0"/>
        </w:rPr>
        <w:t>normal; 3: fast; 4: maximum) onto 75-yard spools, 16 runs of 10,000 spools</w:t>
      </w:r>
      <w:r w:rsidRPr="00061A6C">
        <w:rPr>
          <w:rFonts w:ascii="Times New Roman" w:hAnsi="Times New Roman" w:cs="Times New Roman"/>
          <w:b/>
          <w:bCs/>
          <w:kern w:val="0"/>
        </w:rPr>
        <w:t xml:space="preserve"> </w:t>
      </w:r>
      <w:r w:rsidRPr="00061A6C">
        <w:rPr>
          <w:rFonts w:ascii="Times New Roman" w:hAnsi="Times New Roman" w:cs="Times New Roman"/>
          <w:b/>
          <w:bCs/>
          <w:kern w:val="0"/>
        </w:rPr>
        <w:t>each were made at each of the four winding speeds. The response variable is the number of</w:t>
      </w:r>
      <w:r w:rsidRPr="00061A6C">
        <w:rPr>
          <w:rFonts w:ascii="Times New Roman" w:hAnsi="Times New Roman" w:cs="Times New Roman"/>
          <w:b/>
          <w:bCs/>
          <w:kern w:val="0"/>
        </w:rPr>
        <w:t xml:space="preserve"> </w:t>
      </w:r>
      <w:r w:rsidRPr="00061A6C">
        <w:rPr>
          <w:rFonts w:ascii="Times New Roman" w:hAnsi="Times New Roman" w:cs="Times New Roman"/>
          <w:b/>
          <w:bCs/>
          <w:kern w:val="0"/>
        </w:rPr>
        <w:t>thread breaks during,</w:t>
      </w:r>
      <w:r>
        <w:rPr>
          <w:rFonts w:ascii="Times New Roman" w:hAnsi="Times New Roman" w:cs="Times New Roman"/>
          <w:b/>
          <w:bCs/>
          <w:kern w:val="0"/>
        </w:rPr>
        <w:t xml:space="preserve"> </w:t>
      </w:r>
      <w:r w:rsidRPr="00061A6C">
        <w:rPr>
          <w:rFonts w:ascii="Times New Roman" w:hAnsi="Times New Roman" w:cs="Times New Roman"/>
          <w:b/>
          <w:bCs/>
          <w:kern w:val="0"/>
        </w:rPr>
        <w:t>the production run. Since the responses are counts, the researcher was concerned about the normality and equal</w:t>
      </w:r>
      <w:r w:rsidRPr="00061A6C">
        <w:rPr>
          <w:rFonts w:ascii="Times New Roman" w:hAnsi="Times New Roman" w:cs="Times New Roman"/>
          <w:b/>
          <w:bCs/>
          <w:kern w:val="0"/>
        </w:rPr>
        <w:t xml:space="preserve"> </w:t>
      </w:r>
      <w:r w:rsidRPr="00061A6C">
        <w:rPr>
          <w:rFonts w:ascii="Times New Roman" w:hAnsi="Times New Roman" w:cs="Times New Roman"/>
          <w:b/>
          <w:bCs/>
          <w:kern w:val="0"/>
        </w:rPr>
        <w:t>variances assumptions of ANOVA model (16.2).</w:t>
      </w:r>
    </w:p>
    <w:p w14:paraId="3D6EB162" w14:textId="77777777" w:rsidR="005B7291" w:rsidRDefault="005B7291" w:rsidP="005B7291">
      <w:pPr>
        <w:autoSpaceDE w:val="0"/>
        <w:autoSpaceDN w:val="0"/>
        <w:adjustRightInd w:val="0"/>
        <w:rPr>
          <w:rFonts w:ascii="Times New Roman" w:hAnsi="Times New Roman" w:cs="Times New Roman"/>
          <w:b/>
          <w:bCs/>
          <w:kern w:val="0"/>
        </w:rPr>
      </w:pPr>
    </w:p>
    <w:p w14:paraId="49594D4F" w14:textId="00BDD856" w:rsidR="005B7291" w:rsidRPr="005B7291" w:rsidRDefault="005B7291" w:rsidP="005B7291">
      <w:pPr>
        <w:pStyle w:val="ListParagraph"/>
        <w:numPr>
          <w:ilvl w:val="0"/>
          <w:numId w:val="12"/>
        </w:numPr>
        <w:autoSpaceDE w:val="0"/>
        <w:autoSpaceDN w:val="0"/>
        <w:adjustRightInd w:val="0"/>
        <w:rPr>
          <w:rFonts w:ascii="Times New Roman" w:hAnsi="Times New Roman" w:cs="Times New Roman"/>
          <w:b/>
          <w:bCs/>
          <w:kern w:val="0"/>
        </w:rPr>
      </w:pPr>
      <w:r w:rsidRPr="005B7291">
        <w:rPr>
          <w:rFonts w:ascii="Times New Roman" w:hAnsi="Times New Roman" w:cs="Times New Roman"/>
          <w:b/>
          <w:bCs/>
          <w:kern w:val="0"/>
        </w:rPr>
        <w:t xml:space="preserve"> </w:t>
      </w:r>
      <w:r>
        <w:rPr>
          <w:rFonts w:ascii="Times New Roman" w:hAnsi="Times New Roman" w:cs="Times New Roman"/>
          <w:i/>
          <w:iCs/>
          <w:kern w:val="0"/>
        </w:rPr>
        <w:t>Obtain the fitted values and residuals for ANOVA model.</w:t>
      </w:r>
    </w:p>
    <w:p w14:paraId="2769418F" w14:textId="77777777" w:rsidR="005B7291" w:rsidRDefault="005B7291" w:rsidP="005B7291">
      <w:pPr>
        <w:autoSpaceDE w:val="0"/>
        <w:autoSpaceDN w:val="0"/>
        <w:adjustRightInd w:val="0"/>
        <w:rPr>
          <w:rFonts w:ascii="Times New Roman" w:hAnsi="Times New Roman" w:cs="Times New Roman"/>
          <w:b/>
          <w:bCs/>
          <w:kern w:val="0"/>
        </w:rPr>
      </w:pPr>
    </w:p>
    <w:p w14:paraId="00042117" w14:textId="341BA799" w:rsidR="005B7291" w:rsidRDefault="005B7291" w:rsidP="005B7291">
      <w:pPr>
        <w:autoSpaceDE w:val="0"/>
        <w:autoSpaceDN w:val="0"/>
        <w:adjustRightInd w:val="0"/>
        <w:jc w:val="center"/>
        <w:rPr>
          <w:rFonts w:ascii="Times New Roman" w:hAnsi="Times New Roman" w:cs="Times New Roman"/>
          <w:kern w:val="0"/>
        </w:rPr>
      </w:pPr>
      <w:r>
        <w:rPr>
          <w:rFonts w:ascii="Times New Roman" w:hAnsi="Times New Roman" w:cs="Times New Roman"/>
          <w:noProof/>
          <w:kern w:val="0"/>
        </w:rPr>
        <w:drawing>
          <wp:inline distT="0" distB="0" distL="0" distR="0" wp14:anchorId="5234573D" wp14:editId="17F089FA">
            <wp:extent cx="3195687" cy="2954633"/>
            <wp:effectExtent l="0" t="0" r="5080" b="5080"/>
            <wp:docPr id="1522214653"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14653" name="Picture 1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3222" cy="2980091"/>
                    </a:xfrm>
                    <a:prstGeom prst="rect">
                      <a:avLst/>
                    </a:prstGeom>
                  </pic:spPr>
                </pic:pic>
              </a:graphicData>
            </a:graphic>
          </wp:inline>
        </w:drawing>
      </w:r>
    </w:p>
    <w:p w14:paraId="39DF4E75" w14:textId="77777777" w:rsidR="005B7291" w:rsidRDefault="005B7291" w:rsidP="005B7291">
      <w:pPr>
        <w:autoSpaceDE w:val="0"/>
        <w:autoSpaceDN w:val="0"/>
        <w:adjustRightInd w:val="0"/>
        <w:rPr>
          <w:rFonts w:ascii="Times New Roman" w:hAnsi="Times New Roman" w:cs="Times New Roman"/>
          <w:kern w:val="0"/>
        </w:rPr>
      </w:pPr>
    </w:p>
    <w:p w14:paraId="73E6BF0E" w14:textId="4004F318" w:rsidR="005B7291" w:rsidRDefault="005B7291" w:rsidP="005B7291">
      <w:pPr>
        <w:pStyle w:val="ListParagraph"/>
        <w:numPr>
          <w:ilvl w:val="0"/>
          <w:numId w:val="12"/>
        </w:numPr>
        <w:autoSpaceDE w:val="0"/>
        <w:autoSpaceDN w:val="0"/>
        <w:adjustRightInd w:val="0"/>
        <w:rPr>
          <w:rFonts w:ascii="Times New Roman" w:hAnsi="Times New Roman" w:cs="Times New Roman"/>
          <w:i/>
          <w:iCs/>
          <w:kern w:val="0"/>
        </w:rPr>
      </w:pPr>
      <w:r w:rsidRPr="005B7291">
        <w:rPr>
          <w:rFonts w:ascii="Times New Roman" w:hAnsi="Times New Roman" w:cs="Times New Roman"/>
          <w:i/>
          <w:iCs/>
          <w:kern w:val="0"/>
        </w:rPr>
        <w:t>Prepare suitable residual plots to study whether or not the error variances are equal for the</w:t>
      </w:r>
      <w:r w:rsidRPr="005B7291">
        <w:rPr>
          <w:rFonts w:ascii="Times New Roman" w:hAnsi="Times New Roman" w:cs="Times New Roman"/>
          <w:i/>
          <w:iCs/>
          <w:kern w:val="0"/>
        </w:rPr>
        <w:t xml:space="preserve"> </w:t>
      </w:r>
      <w:r w:rsidRPr="005B7291">
        <w:rPr>
          <w:rFonts w:ascii="Times New Roman" w:hAnsi="Times New Roman" w:cs="Times New Roman"/>
          <w:i/>
          <w:iCs/>
          <w:kern w:val="0"/>
        </w:rPr>
        <w:t>four winding speeds. What are your findings?</w:t>
      </w:r>
    </w:p>
    <w:p w14:paraId="23D7B535" w14:textId="77777777" w:rsidR="005B7291" w:rsidRDefault="005B7291" w:rsidP="005B7291">
      <w:pPr>
        <w:autoSpaceDE w:val="0"/>
        <w:autoSpaceDN w:val="0"/>
        <w:adjustRightInd w:val="0"/>
        <w:rPr>
          <w:rFonts w:ascii="Times New Roman" w:hAnsi="Times New Roman" w:cs="Times New Roman"/>
          <w:i/>
          <w:iCs/>
          <w:kern w:val="0"/>
        </w:rPr>
      </w:pPr>
    </w:p>
    <w:p w14:paraId="41CE2066" w14:textId="101AE99E" w:rsidR="005B7291" w:rsidRDefault="005B7291" w:rsidP="005B7291">
      <w:pPr>
        <w:autoSpaceDE w:val="0"/>
        <w:autoSpaceDN w:val="0"/>
        <w:adjustRightInd w:val="0"/>
        <w:jc w:val="center"/>
        <w:rPr>
          <w:rFonts w:ascii="Times New Roman" w:hAnsi="Times New Roman" w:cs="Times New Roman"/>
          <w:kern w:val="0"/>
        </w:rPr>
      </w:pPr>
      <w:r>
        <w:rPr>
          <w:rFonts w:ascii="Times New Roman" w:hAnsi="Times New Roman" w:cs="Times New Roman"/>
          <w:noProof/>
          <w:kern w:val="0"/>
        </w:rPr>
        <w:drawing>
          <wp:inline distT="0" distB="0" distL="0" distR="0" wp14:anchorId="3C87151C" wp14:editId="1DE5E78B">
            <wp:extent cx="3308808" cy="2370960"/>
            <wp:effectExtent l="0" t="0" r="0" b="4445"/>
            <wp:docPr id="1863621357" name="Picture 1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21357" name="Picture 17" descr="A graph with blue do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1510" cy="2401559"/>
                    </a:xfrm>
                    <a:prstGeom prst="rect">
                      <a:avLst/>
                    </a:prstGeom>
                  </pic:spPr>
                </pic:pic>
              </a:graphicData>
            </a:graphic>
          </wp:inline>
        </w:drawing>
      </w:r>
      <w:r>
        <w:rPr>
          <w:rFonts w:ascii="Times New Roman" w:hAnsi="Times New Roman" w:cs="Times New Roman"/>
          <w:kern w:val="0"/>
        </w:rPr>
        <w:br/>
      </w:r>
    </w:p>
    <w:p w14:paraId="1567617C" w14:textId="77777777" w:rsidR="004217B0" w:rsidRDefault="005B7291" w:rsidP="005B7291">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As evidenced by the residual plot, the variance of the error terms is not constant and increase with thread speed.</w:t>
      </w:r>
    </w:p>
    <w:p w14:paraId="636CC7C5" w14:textId="7ADBB4A1" w:rsidR="005B7291" w:rsidRDefault="004217B0" w:rsidP="004217B0">
      <w:pPr>
        <w:pStyle w:val="ListParagraph"/>
        <w:numPr>
          <w:ilvl w:val="0"/>
          <w:numId w:val="12"/>
        </w:numPr>
        <w:autoSpaceDE w:val="0"/>
        <w:autoSpaceDN w:val="0"/>
        <w:adjustRightInd w:val="0"/>
        <w:rPr>
          <w:rFonts w:ascii="Times New Roman" w:hAnsi="Times New Roman" w:cs="Times New Roman"/>
          <w:i/>
          <w:iCs/>
          <w:color w:val="000000" w:themeColor="text1"/>
          <w:kern w:val="0"/>
        </w:rPr>
      </w:pPr>
      <w:r w:rsidRPr="004217B0">
        <w:rPr>
          <w:rFonts w:ascii="Times New Roman" w:hAnsi="Times New Roman" w:cs="Times New Roman"/>
          <w:i/>
          <w:iCs/>
          <w:color w:val="000000" w:themeColor="text1"/>
          <w:kern w:val="0"/>
        </w:rPr>
        <w:lastRenderedPageBreak/>
        <w:t>Test by means of the Brown-Forsythe test whether or not the treatment error variances are</w:t>
      </w:r>
      <w:r w:rsidRPr="004217B0">
        <w:rPr>
          <w:rFonts w:ascii="Times New Roman" w:hAnsi="Times New Roman" w:cs="Times New Roman"/>
          <w:i/>
          <w:iCs/>
          <w:color w:val="000000" w:themeColor="text1"/>
          <w:kern w:val="0"/>
        </w:rPr>
        <w:t xml:space="preserve"> </w:t>
      </w:r>
      <w:r w:rsidRPr="004217B0">
        <w:rPr>
          <w:rFonts w:ascii="Times New Roman" w:hAnsi="Times New Roman" w:cs="Times New Roman"/>
          <w:i/>
          <w:iCs/>
          <w:color w:val="000000" w:themeColor="text1"/>
          <w:kern w:val="0"/>
        </w:rPr>
        <w:t xml:space="preserve">equal; use </w:t>
      </w:r>
      <m:oMath>
        <m:r>
          <w:rPr>
            <w:rFonts w:ascii="Cambria Math" w:hAnsi="Cambria Math" w:cs="Times New Roman"/>
            <w:color w:val="000000" w:themeColor="text1"/>
            <w:kern w:val="0"/>
          </w:rPr>
          <m:t>α=0.05</m:t>
        </m:r>
      </m:oMath>
      <w:r w:rsidRPr="004217B0">
        <w:rPr>
          <w:rFonts w:ascii="Times New Roman" w:hAnsi="Times New Roman" w:cs="Times New Roman"/>
          <w:i/>
          <w:iCs/>
          <w:color w:val="000000" w:themeColor="text1"/>
          <w:kern w:val="0"/>
        </w:rPr>
        <w:t>. What is the P-value of the test? Are your results consistent with the</w:t>
      </w:r>
      <w:r w:rsidRPr="004217B0">
        <w:rPr>
          <w:rFonts w:ascii="Times New Roman" w:hAnsi="Times New Roman" w:cs="Times New Roman"/>
          <w:i/>
          <w:iCs/>
          <w:color w:val="000000" w:themeColor="text1"/>
          <w:kern w:val="0"/>
        </w:rPr>
        <w:t xml:space="preserve"> </w:t>
      </w:r>
      <w:r w:rsidRPr="004217B0">
        <w:rPr>
          <w:rFonts w:ascii="Times New Roman" w:hAnsi="Times New Roman" w:cs="Times New Roman"/>
          <w:i/>
          <w:iCs/>
          <w:color w:val="000000" w:themeColor="text1"/>
          <w:kern w:val="0"/>
        </w:rPr>
        <w:t>diagnosis in part (b)?</w:t>
      </w:r>
    </w:p>
    <w:p w14:paraId="6FDC96A6" w14:textId="77777777" w:rsidR="004217B0" w:rsidRDefault="004217B0" w:rsidP="004217B0">
      <w:pPr>
        <w:autoSpaceDE w:val="0"/>
        <w:autoSpaceDN w:val="0"/>
        <w:adjustRightInd w:val="0"/>
        <w:rPr>
          <w:rFonts w:ascii="Times New Roman" w:hAnsi="Times New Roman" w:cs="Times New Roman"/>
          <w:i/>
          <w:iCs/>
          <w:color w:val="000000" w:themeColor="text1"/>
          <w:kern w:val="0"/>
        </w:rPr>
      </w:pPr>
    </w:p>
    <w:p w14:paraId="25C11E0A" w14:textId="3AAC6AB3" w:rsidR="004217B0" w:rsidRDefault="004217B0" w:rsidP="004217B0">
      <w:pPr>
        <w:autoSpaceDE w:val="0"/>
        <w:autoSpaceDN w:val="0"/>
        <w:adjustRightInd w:val="0"/>
        <w:jc w:val="center"/>
        <w:rPr>
          <w:rFonts w:ascii="Times New Roman" w:hAnsi="Times New Roman" w:cs="Times New Roman"/>
          <w:color w:val="000000" w:themeColor="text1"/>
          <w:kern w:val="0"/>
        </w:rPr>
      </w:pPr>
      <w:r>
        <w:rPr>
          <w:rFonts w:ascii="Times New Roman" w:hAnsi="Times New Roman" w:cs="Times New Roman"/>
          <w:noProof/>
          <w:color w:val="000000" w:themeColor="text1"/>
          <w:kern w:val="0"/>
        </w:rPr>
        <w:drawing>
          <wp:inline distT="0" distB="0" distL="0" distR="0" wp14:anchorId="03862FFF" wp14:editId="69254500">
            <wp:extent cx="3723587" cy="1089830"/>
            <wp:effectExtent l="0" t="0" r="0" b="2540"/>
            <wp:docPr id="1105433677" name="Picture 19"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33677" name="Picture 19" descr="A screenshot of a tes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0972" cy="1115406"/>
                    </a:xfrm>
                    <a:prstGeom prst="rect">
                      <a:avLst/>
                    </a:prstGeom>
                  </pic:spPr>
                </pic:pic>
              </a:graphicData>
            </a:graphic>
          </wp:inline>
        </w:drawing>
      </w:r>
    </w:p>
    <w:p w14:paraId="41D50589" w14:textId="77777777" w:rsidR="004217B0" w:rsidRDefault="004217B0" w:rsidP="004217B0">
      <w:pPr>
        <w:autoSpaceDE w:val="0"/>
        <w:autoSpaceDN w:val="0"/>
        <w:adjustRightInd w:val="0"/>
        <w:jc w:val="center"/>
        <w:rPr>
          <w:rFonts w:ascii="Times New Roman" w:hAnsi="Times New Roman" w:cs="Times New Roman"/>
          <w:color w:val="000000" w:themeColor="text1"/>
          <w:kern w:val="0"/>
        </w:rPr>
      </w:pPr>
    </w:p>
    <w:p w14:paraId="1A969C9B" w14:textId="352EA87B" w:rsidR="004217B0" w:rsidRDefault="004217B0" w:rsidP="004217B0">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The </w:t>
      </w:r>
      <m:oMath>
        <m:r>
          <w:rPr>
            <w:rFonts w:ascii="Cambria Math" w:hAnsi="Cambria Math" w:cs="Times New Roman"/>
            <w:color w:val="4472C4" w:themeColor="accent1"/>
            <w:kern w:val="0"/>
          </w:rPr>
          <m:t>p</m:t>
        </m:r>
      </m:oMath>
      <w:r>
        <w:rPr>
          <w:rFonts w:ascii="Times New Roman" w:hAnsi="Times New Roman" w:cs="Times New Roman"/>
          <w:color w:val="4472C4" w:themeColor="accent1"/>
          <w:kern w:val="0"/>
        </w:rPr>
        <w:t xml:space="preserve">-value of this test is less than </w:t>
      </w:r>
      <m:oMath>
        <m:r>
          <w:rPr>
            <w:rFonts w:ascii="Cambria Math" w:hAnsi="Cambria Math" w:cs="Times New Roman"/>
            <w:color w:val="4472C4" w:themeColor="accent1"/>
            <w:kern w:val="0"/>
          </w:rPr>
          <m:t>0.0001</m:t>
        </m:r>
      </m:oMath>
      <w:r>
        <w:rPr>
          <w:rFonts w:ascii="Times New Roman" w:hAnsi="Times New Roman" w:cs="Times New Roman"/>
          <w:color w:val="4472C4" w:themeColor="accent1"/>
          <w:kern w:val="0"/>
        </w:rPr>
        <w:t xml:space="preserve">, so we conclude that at least one level of thread speed produces </w:t>
      </w:r>
      <w:r w:rsidR="00EE7219">
        <w:rPr>
          <w:rFonts w:ascii="Times New Roman" w:hAnsi="Times New Roman" w:cs="Times New Roman"/>
          <w:color w:val="4472C4" w:themeColor="accent1"/>
          <w:kern w:val="0"/>
        </w:rPr>
        <w:t xml:space="preserve">an </w:t>
      </w:r>
      <w:r>
        <w:rPr>
          <w:rFonts w:ascii="Times New Roman" w:hAnsi="Times New Roman" w:cs="Times New Roman"/>
          <w:color w:val="4472C4" w:themeColor="accent1"/>
          <w:kern w:val="0"/>
        </w:rPr>
        <w:t xml:space="preserve">error variance significantly different than the others. </w:t>
      </w:r>
      <w:r w:rsidR="00EE7219">
        <w:rPr>
          <w:rFonts w:ascii="Times New Roman" w:hAnsi="Times New Roman" w:cs="Times New Roman"/>
          <w:color w:val="4472C4" w:themeColor="accent1"/>
          <w:kern w:val="0"/>
        </w:rPr>
        <w:t>This</w:t>
      </w:r>
      <w:r>
        <w:rPr>
          <w:rFonts w:ascii="Times New Roman" w:hAnsi="Times New Roman" w:cs="Times New Roman"/>
          <w:color w:val="4472C4" w:themeColor="accent1"/>
          <w:kern w:val="0"/>
        </w:rPr>
        <w:t xml:space="preserve"> is</w:t>
      </w:r>
      <w:r w:rsidR="00EE7219">
        <w:rPr>
          <w:rFonts w:ascii="Times New Roman" w:hAnsi="Times New Roman" w:cs="Times New Roman"/>
          <w:color w:val="4472C4" w:themeColor="accent1"/>
          <w:kern w:val="0"/>
        </w:rPr>
        <w:t xml:space="preserve"> indeed</w:t>
      </w:r>
      <w:r>
        <w:rPr>
          <w:rFonts w:ascii="Times New Roman" w:hAnsi="Times New Roman" w:cs="Times New Roman"/>
          <w:color w:val="4472C4" w:themeColor="accent1"/>
          <w:kern w:val="0"/>
        </w:rPr>
        <w:t xml:space="preserve"> consistent with the residual plot in part (b). </w:t>
      </w:r>
    </w:p>
    <w:p w14:paraId="14F5A2F1" w14:textId="77777777" w:rsidR="00EE7219" w:rsidRDefault="00EE7219" w:rsidP="004217B0">
      <w:pPr>
        <w:autoSpaceDE w:val="0"/>
        <w:autoSpaceDN w:val="0"/>
        <w:adjustRightInd w:val="0"/>
        <w:rPr>
          <w:rFonts w:ascii="Times New Roman" w:hAnsi="Times New Roman" w:cs="Times New Roman"/>
          <w:color w:val="4472C4" w:themeColor="accent1"/>
          <w:kern w:val="0"/>
        </w:rPr>
      </w:pPr>
    </w:p>
    <w:p w14:paraId="6742F1D5" w14:textId="71954118" w:rsidR="00EE7219" w:rsidRDefault="00EE7219" w:rsidP="00EE7219">
      <w:pPr>
        <w:pStyle w:val="ListParagraph"/>
        <w:numPr>
          <w:ilvl w:val="0"/>
          <w:numId w:val="12"/>
        </w:numPr>
        <w:autoSpaceDE w:val="0"/>
        <w:autoSpaceDN w:val="0"/>
        <w:adjustRightInd w:val="0"/>
        <w:rPr>
          <w:rFonts w:ascii="Times New Roman" w:hAnsi="Times New Roman" w:cs="Times New Roman"/>
          <w:i/>
          <w:iCs/>
          <w:color w:val="000000" w:themeColor="text1"/>
          <w:kern w:val="0"/>
        </w:rPr>
      </w:pPr>
      <w:r w:rsidRPr="00EE7219">
        <w:rPr>
          <w:rFonts w:ascii="Times New Roman" w:hAnsi="Times New Roman" w:cs="Times New Roman"/>
          <w:i/>
          <w:iCs/>
          <w:color w:val="000000" w:themeColor="text1"/>
          <w:kern w:val="0"/>
        </w:rPr>
        <w:t>For each winding speed, calculate</w:t>
      </w:r>
      <w:r w:rsidRPr="00EE7219">
        <w:rPr>
          <w:rFonts w:ascii="Times New Roman" w:hAnsi="Times New Roman" w:cs="Times New Roman"/>
          <w:i/>
          <w:iCs/>
          <w:color w:val="000000" w:themeColor="text1"/>
          <w:kern w:val="0"/>
        </w:rPr>
        <w:t xml:space="preserve"> </w:t>
      </w:r>
      <m:oMath>
        <m:acc>
          <m:accPr>
            <m:chr m:val="̅"/>
            <m:ctrlPr>
              <w:rPr>
                <w:rFonts w:ascii="Cambria Math" w:hAnsi="Cambria Math" w:cs="Times New Roman"/>
                <w:i/>
                <w:iCs/>
                <w:color w:val="000000" w:themeColor="text1"/>
                <w:kern w:val="0"/>
              </w:rPr>
            </m:ctrlPr>
          </m:accPr>
          <m:e>
            <m:sSub>
              <m:sSubPr>
                <m:ctrlPr>
                  <w:rPr>
                    <w:rFonts w:ascii="Cambria Math" w:hAnsi="Cambria Math" w:cs="Times New Roman"/>
                    <w:i/>
                    <w:iCs/>
                    <w:color w:val="000000" w:themeColor="text1"/>
                    <w:kern w:val="0"/>
                  </w:rPr>
                </m:ctrlPr>
              </m:sSubPr>
              <m:e>
                <m:r>
                  <w:rPr>
                    <w:rFonts w:ascii="Cambria Math" w:hAnsi="Cambria Math" w:cs="Times New Roman"/>
                    <w:color w:val="000000" w:themeColor="text1"/>
                    <w:kern w:val="0"/>
                  </w:rPr>
                  <m:t>Y</m:t>
                </m:r>
              </m:e>
              <m:sub>
                <m:r>
                  <w:rPr>
                    <w:rFonts w:ascii="Cambria Math" w:hAnsi="Cambria Math" w:cs="Times New Roman"/>
                    <w:color w:val="000000" w:themeColor="text1"/>
                    <w:kern w:val="0"/>
                  </w:rPr>
                  <m:t>i</m:t>
                </m:r>
              </m:sub>
            </m:sSub>
          </m:e>
        </m:acc>
      </m:oMath>
      <w:r w:rsidRPr="00EE7219">
        <w:rPr>
          <w:rFonts w:ascii="Times New Roman" w:hAnsi="Times New Roman" w:cs="Times New Roman"/>
          <w:i/>
          <w:iCs/>
          <w:color w:val="000000" w:themeColor="text1"/>
          <w:kern w:val="0"/>
        </w:rPr>
        <w:t xml:space="preserve"> and </w:t>
      </w:r>
      <m:oMath>
        <m:sSub>
          <m:sSubPr>
            <m:ctrlPr>
              <w:rPr>
                <w:rFonts w:ascii="Cambria Math" w:hAnsi="Cambria Math" w:cs="Times New Roman"/>
                <w:i/>
                <w:iCs/>
                <w:color w:val="000000" w:themeColor="text1"/>
                <w:kern w:val="0"/>
              </w:rPr>
            </m:ctrlPr>
          </m:sSubPr>
          <m:e>
            <m:r>
              <w:rPr>
                <w:rFonts w:ascii="Cambria Math" w:hAnsi="Cambria Math" w:cs="Times New Roman"/>
                <w:color w:val="000000" w:themeColor="text1"/>
                <w:kern w:val="0"/>
              </w:rPr>
              <m:t>s</m:t>
            </m:r>
          </m:e>
          <m:sub>
            <m:r>
              <w:rPr>
                <w:rFonts w:ascii="Cambria Math" w:hAnsi="Cambria Math" w:cs="Times New Roman"/>
                <w:color w:val="000000" w:themeColor="text1"/>
                <w:kern w:val="0"/>
              </w:rPr>
              <m:t>i</m:t>
            </m:r>
          </m:sub>
        </m:sSub>
      </m:oMath>
      <w:r w:rsidRPr="00EE7219">
        <w:rPr>
          <w:rFonts w:ascii="Times New Roman" w:hAnsi="Times New Roman" w:cs="Times New Roman"/>
          <w:i/>
          <w:iCs/>
          <w:color w:val="000000" w:themeColor="text1"/>
          <w:kern w:val="0"/>
        </w:rPr>
        <w:t>. Examine the three relations found in the table</w:t>
      </w:r>
      <w:r w:rsidRPr="00EE7219">
        <w:rPr>
          <w:rFonts w:ascii="Times New Roman" w:hAnsi="Times New Roman" w:cs="Times New Roman"/>
          <w:i/>
          <w:iCs/>
          <w:color w:val="000000" w:themeColor="text1"/>
          <w:kern w:val="0"/>
        </w:rPr>
        <w:t xml:space="preserve"> </w:t>
      </w:r>
      <w:r w:rsidRPr="00EE7219">
        <w:rPr>
          <w:rFonts w:ascii="Times New Roman" w:hAnsi="Times New Roman" w:cs="Times New Roman"/>
          <w:i/>
          <w:iCs/>
          <w:color w:val="000000" w:themeColor="text1"/>
          <w:kern w:val="0"/>
        </w:rPr>
        <w:t>on page 791 and determine the transformation that is most appropriate here. What do you</w:t>
      </w:r>
      <w:r w:rsidRPr="00EE7219">
        <w:rPr>
          <w:rFonts w:ascii="Times New Roman" w:hAnsi="Times New Roman" w:cs="Times New Roman"/>
          <w:i/>
          <w:iCs/>
          <w:color w:val="000000" w:themeColor="text1"/>
          <w:kern w:val="0"/>
        </w:rPr>
        <w:t xml:space="preserve"> </w:t>
      </w:r>
      <w:r w:rsidRPr="00EE7219">
        <w:rPr>
          <w:rFonts w:ascii="Times New Roman" w:hAnsi="Times New Roman" w:cs="Times New Roman"/>
          <w:i/>
          <w:iCs/>
          <w:color w:val="000000" w:themeColor="text1"/>
          <w:kern w:val="0"/>
        </w:rPr>
        <w:t>conclude?</w:t>
      </w:r>
    </w:p>
    <w:p w14:paraId="448CF523" w14:textId="77777777" w:rsidR="00EE7219" w:rsidRDefault="00EE7219" w:rsidP="00EE7219">
      <w:pPr>
        <w:autoSpaceDE w:val="0"/>
        <w:autoSpaceDN w:val="0"/>
        <w:adjustRightInd w:val="0"/>
        <w:rPr>
          <w:rFonts w:ascii="Times New Roman" w:hAnsi="Times New Roman" w:cs="Times New Roman"/>
          <w:i/>
          <w:iCs/>
          <w:color w:val="000000" w:themeColor="text1"/>
          <w:kern w:val="0"/>
        </w:rPr>
      </w:pPr>
    </w:p>
    <w:p w14:paraId="2B2C131B" w14:textId="6FA82A93" w:rsidR="00EE7219" w:rsidRDefault="00311F23" w:rsidP="00311F23">
      <w:pPr>
        <w:autoSpaceDE w:val="0"/>
        <w:autoSpaceDN w:val="0"/>
        <w:adjustRightInd w:val="0"/>
        <w:jc w:val="center"/>
        <w:rPr>
          <w:rFonts w:ascii="Times New Roman" w:hAnsi="Times New Roman" w:cs="Times New Roman"/>
          <w:color w:val="000000" w:themeColor="text1"/>
          <w:kern w:val="0"/>
        </w:rPr>
      </w:pPr>
      <w:r>
        <w:rPr>
          <w:rFonts w:ascii="Times New Roman" w:hAnsi="Times New Roman" w:cs="Times New Roman"/>
          <w:noProof/>
          <w:color w:val="000000" w:themeColor="text1"/>
          <w:kern w:val="0"/>
        </w:rPr>
        <w:drawing>
          <wp:inline distT="0" distB="0" distL="0" distR="0" wp14:anchorId="21762B7C" wp14:editId="394A8892">
            <wp:extent cx="3157979" cy="2385691"/>
            <wp:effectExtent l="0" t="0" r="4445" b="2540"/>
            <wp:docPr id="844728421" name="Picture 21" descr="A diagram of a box-cox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28421" name="Picture 21" descr="A diagram of a box-cox analysi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4109" cy="2420540"/>
                    </a:xfrm>
                    <a:prstGeom prst="rect">
                      <a:avLst/>
                    </a:prstGeom>
                  </pic:spPr>
                </pic:pic>
              </a:graphicData>
            </a:graphic>
          </wp:inline>
        </w:drawing>
      </w:r>
      <w:r>
        <w:rPr>
          <w:rFonts w:ascii="Times New Roman" w:hAnsi="Times New Roman" w:cs="Times New Roman"/>
          <w:noProof/>
          <w:color w:val="000000" w:themeColor="text1"/>
          <w:kern w:val="0"/>
        </w:rPr>
        <w:drawing>
          <wp:inline distT="0" distB="0" distL="0" distR="0" wp14:anchorId="530BAC68" wp14:editId="4C39CCE9">
            <wp:extent cx="2592371" cy="1528134"/>
            <wp:effectExtent l="0" t="0" r="0" b="0"/>
            <wp:docPr id="63034991" name="Picture 20"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4991" name="Picture 20" descr="A table with numbers and lett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20965" cy="1544990"/>
                    </a:xfrm>
                    <a:prstGeom prst="rect">
                      <a:avLst/>
                    </a:prstGeom>
                  </pic:spPr>
                </pic:pic>
              </a:graphicData>
            </a:graphic>
          </wp:inline>
        </w:drawing>
      </w:r>
    </w:p>
    <w:p w14:paraId="6B235D30" w14:textId="77777777" w:rsidR="00311F23" w:rsidRDefault="00311F23" w:rsidP="00311F23">
      <w:pPr>
        <w:autoSpaceDE w:val="0"/>
        <w:autoSpaceDN w:val="0"/>
        <w:adjustRightInd w:val="0"/>
        <w:jc w:val="center"/>
        <w:rPr>
          <w:rFonts w:ascii="Times New Roman" w:hAnsi="Times New Roman" w:cs="Times New Roman"/>
          <w:color w:val="000000" w:themeColor="text1"/>
          <w:kern w:val="0"/>
        </w:rPr>
      </w:pPr>
    </w:p>
    <w:p w14:paraId="0CA748EB" w14:textId="3614CED8" w:rsidR="00311F23" w:rsidRPr="00311F23" w:rsidRDefault="00311F23" w:rsidP="00311F23">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By the Box-Cox plot, we select </w:t>
      </w:r>
      <m:oMath>
        <m:r>
          <w:rPr>
            <w:rFonts w:ascii="Cambria Math" w:hAnsi="Cambria Math" w:cs="Times New Roman"/>
            <w:color w:val="4472C4" w:themeColor="accent1"/>
            <w:kern w:val="0"/>
          </w:rPr>
          <m:t>λ=0.25</m:t>
        </m:r>
      </m:oMath>
      <w:r>
        <w:rPr>
          <w:rFonts w:ascii="Times New Roman" w:hAnsi="Times New Roman" w:cs="Times New Roman"/>
          <w:color w:val="4472C4" w:themeColor="accent1"/>
          <w:kern w:val="0"/>
        </w:rPr>
        <w:t xml:space="preserve"> so we consider a </w:t>
      </w:r>
      <w:r w:rsidR="00CF3E65">
        <w:rPr>
          <w:rFonts w:ascii="Times New Roman" w:hAnsi="Times New Roman" w:cs="Times New Roman"/>
          <w:color w:val="4472C4" w:themeColor="accent1"/>
          <w:kern w:val="0"/>
        </w:rPr>
        <w:t>cube</w:t>
      </w:r>
      <w:r>
        <w:rPr>
          <w:rFonts w:ascii="Times New Roman" w:hAnsi="Times New Roman" w:cs="Times New Roman"/>
          <w:color w:val="4472C4" w:themeColor="accent1"/>
          <w:kern w:val="0"/>
        </w:rPr>
        <w:t xml:space="preserve"> root transformation. </w:t>
      </w:r>
    </w:p>
    <w:sectPr w:rsidR="00311F23" w:rsidRPr="00311F23" w:rsidSect="004A1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D75"/>
    <w:multiLevelType w:val="hybridMultilevel"/>
    <w:tmpl w:val="10AACBCE"/>
    <w:lvl w:ilvl="0" w:tplc="2862BF3A">
      <w:start w:val="1"/>
      <w:numFmt w:val="lowerRoman"/>
      <w:lvlText w:val="(%1)"/>
      <w:lvlJc w:val="left"/>
      <w:pPr>
        <w:ind w:left="1080" w:hanging="72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C0951"/>
    <w:multiLevelType w:val="hybridMultilevel"/>
    <w:tmpl w:val="C994ACC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7C4477"/>
    <w:multiLevelType w:val="hybridMultilevel"/>
    <w:tmpl w:val="149AADB8"/>
    <w:lvl w:ilvl="0" w:tplc="FFFFFFFF">
      <w:start w:val="1"/>
      <w:numFmt w:val="lowerLetter"/>
      <w:lvlText w:val="%1."/>
      <w:lvlJc w:val="left"/>
      <w:pPr>
        <w:ind w:left="720" w:hanging="360"/>
      </w:pPr>
      <w:rPr>
        <w:rFonts w:hint="default"/>
        <w:b w:val="0"/>
        <w:bCs w:val="0"/>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274C42"/>
    <w:multiLevelType w:val="hybridMultilevel"/>
    <w:tmpl w:val="C994ACCA"/>
    <w:lvl w:ilvl="0" w:tplc="3EC6B6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02392"/>
    <w:multiLevelType w:val="hybridMultilevel"/>
    <w:tmpl w:val="4DA4E21E"/>
    <w:lvl w:ilvl="0" w:tplc="DA0ECD9C">
      <w:start w:val="1"/>
      <w:numFmt w:val="lowerRoman"/>
      <w:lvlText w:val="(%1)"/>
      <w:lvlJc w:val="left"/>
      <w:pPr>
        <w:ind w:left="1080" w:hanging="72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40109"/>
    <w:multiLevelType w:val="hybridMultilevel"/>
    <w:tmpl w:val="EAEAD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25CE0"/>
    <w:multiLevelType w:val="hybridMultilevel"/>
    <w:tmpl w:val="36ACE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D064B"/>
    <w:multiLevelType w:val="hybridMultilevel"/>
    <w:tmpl w:val="149AADB8"/>
    <w:lvl w:ilvl="0" w:tplc="DF5A1940">
      <w:start w:val="1"/>
      <w:numFmt w:val="lowerLetter"/>
      <w:lvlText w:val="%1."/>
      <w:lvlJc w:val="lef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C6CD8"/>
    <w:multiLevelType w:val="hybridMultilevel"/>
    <w:tmpl w:val="3492272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853C1"/>
    <w:multiLevelType w:val="hybridMultilevel"/>
    <w:tmpl w:val="EEC24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94882"/>
    <w:multiLevelType w:val="hybridMultilevel"/>
    <w:tmpl w:val="7EFE7E16"/>
    <w:lvl w:ilvl="0" w:tplc="A7E6BFE6">
      <w:start w:val="1"/>
      <w:numFmt w:val="lowerLetter"/>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74F4B"/>
    <w:multiLevelType w:val="hybridMultilevel"/>
    <w:tmpl w:val="F886F3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061A5"/>
    <w:multiLevelType w:val="hybridMultilevel"/>
    <w:tmpl w:val="6A2A5DDC"/>
    <w:lvl w:ilvl="0" w:tplc="4FF857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6835960">
    <w:abstractNumId w:val="3"/>
  </w:num>
  <w:num w:numId="2" w16cid:durableId="272784530">
    <w:abstractNumId w:val="6"/>
  </w:num>
  <w:num w:numId="3" w16cid:durableId="1731732518">
    <w:abstractNumId w:val="9"/>
  </w:num>
  <w:num w:numId="4" w16cid:durableId="981930071">
    <w:abstractNumId w:val="0"/>
  </w:num>
  <w:num w:numId="5" w16cid:durableId="195237517">
    <w:abstractNumId w:val="1"/>
  </w:num>
  <w:num w:numId="6" w16cid:durableId="1602832060">
    <w:abstractNumId w:val="4"/>
  </w:num>
  <w:num w:numId="7" w16cid:durableId="725567946">
    <w:abstractNumId w:val="8"/>
  </w:num>
  <w:num w:numId="8" w16cid:durableId="316081075">
    <w:abstractNumId w:val="12"/>
  </w:num>
  <w:num w:numId="9" w16cid:durableId="1540047253">
    <w:abstractNumId w:val="10"/>
  </w:num>
  <w:num w:numId="10" w16cid:durableId="454174518">
    <w:abstractNumId w:val="11"/>
  </w:num>
  <w:num w:numId="11" w16cid:durableId="731586821">
    <w:abstractNumId w:val="5"/>
  </w:num>
  <w:num w:numId="12" w16cid:durableId="369261719">
    <w:abstractNumId w:val="7"/>
  </w:num>
  <w:num w:numId="13" w16cid:durableId="1361585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22"/>
    <w:rsid w:val="00061A6C"/>
    <w:rsid w:val="000D6323"/>
    <w:rsid w:val="001150B9"/>
    <w:rsid w:val="00155022"/>
    <w:rsid w:val="001D1BA6"/>
    <w:rsid w:val="0020741C"/>
    <w:rsid w:val="00281EEA"/>
    <w:rsid w:val="002C35B8"/>
    <w:rsid w:val="002C51D0"/>
    <w:rsid w:val="00311F23"/>
    <w:rsid w:val="00380336"/>
    <w:rsid w:val="004217B0"/>
    <w:rsid w:val="00481DD4"/>
    <w:rsid w:val="00484A4B"/>
    <w:rsid w:val="0048795F"/>
    <w:rsid w:val="004A1BAB"/>
    <w:rsid w:val="00584F33"/>
    <w:rsid w:val="005B6990"/>
    <w:rsid w:val="005B7291"/>
    <w:rsid w:val="005D69F6"/>
    <w:rsid w:val="005F20DD"/>
    <w:rsid w:val="00636561"/>
    <w:rsid w:val="00761DB3"/>
    <w:rsid w:val="00775959"/>
    <w:rsid w:val="007C7FF3"/>
    <w:rsid w:val="007D79F2"/>
    <w:rsid w:val="007D7CBB"/>
    <w:rsid w:val="007F1E74"/>
    <w:rsid w:val="00812B7B"/>
    <w:rsid w:val="00863831"/>
    <w:rsid w:val="00877120"/>
    <w:rsid w:val="008E7BA3"/>
    <w:rsid w:val="009774BF"/>
    <w:rsid w:val="009C246B"/>
    <w:rsid w:val="00A1576B"/>
    <w:rsid w:val="00A45E95"/>
    <w:rsid w:val="00A518C9"/>
    <w:rsid w:val="00B732FA"/>
    <w:rsid w:val="00BB0E56"/>
    <w:rsid w:val="00BE39A3"/>
    <w:rsid w:val="00C85E9E"/>
    <w:rsid w:val="00CF3E65"/>
    <w:rsid w:val="00D33EC7"/>
    <w:rsid w:val="00EE7219"/>
    <w:rsid w:val="00F3207B"/>
    <w:rsid w:val="00F4477A"/>
    <w:rsid w:val="00FF0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A06CEB"/>
  <w15:chartTrackingRefBased/>
  <w15:docId w15:val="{CEB243E3-2341-EF46-9D91-A1F2455F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07B"/>
    <w:pPr>
      <w:ind w:left="720"/>
      <w:contextualSpacing/>
    </w:pPr>
  </w:style>
  <w:style w:type="character" w:styleId="PlaceholderText">
    <w:name w:val="Placeholder Text"/>
    <w:basedOn w:val="DefaultParagraphFont"/>
    <w:uiPriority w:val="99"/>
    <w:semiHidden/>
    <w:rsid w:val="00D33EC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Liu</dc:creator>
  <cp:keywords/>
  <dc:description/>
  <cp:lastModifiedBy>Andrew Liu</cp:lastModifiedBy>
  <cp:revision>18</cp:revision>
  <dcterms:created xsi:type="dcterms:W3CDTF">2023-11-10T18:32:00Z</dcterms:created>
  <dcterms:modified xsi:type="dcterms:W3CDTF">2023-11-11T04:35:00Z</dcterms:modified>
</cp:coreProperties>
</file>