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61A4F" w14:paraId="5682BCC2" w14:textId="77777777" w:rsidTr="000060DD">
        <w:tc>
          <w:tcPr>
            <w:tcW w:w="4672" w:type="dxa"/>
          </w:tcPr>
          <w:p w14:paraId="4324EF62" w14:textId="77777777" w:rsidR="00961A4F" w:rsidRPr="000254F1" w:rsidRDefault="00961A4F" w:rsidP="000060DD">
            <w:pPr>
              <w:rPr>
                <w:b/>
                <w:bCs/>
              </w:rPr>
            </w:pPr>
            <w:r w:rsidRPr="000254F1">
              <w:rPr>
                <w:b/>
                <w:bCs/>
              </w:rPr>
              <w:t>ID-бага</w:t>
            </w:r>
          </w:p>
        </w:tc>
        <w:tc>
          <w:tcPr>
            <w:tcW w:w="4673" w:type="dxa"/>
          </w:tcPr>
          <w:p w14:paraId="7B005325" w14:textId="77777777" w:rsidR="00961A4F" w:rsidRPr="000254F1" w:rsidRDefault="00961A4F" w:rsidP="000060DD">
            <w:pPr>
              <w:rPr>
                <w:lang w:val="en-US"/>
              </w:rPr>
            </w:pPr>
            <w:r>
              <w:rPr>
                <w:lang w:val="en-US"/>
              </w:rPr>
              <w:t>BUG-001</w:t>
            </w:r>
          </w:p>
        </w:tc>
      </w:tr>
      <w:tr w:rsidR="00961A4F" w14:paraId="3615C021" w14:textId="77777777" w:rsidTr="000060DD">
        <w:tc>
          <w:tcPr>
            <w:tcW w:w="4672" w:type="dxa"/>
          </w:tcPr>
          <w:p w14:paraId="7090444D" w14:textId="77777777" w:rsidR="00961A4F" w:rsidRPr="000254F1" w:rsidRDefault="00961A4F" w:rsidP="000060DD">
            <w:pPr>
              <w:rPr>
                <w:b/>
                <w:bCs/>
              </w:rPr>
            </w:pPr>
            <w:r w:rsidRPr="000254F1">
              <w:rPr>
                <w:b/>
                <w:bCs/>
              </w:rPr>
              <w:t>Тестировщик</w:t>
            </w:r>
          </w:p>
        </w:tc>
        <w:tc>
          <w:tcPr>
            <w:tcW w:w="4673" w:type="dxa"/>
          </w:tcPr>
          <w:p w14:paraId="69993867" w14:textId="77777777" w:rsidR="00961A4F" w:rsidRDefault="00961A4F" w:rsidP="000060DD">
            <w:r>
              <w:t xml:space="preserve">Ворошилов </w:t>
            </w:r>
            <w:proofErr w:type="gramStart"/>
            <w:r>
              <w:t>А.К.</w:t>
            </w:r>
            <w:proofErr w:type="gramEnd"/>
          </w:p>
        </w:tc>
      </w:tr>
      <w:tr w:rsidR="00961A4F" w14:paraId="1ACC0582" w14:textId="77777777" w:rsidTr="000060DD">
        <w:tc>
          <w:tcPr>
            <w:tcW w:w="4672" w:type="dxa"/>
          </w:tcPr>
          <w:p w14:paraId="7B787D5D" w14:textId="77777777" w:rsidR="00961A4F" w:rsidRPr="000254F1" w:rsidRDefault="00961A4F" w:rsidP="000060DD">
            <w:pPr>
              <w:rPr>
                <w:b/>
                <w:bCs/>
              </w:rPr>
            </w:pPr>
            <w:r w:rsidRPr="000254F1">
              <w:rPr>
                <w:b/>
                <w:bCs/>
              </w:rPr>
              <w:t>Название дефекта</w:t>
            </w:r>
          </w:p>
        </w:tc>
        <w:tc>
          <w:tcPr>
            <w:tcW w:w="4673" w:type="dxa"/>
          </w:tcPr>
          <w:p w14:paraId="586E4EA5" w14:textId="75007C3D" w:rsidR="00961A4F" w:rsidRDefault="00961A4F" w:rsidP="000060DD">
            <w:r>
              <w:t>Сохранение пустых данных в пароле</w:t>
            </w:r>
          </w:p>
        </w:tc>
      </w:tr>
      <w:tr w:rsidR="00961A4F" w14:paraId="7EF0F787" w14:textId="77777777" w:rsidTr="000060DD">
        <w:tc>
          <w:tcPr>
            <w:tcW w:w="4672" w:type="dxa"/>
          </w:tcPr>
          <w:p w14:paraId="1FFBFF7B" w14:textId="77777777" w:rsidR="00961A4F" w:rsidRPr="000254F1" w:rsidRDefault="00961A4F" w:rsidP="000060DD">
            <w:pPr>
              <w:rPr>
                <w:b/>
                <w:bCs/>
              </w:rPr>
            </w:pPr>
            <w:r w:rsidRPr="000254F1">
              <w:rPr>
                <w:b/>
                <w:bCs/>
              </w:rPr>
              <w:t>Категория</w:t>
            </w:r>
          </w:p>
        </w:tc>
        <w:tc>
          <w:tcPr>
            <w:tcW w:w="4673" w:type="dxa"/>
          </w:tcPr>
          <w:p w14:paraId="2184CE74" w14:textId="77777777" w:rsidR="00961A4F" w:rsidRDefault="00961A4F" w:rsidP="000060DD">
            <w:r>
              <w:t>Функциональный</w:t>
            </w:r>
          </w:p>
        </w:tc>
      </w:tr>
      <w:tr w:rsidR="00961A4F" w14:paraId="3097F5DF" w14:textId="77777777" w:rsidTr="000060DD">
        <w:tc>
          <w:tcPr>
            <w:tcW w:w="4672" w:type="dxa"/>
          </w:tcPr>
          <w:p w14:paraId="7D54E981" w14:textId="77777777" w:rsidR="00961A4F" w:rsidRPr="000254F1" w:rsidRDefault="00961A4F" w:rsidP="000060DD">
            <w:pPr>
              <w:rPr>
                <w:b/>
                <w:bCs/>
              </w:rPr>
            </w:pPr>
            <w:r w:rsidRPr="000254F1">
              <w:rPr>
                <w:b/>
                <w:bCs/>
              </w:rPr>
              <w:t>Серьезность</w:t>
            </w:r>
          </w:p>
        </w:tc>
        <w:tc>
          <w:tcPr>
            <w:tcW w:w="4673" w:type="dxa"/>
          </w:tcPr>
          <w:p w14:paraId="3D8EF69F" w14:textId="77777777" w:rsidR="00961A4F" w:rsidRDefault="00961A4F" w:rsidP="000060DD">
            <w:r>
              <w:t>Средняя</w:t>
            </w:r>
          </w:p>
        </w:tc>
      </w:tr>
      <w:tr w:rsidR="00961A4F" w14:paraId="1DB0EACF" w14:textId="77777777" w:rsidTr="000060DD">
        <w:tc>
          <w:tcPr>
            <w:tcW w:w="4672" w:type="dxa"/>
          </w:tcPr>
          <w:p w14:paraId="50C04A1F" w14:textId="77777777" w:rsidR="00961A4F" w:rsidRPr="000254F1" w:rsidRDefault="00961A4F" w:rsidP="000060DD">
            <w:pPr>
              <w:rPr>
                <w:b/>
                <w:bCs/>
              </w:rPr>
            </w:pPr>
            <w:r w:rsidRPr="000254F1">
              <w:rPr>
                <w:b/>
                <w:bCs/>
              </w:rPr>
              <w:t>Приоритет</w:t>
            </w:r>
          </w:p>
        </w:tc>
        <w:tc>
          <w:tcPr>
            <w:tcW w:w="4673" w:type="dxa"/>
          </w:tcPr>
          <w:p w14:paraId="7BE8667E" w14:textId="77777777" w:rsidR="00961A4F" w:rsidRDefault="00961A4F" w:rsidP="000060DD">
            <w:r>
              <w:t>Средний</w:t>
            </w:r>
          </w:p>
        </w:tc>
      </w:tr>
      <w:tr w:rsidR="00961A4F" w14:paraId="22267147" w14:textId="77777777" w:rsidTr="000060DD">
        <w:tc>
          <w:tcPr>
            <w:tcW w:w="4672" w:type="dxa"/>
          </w:tcPr>
          <w:p w14:paraId="272CC491" w14:textId="77777777" w:rsidR="00961A4F" w:rsidRPr="000254F1" w:rsidRDefault="00961A4F" w:rsidP="000060DD">
            <w:pPr>
              <w:rPr>
                <w:b/>
                <w:bCs/>
              </w:rPr>
            </w:pPr>
            <w:r w:rsidRPr="000254F1">
              <w:rPr>
                <w:b/>
                <w:bCs/>
              </w:rPr>
              <w:t>Предусловие</w:t>
            </w:r>
          </w:p>
        </w:tc>
        <w:tc>
          <w:tcPr>
            <w:tcW w:w="4673" w:type="dxa"/>
          </w:tcPr>
          <w:p w14:paraId="7B7DBF72" w14:textId="194D1BC2" w:rsidR="00961A4F" w:rsidRDefault="00961A4F" w:rsidP="000060DD">
            <w:r>
              <w:t xml:space="preserve">Сайт </w:t>
            </w:r>
            <w:r>
              <w:t>долж</w:t>
            </w:r>
            <w:r>
              <w:t>ен</w:t>
            </w:r>
            <w:r>
              <w:t xml:space="preserve"> быть запущен</w:t>
            </w:r>
          </w:p>
        </w:tc>
      </w:tr>
      <w:tr w:rsidR="00961A4F" w14:paraId="246CE1D1" w14:textId="77777777" w:rsidTr="000060DD">
        <w:tc>
          <w:tcPr>
            <w:tcW w:w="4672" w:type="dxa"/>
          </w:tcPr>
          <w:p w14:paraId="37D463D2" w14:textId="77777777" w:rsidR="00961A4F" w:rsidRPr="000254F1" w:rsidRDefault="00961A4F" w:rsidP="000060DD">
            <w:pPr>
              <w:rPr>
                <w:b/>
                <w:bCs/>
              </w:rPr>
            </w:pPr>
            <w:r w:rsidRPr="000254F1">
              <w:rPr>
                <w:b/>
                <w:bCs/>
              </w:rPr>
              <w:t>Шаги для воспроизведения</w:t>
            </w:r>
          </w:p>
        </w:tc>
        <w:tc>
          <w:tcPr>
            <w:tcW w:w="4673" w:type="dxa"/>
          </w:tcPr>
          <w:p w14:paraId="6A063D83" w14:textId="16394286" w:rsidR="00961A4F" w:rsidRDefault="00961A4F" w:rsidP="000060DD">
            <w:pPr>
              <w:pStyle w:val="a7"/>
              <w:numPr>
                <w:ilvl w:val="0"/>
                <w:numId w:val="1"/>
              </w:numPr>
              <w:ind w:left="319" w:hanging="319"/>
            </w:pPr>
            <w:r>
              <w:t xml:space="preserve">Запустить </w:t>
            </w:r>
            <w:r>
              <w:t>сайт</w:t>
            </w:r>
          </w:p>
          <w:p w14:paraId="0C72BCB6" w14:textId="7DD41688" w:rsidR="00961A4F" w:rsidRDefault="00961A4F" w:rsidP="000060DD">
            <w:pPr>
              <w:pStyle w:val="a7"/>
              <w:numPr>
                <w:ilvl w:val="0"/>
                <w:numId w:val="1"/>
              </w:numPr>
              <w:ind w:left="319" w:hanging="319"/>
            </w:pPr>
            <w:r>
              <w:t>Нажать на кнопку «Регистрация»</w:t>
            </w:r>
          </w:p>
          <w:p w14:paraId="24A71147" w14:textId="5DF41B7B" w:rsidR="00961A4F" w:rsidRPr="00961A4F" w:rsidRDefault="00961A4F" w:rsidP="000060DD">
            <w:pPr>
              <w:pStyle w:val="a7"/>
              <w:numPr>
                <w:ilvl w:val="0"/>
                <w:numId w:val="1"/>
              </w:numPr>
              <w:ind w:left="319" w:hanging="319"/>
            </w:pPr>
            <w:r>
              <w:t>Ввести корректный логин (</w:t>
            </w:r>
            <w:r>
              <w:rPr>
                <w:lang w:val="en-US"/>
              </w:rPr>
              <w:t>login</w:t>
            </w:r>
            <w:r w:rsidRPr="00961A4F">
              <w:t>1000)</w:t>
            </w:r>
            <w:r>
              <w:t xml:space="preserve"> в поле «Логин»</w:t>
            </w:r>
          </w:p>
          <w:p w14:paraId="2A3806C0" w14:textId="77777777" w:rsidR="00961A4F" w:rsidRDefault="00961A4F" w:rsidP="000060DD">
            <w:pPr>
              <w:pStyle w:val="a7"/>
              <w:numPr>
                <w:ilvl w:val="0"/>
                <w:numId w:val="1"/>
              </w:numPr>
              <w:ind w:left="319" w:hanging="319"/>
            </w:pPr>
            <w:r>
              <w:t>Ввести множество пробелов в поле «Пароль»</w:t>
            </w:r>
          </w:p>
          <w:p w14:paraId="28BE37BC" w14:textId="0DC56FE5" w:rsidR="00961A4F" w:rsidRDefault="00961A4F" w:rsidP="000060DD">
            <w:pPr>
              <w:pStyle w:val="a7"/>
              <w:numPr>
                <w:ilvl w:val="0"/>
                <w:numId w:val="1"/>
              </w:numPr>
              <w:ind w:left="319" w:hanging="319"/>
            </w:pPr>
            <w:r>
              <w:t>Нажать кнопку «Зарегистрироваться»</w:t>
            </w:r>
          </w:p>
        </w:tc>
      </w:tr>
      <w:tr w:rsidR="00961A4F" w14:paraId="666FA487" w14:textId="77777777" w:rsidTr="000060DD">
        <w:tc>
          <w:tcPr>
            <w:tcW w:w="4672" w:type="dxa"/>
          </w:tcPr>
          <w:p w14:paraId="001FE373" w14:textId="77777777" w:rsidR="00961A4F" w:rsidRPr="000254F1" w:rsidRDefault="00961A4F" w:rsidP="000060DD">
            <w:pPr>
              <w:rPr>
                <w:b/>
                <w:bCs/>
              </w:rPr>
            </w:pPr>
            <w:r w:rsidRPr="000254F1">
              <w:rPr>
                <w:b/>
                <w:bCs/>
              </w:rPr>
              <w:t>Ожидаемый результат</w:t>
            </w:r>
          </w:p>
        </w:tc>
        <w:tc>
          <w:tcPr>
            <w:tcW w:w="4673" w:type="dxa"/>
          </w:tcPr>
          <w:p w14:paraId="6265620E" w14:textId="77777777" w:rsidR="00961A4F" w:rsidRDefault="00961A4F" w:rsidP="000060DD">
            <w:r>
              <w:t>Предупреждение о незаполненных данных</w:t>
            </w:r>
          </w:p>
        </w:tc>
      </w:tr>
      <w:tr w:rsidR="00961A4F" w14:paraId="03813F1D" w14:textId="77777777" w:rsidTr="000060DD">
        <w:tc>
          <w:tcPr>
            <w:tcW w:w="4672" w:type="dxa"/>
          </w:tcPr>
          <w:p w14:paraId="6407B76B" w14:textId="77777777" w:rsidR="00961A4F" w:rsidRPr="000254F1" w:rsidRDefault="00961A4F" w:rsidP="000060DD">
            <w:pPr>
              <w:rPr>
                <w:b/>
                <w:bCs/>
              </w:rPr>
            </w:pPr>
            <w:r w:rsidRPr="000254F1">
              <w:rPr>
                <w:b/>
                <w:bCs/>
              </w:rPr>
              <w:t>Фактический результат</w:t>
            </w:r>
          </w:p>
        </w:tc>
        <w:tc>
          <w:tcPr>
            <w:tcW w:w="4673" w:type="dxa"/>
          </w:tcPr>
          <w:p w14:paraId="17145EB0" w14:textId="298F3F84" w:rsidR="00961A4F" w:rsidRDefault="00961A4F" w:rsidP="000060DD">
            <w:r>
              <w:t>Сохранение пароля</w:t>
            </w:r>
          </w:p>
        </w:tc>
      </w:tr>
      <w:tr w:rsidR="00961A4F" w14:paraId="2193FA15" w14:textId="77777777" w:rsidTr="000060DD">
        <w:tc>
          <w:tcPr>
            <w:tcW w:w="4672" w:type="dxa"/>
          </w:tcPr>
          <w:p w14:paraId="105EDF5B" w14:textId="77777777" w:rsidR="00961A4F" w:rsidRPr="000254F1" w:rsidRDefault="00961A4F" w:rsidP="000060DD">
            <w:pPr>
              <w:rPr>
                <w:b/>
                <w:bCs/>
              </w:rPr>
            </w:pPr>
            <w:r w:rsidRPr="000254F1">
              <w:rPr>
                <w:b/>
                <w:bCs/>
              </w:rPr>
              <w:t>Примечание</w:t>
            </w:r>
          </w:p>
        </w:tc>
        <w:tc>
          <w:tcPr>
            <w:tcW w:w="4673" w:type="dxa"/>
          </w:tcPr>
          <w:p w14:paraId="22AB52CB" w14:textId="1717893F" w:rsidR="00961A4F" w:rsidRDefault="00961A4F" w:rsidP="000060DD">
            <w:r>
              <w:t>Проблема возникает только при заполнении пароля пробелами. Вероятно, отсутствует валидация на символы, а присутствует только проверка на кол-во символов.</w:t>
            </w:r>
          </w:p>
        </w:tc>
      </w:tr>
    </w:tbl>
    <w:p w14:paraId="0EB72263" w14:textId="3C582A05" w:rsidR="00072A40" w:rsidRDefault="00072A40"/>
    <w:sectPr w:rsidR="00072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D57AA"/>
    <w:multiLevelType w:val="hybridMultilevel"/>
    <w:tmpl w:val="ACD62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74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935"/>
    <w:rsid w:val="00072A40"/>
    <w:rsid w:val="006C09BD"/>
    <w:rsid w:val="00961A4F"/>
    <w:rsid w:val="00AE2935"/>
    <w:rsid w:val="00E039E6"/>
    <w:rsid w:val="00FD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5A001"/>
  <w15:chartTrackingRefBased/>
  <w15:docId w15:val="{6F401B94-C222-404D-AD66-863A540B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A4F"/>
  </w:style>
  <w:style w:type="paragraph" w:styleId="1">
    <w:name w:val="heading 1"/>
    <w:basedOn w:val="a"/>
    <w:next w:val="a"/>
    <w:link w:val="10"/>
    <w:uiPriority w:val="9"/>
    <w:qFormat/>
    <w:rsid w:val="00AE2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9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9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9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9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9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9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9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2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2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29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E29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29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29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29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29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293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2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9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E293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E2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29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29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29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2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29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29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61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Ворошилов</dc:creator>
  <cp:keywords/>
  <dc:description/>
  <cp:lastModifiedBy>Александр Ворошилов</cp:lastModifiedBy>
  <cp:revision>2</cp:revision>
  <dcterms:created xsi:type="dcterms:W3CDTF">2026-03-18T07:46:00Z</dcterms:created>
  <dcterms:modified xsi:type="dcterms:W3CDTF">2026-03-18T07:46:00Z</dcterms:modified>
</cp:coreProperties>
</file>