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070" w:type="dxa"/>
        <w:tblInd w:w="-635" w:type="dxa"/>
        <w:tblLook w:val="04A0" w:firstRow="1" w:lastRow="0" w:firstColumn="1" w:lastColumn="0" w:noHBand="0" w:noVBand="1"/>
      </w:tblPr>
      <w:tblGrid>
        <w:gridCol w:w="2463"/>
        <w:gridCol w:w="4258"/>
        <w:gridCol w:w="1156"/>
        <w:gridCol w:w="3193"/>
      </w:tblGrid>
      <w:tr w:rsidR="00852573" w:rsidTr="00852573">
        <w:tc>
          <w:tcPr>
            <w:tcW w:w="2463" w:type="dxa"/>
            <w:tcBorders>
              <w:top w:val="single" w:sz="4" w:space="0" w:color="auto"/>
              <w:left w:val="single" w:sz="4" w:space="0" w:color="auto"/>
              <w:bottom w:val="single" w:sz="4" w:space="0" w:color="auto"/>
              <w:right w:val="single" w:sz="4" w:space="0" w:color="auto"/>
            </w:tcBorders>
            <w:hideMark/>
          </w:tcPr>
          <w:p w:rsidR="00852573" w:rsidRDefault="00852573">
            <w:pPr>
              <w:spacing w:after="0" w:line="240" w:lineRule="auto"/>
              <w:rPr>
                <w:rFonts w:ascii="Avenir Roman" w:hAnsi="Avenir Roman"/>
              </w:rPr>
            </w:pPr>
            <w:r>
              <w:rPr>
                <w:rFonts w:ascii="Avenir Roman" w:hAnsi="Avenir Roman"/>
              </w:rPr>
              <w:t xml:space="preserve">Name </w:t>
            </w:r>
          </w:p>
        </w:tc>
        <w:tc>
          <w:tcPr>
            <w:tcW w:w="4258" w:type="dxa"/>
            <w:tcBorders>
              <w:top w:val="single" w:sz="4" w:space="0" w:color="auto"/>
              <w:left w:val="single" w:sz="4" w:space="0" w:color="auto"/>
              <w:bottom w:val="single" w:sz="4" w:space="0" w:color="auto"/>
              <w:right w:val="single" w:sz="4" w:space="0" w:color="auto"/>
            </w:tcBorders>
            <w:hideMark/>
          </w:tcPr>
          <w:p w:rsidR="00852573" w:rsidRDefault="00852573">
            <w:pPr>
              <w:spacing w:after="0" w:line="240" w:lineRule="auto"/>
              <w:rPr>
                <w:rFonts w:ascii="Avenir Roman" w:hAnsi="Avenir Roman"/>
              </w:rPr>
            </w:pPr>
            <w:r>
              <w:rPr>
                <w:rFonts w:ascii="Avenir Roman" w:hAnsi="Avenir Roman"/>
              </w:rPr>
              <w:t>Description</w:t>
            </w:r>
          </w:p>
        </w:tc>
        <w:tc>
          <w:tcPr>
            <w:tcW w:w="1156" w:type="dxa"/>
            <w:tcBorders>
              <w:top w:val="single" w:sz="4" w:space="0" w:color="auto"/>
              <w:left w:val="single" w:sz="4" w:space="0" w:color="auto"/>
              <w:bottom w:val="single" w:sz="4" w:space="0" w:color="auto"/>
              <w:right w:val="single" w:sz="4" w:space="0" w:color="auto"/>
            </w:tcBorders>
            <w:hideMark/>
          </w:tcPr>
          <w:p w:rsidR="00852573" w:rsidRDefault="00852573">
            <w:pPr>
              <w:spacing w:after="0" w:line="240" w:lineRule="auto"/>
              <w:rPr>
                <w:rFonts w:ascii="Avenir Roman" w:hAnsi="Avenir Roman"/>
                <w:rtl/>
              </w:rPr>
            </w:pPr>
            <w:r>
              <w:rPr>
                <w:rFonts w:ascii="Avenir Roman" w:hAnsi="Avenir Roman"/>
              </w:rPr>
              <w:t>Met/Not Met</w:t>
            </w:r>
          </w:p>
        </w:tc>
        <w:tc>
          <w:tcPr>
            <w:tcW w:w="3193" w:type="dxa"/>
            <w:tcBorders>
              <w:top w:val="single" w:sz="4" w:space="0" w:color="auto"/>
              <w:left w:val="single" w:sz="4" w:space="0" w:color="auto"/>
              <w:bottom w:val="single" w:sz="4" w:space="0" w:color="auto"/>
              <w:right w:val="single" w:sz="4" w:space="0" w:color="auto"/>
            </w:tcBorders>
            <w:hideMark/>
          </w:tcPr>
          <w:p w:rsidR="00852573" w:rsidRDefault="00852573">
            <w:pPr>
              <w:spacing w:after="0" w:line="240" w:lineRule="auto"/>
              <w:rPr>
                <w:rFonts w:ascii="Avenir Roman" w:hAnsi="Avenir Roman"/>
              </w:rPr>
            </w:pPr>
            <w:r>
              <w:rPr>
                <w:rFonts w:ascii="Avenir Roman" w:hAnsi="Avenir Roman"/>
              </w:rPr>
              <w:t>How the design was met?</w:t>
            </w:r>
          </w:p>
        </w:tc>
      </w:tr>
      <w:tr w:rsidR="00852573" w:rsidTr="00852573">
        <w:tc>
          <w:tcPr>
            <w:tcW w:w="2463" w:type="dxa"/>
            <w:tcBorders>
              <w:top w:val="single" w:sz="4" w:space="0" w:color="auto"/>
              <w:left w:val="single" w:sz="4" w:space="0" w:color="auto"/>
              <w:bottom w:val="single" w:sz="4" w:space="0" w:color="auto"/>
              <w:right w:val="single" w:sz="4" w:space="0" w:color="auto"/>
            </w:tcBorders>
            <w:hideMark/>
          </w:tcPr>
          <w:p w:rsidR="00852573" w:rsidRDefault="00852573">
            <w:pPr>
              <w:spacing w:after="0" w:line="240" w:lineRule="auto"/>
              <w:rPr>
                <w:rFonts w:ascii="Avenir Roman" w:hAnsi="Avenir Roman"/>
              </w:rPr>
            </w:pPr>
            <w:r>
              <w:rPr>
                <w:rFonts w:ascii="Avenir Roman" w:hAnsi="Avenir Roman"/>
              </w:rPr>
              <w:t>Availability</w:t>
            </w:r>
          </w:p>
        </w:tc>
        <w:tc>
          <w:tcPr>
            <w:tcW w:w="4258" w:type="dxa"/>
            <w:tcBorders>
              <w:top w:val="single" w:sz="4" w:space="0" w:color="auto"/>
              <w:left w:val="single" w:sz="4" w:space="0" w:color="auto"/>
              <w:bottom w:val="single" w:sz="4" w:space="0" w:color="auto"/>
              <w:right w:val="single" w:sz="4" w:space="0" w:color="auto"/>
            </w:tcBorders>
            <w:hideMark/>
          </w:tcPr>
          <w:p w:rsidR="009662D3" w:rsidRDefault="00886253">
            <w:pPr>
              <w:spacing w:after="0" w:line="240" w:lineRule="auto"/>
            </w:pPr>
            <w:r>
              <w:t>The system should be always available.</w:t>
            </w:r>
          </w:p>
          <w:p w:rsidR="009662D3" w:rsidRDefault="009662D3">
            <w:pPr>
              <w:spacing w:after="0" w:line="240" w:lineRule="auto"/>
            </w:pPr>
          </w:p>
          <w:p w:rsidR="009662D3" w:rsidRDefault="009662D3">
            <w:pPr>
              <w:spacing w:after="0" w:line="240" w:lineRule="auto"/>
            </w:pPr>
          </w:p>
          <w:p w:rsidR="009662D3" w:rsidRPr="009662D3" w:rsidRDefault="009662D3">
            <w:pPr>
              <w:spacing w:after="0" w:line="240" w:lineRule="auto"/>
              <w:rPr>
                <w:rFonts w:ascii="Avenir Roman" w:hAnsi="Avenir Roman"/>
              </w:rPr>
            </w:pPr>
            <w:r w:rsidRPr="009662D3">
              <w:rPr>
                <w:rFonts w:ascii="Avenir Roman" w:hAnsi="Avenir Roman"/>
                <w:highlight w:val="yellow"/>
              </w:rPr>
              <w:t>How the design was met</w:t>
            </w:r>
          </w:p>
          <w:p w:rsidR="009662D3" w:rsidRDefault="009662D3">
            <w:pPr>
              <w:spacing w:after="0" w:line="240" w:lineRule="auto"/>
            </w:pPr>
            <w:r>
              <w:rPr>
                <w:rFonts w:ascii="Avenir Roman" w:hAnsi="Avenir Roman"/>
              </w:rPr>
              <w:t>By using Firebase Realtime Database</w:t>
            </w:r>
          </w:p>
          <w:p w:rsidR="00852573" w:rsidRDefault="00886253">
            <w:pPr>
              <w:spacing w:after="0" w:line="240" w:lineRule="auto"/>
              <w:rPr>
                <w:rFonts w:ascii="Avenir Roman" w:hAnsi="Avenir Roman"/>
              </w:rPr>
            </w:pPr>
            <w:r>
              <w:t>During using the application, if any data changed in firebase database, the application should automatically display the updates without needing to refresh the page.</w:t>
            </w:r>
          </w:p>
        </w:tc>
        <w:tc>
          <w:tcPr>
            <w:tcW w:w="1156" w:type="dxa"/>
            <w:tcBorders>
              <w:top w:val="single" w:sz="4" w:space="0" w:color="auto"/>
              <w:left w:val="single" w:sz="4" w:space="0" w:color="auto"/>
              <w:bottom w:val="single" w:sz="4" w:space="0" w:color="auto"/>
              <w:right w:val="single" w:sz="4" w:space="0" w:color="auto"/>
            </w:tcBorders>
            <w:hideMark/>
          </w:tcPr>
          <w:p w:rsidR="00852573" w:rsidRDefault="00852573">
            <w:pPr>
              <w:spacing w:after="0" w:line="240" w:lineRule="auto"/>
              <w:rPr>
                <w:rFonts w:ascii="Avenir Roman" w:hAnsi="Avenir Roman"/>
              </w:rPr>
            </w:pPr>
            <m:oMathPara>
              <m:oMath>
                <m:r>
                  <w:rPr>
                    <w:rFonts w:ascii="Cambria Math" w:hAnsi="Cambria Math" w:cs="Calibri"/>
                    <w:color w:val="000000" w:themeColor="text1"/>
                  </w:rPr>
                  <m:t>√</m:t>
                </m:r>
              </m:oMath>
            </m:oMathPara>
          </w:p>
        </w:tc>
        <w:tc>
          <w:tcPr>
            <w:tcW w:w="3193" w:type="dxa"/>
            <w:tcBorders>
              <w:top w:val="single" w:sz="4" w:space="0" w:color="auto"/>
              <w:left w:val="single" w:sz="4" w:space="0" w:color="auto"/>
              <w:bottom w:val="single" w:sz="4" w:space="0" w:color="auto"/>
              <w:right w:val="single" w:sz="4" w:space="0" w:color="auto"/>
            </w:tcBorders>
          </w:tcPr>
          <w:p w:rsidR="00852573" w:rsidRDefault="00852573">
            <w:pPr>
              <w:tabs>
                <w:tab w:val="left" w:pos="1358"/>
              </w:tabs>
              <w:autoSpaceDE w:val="0"/>
              <w:autoSpaceDN w:val="0"/>
              <w:adjustRightInd w:val="0"/>
              <w:spacing w:after="0" w:line="240" w:lineRule="auto"/>
              <w:rPr>
                <w:rFonts w:ascii="Avenir Roman" w:hAnsi="Avenir Roman" w:cstheme="minorHAnsi"/>
                <w:color w:val="000000" w:themeColor="text1"/>
              </w:rPr>
            </w:pPr>
            <w:r>
              <w:rPr>
                <w:rFonts w:ascii="Avenir Roman" w:hAnsi="Avenir Roman" w:cstheme="minorHAnsi"/>
                <w:color w:val="000000" w:themeColor="text1"/>
              </w:rPr>
              <w:t>The android application can be available all time for</w:t>
            </w:r>
            <w:r w:rsidR="00886253">
              <w:rPr>
                <w:rFonts w:ascii="Avenir Roman" w:hAnsi="Avenir Roman" w:cstheme="minorHAnsi"/>
                <w:color w:val="000000" w:themeColor="text1"/>
              </w:rPr>
              <w:t xml:space="preserve"> users</w:t>
            </w:r>
            <w:r>
              <w:rPr>
                <w:rFonts w:ascii="Avenir Roman" w:hAnsi="Avenir Roman" w:cstheme="minorHAnsi"/>
                <w:color w:val="000000" w:themeColor="text1"/>
              </w:rPr>
              <w:t xml:space="preserve">, once is downloaded into the mobile devices. However, the system should be connected through the Internet, </w:t>
            </w:r>
            <w:proofErr w:type="gramStart"/>
            <w:r>
              <w:rPr>
                <w:rFonts w:ascii="Avenir Roman" w:hAnsi="Avenir Roman" w:cstheme="minorHAnsi"/>
                <w:color w:val="000000" w:themeColor="text1"/>
              </w:rPr>
              <w:t>in order for</w:t>
            </w:r>
            <w:proofErr w:type="gramEnd"/>
            <w:r>
              <w:rPr>
                <w:rFonts w:ascii="Avenir Roman" w:hAnsi="Avenir Roman" w:cstheme="minorHAnsi"/>
                <w:color w:val="000000" w:themeColor="text1"/>
              </w:rPr>
              <w:t xml:space="preserve"> </w:t>
            </w:r>
            <w:proofErr w:type="spellStart"/>
            <w:r>
              <w:rPr>
                <w:rFonts w:ascii="Avenir Roman" w:hAnsi="Avenir Roman" w:cstheme="minorHAnsi"/>
                <w:color w:val="000000" w:themeColor="text1"/>
              </w:rPr>
              <w:t>NodeMCU</w:t>
            </w:r>
            <w:proofErr w:type="spellEnd"/>
            <w:r>
              <w:rPr>
                <w:rFonts w:ascii="Avenir Roman" w:hAnsi="Avenir Roman" w:cstheme="minorHAnsi"/>
                <w:color w:val="000000" w:themeColor="text1"/>
              </w:rPr>
              <w:t xml:space="preserve">, </w:t>
            </w:r>
            <w:proofErr w:type="spellStart"/>
            <w:r>
              <w:rPr>
                <w:rFonts w:ascii="Avenir Roman" w:hAnsi="Avenir Roman" w:cstheme="minorHAnsi"/>
                <w:color w:val="000000" w:themeColor="text1"/>
              </w:rPr>
              <w:t>Fiberbase</w:t>
            </w:r>
            <w:proofErr w:type="spellEnd"/>
            <w:r>
              <w:rPr>
                <w:rFonts w:ascii="Avenir Roman" w:hAnsi="Avenir Roman" w:cstheme="minorHAnsi"/>
                <w:color w:val="000000" w:themeColor="text1"/>
              </w:rPr>
              <w:t>, and Android devices to be connected and communicate through.</w:t>
            </w:r>
            <w:r w:rsidR="00886253">
              <w:rPr>
                <w:rFonts w:ascii="Avenir Roman" w:hAnsi="Avenir Roman" w:cstheme="minorHAnsi"/>
                <w:color w:val="000000" w:themeColor="text1"/>
              </w:rPr>
              <w:t xml:space="preserve"> For IOS user, </w:t>
            </w:r>
            <w:proofErr w:type="spellStart"/>
            <w:r w:rsidR="00886253">
              <w:rPr>
                <w:rFonts w:ascii="Avenir Roman" w:hAnsi="Avenir Roman" w:cstheme="minorHAnsi"/>
                <w:color w:val="000000" w:themeColor="text1"/>
              </w:rPr>
              <w:t>ParQU</w:t>
            </w:r>
            <w:proofErr w:type="spellEnd"/>
            <w:r w:rsidR="00886253">
              <w:rPr>
                <w:rFonts w:ascii="Avenir Roman" w:hAnsi="Avenir Roman" w:cstheme="minorHAnsi"/>
                <w:color w:val="000000" w:themeColor="text1"/>
              </w:rPr>
              <w:t xml:space="preserve"> will be accessible and available through website</w:t>
            </w:r>
            <w:r w:rsidR="009662D3">
              <w:rPr>
                <w:rFonts w:ascii="Avenir Roman" w:hAnsi="Avenir Roman" w:cstheme="minorHAnsi"/>
                <w:color w:val="000000" w:themeColor="text1"/>
              </w:rPr>
              <w:t>.</w:t>
            </w:r>
          </w:p>
          <w:p w:rsidR="009662D3" w:rsidRDefault="009662D3">
            <w:pPr>
              <w:tabs>
                <w:tab w:val="left" w:pos="1358"/>
              </w:tabs>
              <w:autoSpaceDE w:val="0"/>
              <w:autoSpaceDN w:val="0"/>
              <w:adjustRightInd w:val="0"/>
              <w:spacing w:after="0" w:line="240" w:lineRule="auto"/>
              <w:rPr>
                <w:rFonts w:ascii="Avenir Roman" w:hAnsi="Avenir Roman" w:cstheme="minorHAnsi"/>
                <w:color w:val="000000" w:themeColor="text1"/>
              </w:rPr>
            </w:pPr>
          </w:p>
          <w:p w:rsidR="00852573" w:rsidRDefault="00852573">
            <w:pPr>
              <w:spacing w:after="0" w:line="240" w:lineRule="auto"/>
              <w:rPr>
                <w:rFonts w:ascii="Avenir Roman" w:hAnsi="Avenir Roman"/>
              </w:rPr>
            </w:pPr>
          </w:p>
        </w:tc>
      </w:tr>
      <w:tr w:rsidR="00852573" w:rsidTr="00852573">
        <w:tc>
          <w:tcPr>
            <w:tcW w:w="2463" w:type="dxa"/>
            <w:tcBorders>
              <w:top w:val="single" w:sz="4" w:space="0" w:color="auto"/>
              <w:left w:val="single" w:sz="4" w:space="0" w:color="auto"/>
              <w:bottom w:val="single" w:sz="4" w:space="0" w:color="auto"/>
              <w:right w:val="single" w:sz="4" w:space="0" w:color="auto"/>
            </w:tcBorders>
            <w:hideMark/>
          </w:tcPr>
          <w:p w:rsidR="00852573" w:rsidRDefault="00852573">
            <w:pPr>
              <w:spacing w:after="0" w:line="240" w:lineRule="auto"/>
              <w:rPr>
                <w:rFonts w:ascii="Avenir Roman" w:hAnsi="Avenir Roman" w:cstheme="minorHAnsi"/>
                <w:color w:val="4472C4" w:themeColor="accent1"/>
              </w:rPr>
            </w:pPr>
            <w:r w:rsidRPr="00886253">
              <w:rPr>
                <w:rFonts w:ascii="Avenir Roman" w:hAnsi="Avenir Roman" w:cstheme="minorHAnsi"/>
                <w:color w:val="4472C4" w:themeColor="accent1"/>
              </w:rPr>
              <w:t>Performance</w:t>
            </w:r>
          </w:p>
          <w:p w:rsidR="009662D3" w:rsidRPr="00886253" w:rsidRDefault="009662D3">
            <w:pPr>
              <w:spacing w:after="0" w:line="240" w:lineRule="auto"/>
              <w:rPr>
                <w:rFonts w:ascii="Avenir Roman" w:hAnsi="Avenir Roman"/>
                <w:color w:val="4472C4" w:themeColor="accent1"/>
              </w:rPr>
            </w:pPr>
            <w:r w:rsidRPr="009662D3">
              <w:rPr>
                <w:rFonts w:ascii="Avenir Roman" w:hAnsi="Avenir Roman" w:cstheme="minorHAnsi"/>
                <w:color w:val="4472C4" w:themeColor="accent1"/>
                <w:highlight w:val="yellow"/>
              </w:rPr>
              <w:t xml:space="preserve">We can do it as </w:t>
            </w:r>
            <w:proofErr w:type="spellStart"/>
            <w:r w:rsidRPr="009662D3">
              <w:rPr>
                <w:rFonts w:ascii="Avenir Roman" w:hAnsi="Avenir Roman" w:cstheme="minorHAnsi"/>
                <w:color w:val="4472C4" w:themeColor="accent1"/>
                <w:highlight w:val="yellow"/>
              </w:rPr>
              <w:t>inass</w:t>
            </w:r>
            <w:proofErr w:type="spellEnd"/>
            <w:r w:rsidRPr="009662D3">
              <w:rPr>
                <w:rFonts w:ascii="Avenir Roman" w:hAnsi="Avenir Roman" w:cstheme="minorHAnsi"/>
                <w:color w:val="4472C4" w:themeColor="accent1"/>
                <w:highlight w:val="yellow"/>
              </w:rPr>
              <w:t xml:space="preserve"> report</w:t>
            </w:r>
            <w:r>
              <w:rPr>
                <w:rFonts w:ascii="Avenir Roman" w:hAnsi="Avenir Roman" w:cstheme="minorHAnsi"/>
                <w:color w:val="4472C4" w:themeColor="accent1"/>
              </w:rPr>
              <w:t xml:space="preserve"> </w:t>
            </w:r>
          </w:p>
        </w:tc>
        <w:tc>
          <w:tcPr>
            <w:tcW w:w="4258" w:type="dxa"/>
            <w:tcBorders>
              <w:top w:val="single" w:sz="4" w:space="0" w:color="auto"/>
              <w:left w:val="single" w:sz="4" w:space="0" w:color="auto"/>
              <w:bottom w:val="single" w:sz="4" w:space="0" w:color="auto"/>
              <w:right w:val="single" w:sz="4" w:space="0" w:color="auto"/>
            </w:tcBorders>
            <w:hideMark/>
          </w:tcPr>
          <w:p w:rsidR="00852573" w:rsidRPr="00886253" w:rsidRDefault="00852573">
            <w:pPr>
              <w:spacing w:after="0" w:line="240" w:lineRule="auto"/>
              <w:rPr>
                <w:rFonts w:ascii="Avenir Roman" w:hAnsi="Avenir Roman"/>
                <w:color w:val="4472C4" w:themeColor="accent1"/>
              </w:rPr>
            </w:pPr>
            <w:r w:rsidRPr="00886253">
              <w:rPr>
                <w:rFonts w:ascii="Avenir Roman" w:hAnsi="Avenir Roman" w:cstheme="minorHAnsi"/>
                <w:color w:val="4472C4" w:themeColor="accent1"/>
              </w:rPr>
              <w:t xml:space="preserve">Application performance must perform within a minimum response time, to meet the requirements of the QoS.  </w:t>
            </w:r>
          </w:p>
        </w:tc>
        <w:tc>
          <w:tcPr>
            <w:tcW w:w="1156" w:type="dxa"/>
            <w:tcBorders>
              <w:top w:val="single" w:sz="4" w:space="0" w:color="auto"/>
              <w:left w:val="single" w:sz="4" w:space="0" w:color="auto"/>
              <w:bottom w:val="single" w:sz="4" w:space="0" w:color="auto"/>
              <w:right w:val="single" w:sz="4" w:space="0" w:color="auto"/>
            </w:tcBorders>
            <w:hideMark/>
          </w:tcPr>
          <w:p w:rsidR="00852573" w:rsidRPr="00886253" w:rsidRDefault="00852573">
            <w:pPr>
              <w:spacing w:after="0" w:line="240" w:lineRule="auto"/>
              <w:rPr>
                <w:rFonts w:ascii="Avenir Roman" w:hAnsi="Avenir Roman"/>
                <w:color w:val="4472C4" w:themeColor="accent1"/>
              </w:rPr>
            </w:pPr>
            <m:oMathPara>
              <m:oMath>
                <m:r>
                  <w:rPr>
                    <w:rFonts w:ascii="Cambria Math" w:hAnsi="Cambria Math" w:cs="Calibri"/>
                    <w:color w:val="4472C4" w:themeColor="accent1"/>
                  </w:rPr>
                  <m:t>√</m:t>
                </m:r>
              </m:oMath>
            </m:oMathPara>
          </w:p>
        </w:tc>
        <w:tc>
          <w:tcPr>
            <w:tcW w:w="3193" w:type="dxa"/>
            <w:tcBorders>
              <w:top w:val="single" w:sz="4" w:space="0" w:color="auto"/>
              <w:left w:val="single" w:sz="4" w:space="0" w:color="auto"/>
              <w:bottom w:val="single" w:sz="4" w:space="0" w:color="auto"/>
              <w:right w:val="single" w:sz="4" w:space="0" w:color="auto"/>
            </w:tcBorders>
            <w:hideMark/>
          </w:tcPr>
          <w:p w:rsidR="00852573" w:rsidRPr="00886253" w:rsidRDefault="00852573">
            <w:pPr>
              <w:tabs>
                <w:tab w:val="left" w:pos="1700"/>
              </w:tabs>
              <w:spacing w:after="160" w:line="240" w:lineRule="auto"/>
              <w:rPr>
                <w:rFonts w:ascii="Avenir Roman" w:hAnsi="Avenir Roman" w:cstheme="minorHAnsi"/>
                <w:color w:val="4472C4" w:themeColor="accent1"/>
              </w:rPr>
            </w:pPr>
            <w:r w:rsidRPr="00886253">
              <w:rPr>
                <w:rFonts w:ascii="Avenir Roman" w:hAnsi="Avenir Roman" w:cstheme="minorHAnsi"/>
                <w:color w:val="4472C4" w:themeColor="accent1"/>
              </w:rPr>
              <w:t xml:space="preserve">Even with this system prototype, the connection of the system parts together takes a short time. </w:t>
            </w:r>
          </w:p>
          <w:p w:rsidR="00852573" w:rsidRPr="00886253" w:rsidRDefault="00852573">
            <w:pPr>
              <w:spacing w:after="0" w:line="240" w:lineRule="auto"/>
              <w:rPr>
                <w:rFonts w:ascii="Avenir Roman" w:hAnsi="Avenir Roman"/>
                <w:color w:val="4472C4" w:themeColor="accent1"/>
              </w:rPr>
            </w:pPr>
            <w:r w:rsidRPr="00886253">
              <w:rPr>
                <w:rFonts w:ascii="Avenir Roman" w:hAnsi="Avenir Roman" w:cstheme="minorHAnsi"/>
                <w:color w:val="4472C4" w:themeColor="accent1"/>
              </w:rPr>
              <w:t>With more proper sensors and system components, the performance time would not be an issue.</w:t>
            </w:r>
          </w:p>
        </w:tc>
      </w:tr>
      <w:tr w:rsidR="00852573" w:rsidTr="00852573">
        <w:tc>
          <w:tcPr>
            <w:tcW w:w="2463" w:type="dxa"/>
            <w:tcBorders>
              <w:top w:val="single" w:sz="4" w:space="0" w:color="auto"/>
              <w:left w:val="single" w:sz="4" w:space="0" w:color="auto"/>
              <w:bottom w:val="single" w:sz="4" w:space="0" w:color="auto"/>
              <w:right w:val="single" w:sz="4" w:space="0" w:color="auto"/>
            </w:tcBorders>
            <w:hideMark/>
          </w:tcPr>
          <w:p w:rsidR="00852573" w:rsidRDefault="00852573">
            <w:pPr>
              <w:spacing w:after="0" w:line="240" w:lineRule="auto"/>
              <w:rPr>
                <w:rFonts w:ascii="Avenir Roman" w:hAnsi="Avenir Roman"/>
              </w:rPr>
            </w:pPr>
            <w:r>
              <w:rPr>
                <w:rFonts w:ascii="Avenir Roman" w:hAnsi="Avenir Roman" w:cstheme="minorHAnsi"/>
                <w:color w:val="000000" w:themeColor="text1"/>
              </w:rPr>
              <w:t>Reliability</w:t>
            </w:r>
          </w:p>
        </w:tc>
        <w:tc>
          <w:tcPr>
            <w:tcW w:w="4258" w:type="dxa"/>
            <w:tcBorders>
              <w:top w:val="single" w:sz="4" w:space="0" w:color="auto"/>
              <w:left w:val="single" w:sz="4" w:space="0" w:color="auto"/>
              <w:bottom w:val="single" w:sz="4" w:space="0" w:color="auto"/>
              <w:right w:val="single" w:sz="4" w:space="0" w:color="auto"/>
            </w:tcBorders>
            <w:hideMark/>
          </w:tcPr>
          <w:p w:rsidR="00852573" w:rsidRDefault="00852573">
            <w:pPr>
              <w:spacing w:after="0" w:line="240" w:lineRule="auto"/>
              <w:rPr>
                <w:rFonts w:ascii="Avenir Roman" w:hAnsi="Avenir Roman" w:cstheme="minorHAnsi"/>
                <w:color w:val="000000" w:themeColor="text1"/>
              </w:rPr>
            </w:pPr>
            <w:r>
              <w:rPr>
                <w:rFonts w:ascii="Avenir Roman" w:hAnsi="Avenir Roman" w:cstheme="minorHAnsi"/>
                <w:color w:val="000000" w:themeColor="text1"/>
              </w:rPr>
              <w:t>No data loss is allowed as all the data will be saved and back up while the mobile is connected to the internet.</w:t>
            </w:r>
          </w:p>
          <w:p w:rsidR="00FF45D5" w:rsidRDefault="00FF45D5">
            <w:pPr>
              <w:spacing w:after="0" w:line="240" w:lineRule="auto"/>
              <w:rPr>
                <w:rFonts w:ascii="Avenir Roman" w:hAnsi="Avenir Roman"/>
              </w:rPr>
            </w:pPr>
          </w:p>
          <w:p w:rsidR="00FF45D5" w:rsidRDefault="00FF45D5">
            <w:pPr>
              <w:spacing w:after="0" w:line="240" w:lineRule="auto"/>
              <w:rPr>
                <w:rFonts w:cstheme="minorHAnsi"/>
                <w:color w:val="000000" w:themeColor="text1"/>
                <w:sz w:val="22"/>
                <w:szCs w:val="22"/>
              </w:rPr>
            </w:pPr>
            <w:r w:rsidRPr="00865E33">
              <w:rPr>
                <w:rFonts w:cstheme="minorHAnsi"/>
                <w:color w:val="000000" w:themeColor="text1"/>
                <w:sz w:val="22"/>
                <w:szCs w:val="22"/>
              </w:rPr>
              <w:t xml:space="preserve">Data </w:t>
            </w:r>
            <w:proofErr w:type="gramStart"/>
            <w:r w:rsidRPr="00865E33">
              <w:rPr>
                <w:rFonts w:cstheme="minorHAnsi"/>
                <w:color w:val="000000" w:themeColor="text1"/>
                <w:sz w:val="22"/>
                <w:szCs w:val="22"/>
              </w:rPr>
              <w:t>is saved at all times</w:t>
            </w:r>
            <w:proofErr w:type="gramEnd"/>
            <w:r w:rsidRPr="00865E33">
              <w:rPr>
                <w:rFonts w:cstheme="minorHAnsi"/>
                <w:color w:val="000000" w:themeColor="text1"/>
                <w:sz w:val="22"/>
                <w:szCs w:val="22"/>
              </w:rPr>
              <w:t xml:space="preserve"> on the Firebase database, so no data will be lost.</w:t>
            </w:r>
          </w:p>
          <w:p w:rsidR="009662D3" w:rsidRDefault="009662D3">
            <w:pPr>
              <w:spacing w:after="0" w:line="240" w:lineRule="auto"/>
              <w:rPr>
                <w:rFonts w:cstheme="minorHAnsi"/>
                <w:color w:val="000000" w:themeColor="text1"/>
              </w:rPr>
            </w:pPr>
          </w:p>
          <w:p w:rsidR="009662D3" w:rsidRDefault="009662D3">
            <w:pPr>
              <w:spacing w:after="0" w:line="240" w:lineRule="auto"/>
              <w:rPr>
                <w:rFonts w:ascii="Avenir Roman" w:hAnsi="Avenir Roman"/>
              </w:rPr>
            </w:pPr>
            <w:r>
              <w:rPr>
                <w:rFonts w:cstheme="minorHAnsi"/>
                <w:color w:val="000000" w:themeColor="text1"/>
              </w:rPr>
              <w:t>As we are not saving the data locally ….</w:t>
            </w:r>
          </w:p>
        </w:tc>
        <w:tc>
          <w:tcPr>
            <w:tcW w:w="1156" w:type="dxa"/>
            <w:tcBorders>
              <w:top w:val="single" w:sz="4" w:space="0" w:color="auto"/>
              <w:left w:val="single" w:sz="4" w:space="0" w:color="auto"/>
              <w:bottom w:val="single" w:sz="4" w:space="0" w:color="auto"/>
              <w:right w:val="single" w:sz="4" w:space="0" w:color="auto"/>
            </w:tcBorders>
            <w:hideMark/>
          </w:tcPr>
          <w:p w:rsidR="00852573" w:rsidRDefault="00852573">
            <w:pPr>
              <w:spacing w:after="0" w:line="240" w:lineRule="auto"/>
              <w:rPr>
                <w:rFonts w:ascii="Avenir Roman" w:hAnsi="Avenir Roman"/>
              </w:rPr>
            </w:pPr>
            <m:oMathPara>
              <m:oMath>
                <m:r>
                  <w:rPr>
                    <w:rFonts w:ascii="Cambria Math" w:hAnsi="Cambria Math" w:cs="Calibri"/>
                    <w:color w:val="000000" w:themeColor="text1"/>
                  </w:rPr>
                  <m:t>√</m:t>
                </m:r>
              </m:oMath>
            </m:oMathPara>
          </w:p>
        </w:tc>
        <w:tc>
          <w:tcPr>
            <w:tcW w:w="3193" w:type="dxa"/>
            <w:tcBorders>
              <w:top w:val="single" w:sz="4" w:space="0" w:color="auto"/>
              <w:left w:val="single" w:sz="4" w:space="0" w:color="auto"/>
              <w:bottom w:val="single" w:sz="4" w:space="0" w:color="auto"/>
              <w:right w:val="single" w:sz="4" w:space="0" w:color="auto"/>
            </w:tcBorders>
            <w:hideMark/>
          </w:tcPr>
          <w:p w:rsidR="00852573" w:rsidRDefault="00852573">
            <w:pPr>
              <w:spacing w:after="0" w:line="240" w:lineRule="auto"/>
              <w:rPr>
                <w:rFonts w:ascii="Avenir Roman" w:hAnsi="Avenir Roman"/>
              </w:rPr>
            </w:pPr>
          </w:p>
        </w:tc>
      </w:tr>
      <w:tr w:rsidR="00852573" w:rsidTr="00852573">
        <w:tc>
          <w:tcPr>
            <w:tcW w:w="2463" w:type="dxa"/>
            <w:tcBorders>
              <w:top w:val="single" w:sz="4" w:space="0" w:color="auto"/>
              <w:left w:val="single" w:sz="4" w:space="0" w:color="auto"/>
              <w:bottom w:val="single" w:sz="4" w:space="0" w:color="auto"/>
              <w:right w:val="single" w:sz="4" w:space="0" w:color="auto"/>
            </w:tcBorders>
            <w:hideMark/>
          </w:tcPr>
          <w:p w:rsidR="00852573" w:rsidRDefault="00852573">
            <w:pPr>
              <w:tabs>
                <w:tab w:val="left" w:pos="1335"/>
              </w:tabs>
              <w:spacing w:after="0" w:line="240" w:lineRule="auto"/>
              <w:rPr>
                <w:rFonts w:ascii="Avenir Roman" w:hAnsi="Avenir Roman"/>
              </w:rPr>
            </w:pPr>
            <w:r>
              <w:rPr>
                <w:rFonts w:ascii="Avenir Roman" w:hAnsi="Avenir Roman" w:cstheme="minorHAnsi"/>
                <w:color w:val="000000" w:themeColor="text1"/>
              </w:rPr>
              <w:t>Connectivity</w:t>
            </w:r>
          </w:p>
        </w:tc>
        <w:tc>
          <w:tcPr>
            <w:tcW w:w="4258" w:type="dxa"/>
            <w:tcBorders>
              <w:top w:val="single" w:sz="4" w:space="0" w:color="auto"/>
              <w:left w:val="single" w:sz="4" w:space="0" w:color="auto"/>
              <w:bottom w:val="single" w:sz="4" w:space="0" w:color="auto"/>
              <w:right w:val="single" w:sz="4" w:space="0" w:color="auto"/>
            </w:tcBorders>
            <w:hideMark/>
          </w:tcPr>
          <w:p w:rsidR="00852573" w:rsidRDefault="009662D3">
            <w:pPr>
              <w:spacing w:after="0" w:line="240" w:lineRule="auto"/>
              <w:rPr>
                <w:rFonts w:ascii="Avenir Roman" w:hAnsi="Avenir Roman"/>
              </w:rPr>
            </w:pPr>
            <w:r w:rsidRPr="00865E33">
              <w:rPr>
                <w:rFonts w:eastAsiaTheme="majorEastAsia" w:cstheme="minorHAnsi"/>
              </w:rPr>
              <w:t>Firebase database needs to be connected to the internet to collect updated data from the sensors through the Arduino board. Also, the mobile application needs to be connected to the internet to get the data</w:t>
            </w:r>
          </w:p>
        </w:tc>
        <w:tc>
          <w:tcPr>
            <w:tcW w:w="1156" w:type="dxa"/>
            <w:tcBorders>
              <w:top w:val="single" w:sz="4" w:space="0" w:color="auto"/>
              <w:left w:val="single" w:sz="4" w:space="0" w:color="auto"/>
              <w:bottom w:val="single" w:sz="4" w:space="0" w:color="auto"/>
              <w:right w:val="single" w:sz="4" w:space="0" w:color="auto"/>
            </w:tcBorders>
            <w:hideMark/>
          </w:tcPr>
          <w:p w:rsidR="00852573" w:rsidRDefault="00852573">
            <w:pPr>
              <w:spacing w:after="0" w:line="240" w:lineRule="auto"/>
              <w:rPr>
                <w:rFonts w:ascii="Avenir Roman" w:hAnsi="Avenir Roman"/>
              </w:rPr>
            </w:pPr>
            <m:oMathPara>
              <m:oMath>
                <m:r>
                  <w:rPr>
                    <w:rFonts w:ascii="Cambria Math" w:hAnsi="Cambria Math" w:cs="Calibri"/>
                    <w:color w:val="000000" w:themeColor="text1"/>
                  </w:rPr>
                  <m:t>√</m:t>
                </m:r>
              </m:oMath>
            </m:oMathPara>
          </w:p>
        </w:tc>
        <w:tc>
          <w:tcPr>
            <w:tcW w:w="3193" w:type="dxa"/>
            <w:tcBorders>
              <w:top w:val="single" w:sz="4" w:space="0" w:color="auto"/>
              <w:left w:val="single" w:sz="4" w:space="0" w:color="auto"/>
              <w:bottom w:val="single" w:sz="4" w:space="0" w:color="auto"/>
              <w:right w:val="single" w:sz="4" w:space="0" w:color="auto"/>
            </w:tcBorders>
            <w:hideMark/>
          </w:tcPr>
          <w:p w:rsidR="00852573" w:rsidRDefault="009662D3">
            <w:pPr>
              <w:autoSpaceDE w:val="0"/>
              <w:autoSpaceDN w:val="0"/>
              <w:adjustRightInd w:val="0"/>
              <w:spacing w:after="0" w:line="240" w:lineRule="auto"/>
              <w:ind w:left="15"/>
              <w:rPr>
                <w:rFonts w:ascii="Avenir Roman" w:hAnsi="Avenir Roman" w:cstheme="minorHAnsi"/>
                <w:color w:val="000000" w:themeColor="text1"/>
              </w:rPr>
            </w:pPr>
            <w:r>
              <w:rPr>
                <w:rFonts w:ascii="Avenir Roman" w:hAnsi="Avenir Roman" w:cstheme="minorHAnsi"/>
                <w:color w:val="000000" w:themeColor="text1"/>
              </w:rPr>
              <w:t xml:space="preserve">Our connectivity test data </w:t>
            </w:r>
          </w:p>
        </w:tc>
      </w:tr>
      <w:tr w:rsidR="00852573" w:rsidTr="00852573">
        <w:tc>
          <w:tcPr>
            <w:tcW w:w="2463" w:type="dxa"/>
            <w:tcBorders>
              <w:top w:val="single" w:sz="4" w:space="0" w:color="auto"/>
              <w:left w:val="single" w:sz="4" w:space="0" w:color="auto"/>
              <w:bottom w:val="single" w:sz="4" w:space="0" w:color="auto"/>
              <w:right w:val="single" w:sz="4" w:space="0" w:color="auto"/>
            </w:tcBorders>
            <w:hideMark/>
          </w:tcPr>
          <w:p w:rsidR="00852573" w:rsidRDefault="00852573">
            <w:pPr>
              <w:spacing w:after="0" w:line="240" w:lineRule="auto"/>
              <w:rPr>
                <w:rFonts w:ascii="Avenir Roman" w:hAnsi="Avenir Roman" w:cstheme="minorHAnsi"/>
                <w:color w:val="4472C4" w:themeColor="accent1"/>
              </w:rPr>
            </w:pPr>
            <w:r w:rsidRPr="009662D3">
              <w:rPr>
                <w:rFonts w:ascii="Avenir Roman" w:hAnsi="Avenir Roman" w:cstheme="minorHAnsi"/>
                <w:color w:val="4472C4" w:themeColor="accent1"/>
              </w:rPr>
              <w:t>Efficiency</w:t>
            </w:r>
          </w:p>
          <w:p w:rsidR="009662D3" w:rsidRPr="009662D3" w:rsidRDefault="009662D3">
            <w:pPr>
              <w:spacing w:after="0" w:line="240" w:lineRule="auto"/>
              <w:rPr>
                <w:rFonts w:ascii="Avenir Roman" w:hAnsi="Avenir Roman"/>
                <w:color w:val="4472C4" w:themeColor="accent1"/>
              </w:rPr>
            </w:pPr>
            <w:r w:rsidRPr="009662D3">
              <w:rPr>
                <w:rFonts w:ascii="Avenir Roman" w:hAnsi="Avenir Roman"/>
                <w:color w:val="4472C4" w:themeColor="accent1"/>
                <w:highlight w:val="yellow"/>
              </w:rPr>
              <w:t>(No need)</w:t>
            </w:r>
          </w:p>
        </w:tc>
        <w:tc>
          <w:tcPr>
            <w:tcW w:w="4258" w:type="dxa"/>
            <w:tcBorders>
              <w:top w:val="single" w:sz="4" w:space="0" w:color="auto"/>
              <w:left w:val="single" w:sz="4" w:space="0" w:color="auto"/>
              <w:bottom w:val="single" w:sz="4" w:space="0" w:color="auto"/>
              <w:right w:val="single" w:sz="4" w:space="0" w:color="auto"/>
            </w:tcBorders>
            <w:hideMark/>
          </w:tcPr>
          <w:p w:rsidR="00852573" w:rsidRPr="009662D3" w:rsidRDefault="00852573">
            <w:pPr>
              <w:pStyle w:val="Default"/>
              <w:rPr>
                <w:rFonts w:ascii="Avenir Roman" w:hAnsi="Avenir Roman" w:cstheme="minorHAnsi"/>
                <w:color w:val="4472C4" w:themeColor="accent1"/>
                <w:sz w:val="22"/>
                <w:szCs w:val="22"/>
              </w:rPr>
            </w:pPr>
            <w:r w:rsidRPr="009662D3">
              <w:rPr>
                <w:rFonts w:ascii="Avenir Roman" w:hAnsi="Avenir Roman" w:cstheme="minorHAnsi"/>
                <w:color w:val="4472C4" w:themeColor="accent1"/>
                <w:sz w:val="22"/>
                <w:szCs w:val="22"/>
              </w:rPr>
              <w:t>Time taken to transfer the patient data to the firebase cloud must be as low as possible.</w:t>
            </w:r>
          </w:p>
          <w:p w:rsidR="00852573" w:rsidRPr="009662D3" w:rsidRDefault="00852573">
            <w:pPr>
              <w:spacing w:after="0" w:line="240" w:lineRule="auto"/>
              <w:rPr>
                <w:rFonts w:ascii="Avenir Roman" w:hAnsi="Avenir Roman"/>
                <w:color w:val="4472C4" w:themeColor="accent1"/>
                <w:sz w:val="22"/>
                <w:szCs w:val="22"/>
              </w:rPr>
            </w:pPr>
            <w:r w:rsidRPr="009662D3">
              <w:rPr>
                <w:rFonts w:ascii="Avenir Roman" w:hAnsi="Avenir Roman" w:cstheme="minorHAnsi"/>
                <w:color w:val="4472C4" w:themeColor="accent1"/>
              </w:rPr>
              <w:lastRenderedPageBreak/>
              <w:t>Time taken to send notification for doctor in emergency case must be as low as possible</w:t>
            </w:r>
          </w:p>
        </w:tc>
        <w:tc>
          <w:tcPr>
            <w:tcW w:w="1156" w:type="dxa"/>
            <w:tcBorders>
              <w:top w:val="single" w:sz="4" w:space="0" w:color="auto"/>
              <w:left w:val="single" w:sz="4" w:space="0" w:color="auto"/>
              <w:bottom w:val="single" w:sz="4" w:space="0" w:color="auto"/>
              <w:right w:val="single" w:sz="4" w:space="0" w:color="auto"/>
            </w:tcBorders>
            <w:hideMark/>
          </w:tcPr>
          <w:p w:rsidR="00852573" w:rsidRPr="009662D3" w:rsidRDefault="00852573">
            <w:pPr>
              <w:spacing w:after="0" w:line="240" w:lineRule="auto"/>
              <w:rPr>
                <w:rFonts w:ascii="Avenir Roman" w:hAnsi="Avenir Roman"/>
                <w:color w:val="4472C4" w:themeColor="accent1"/>
              </w:rPr>
            </w:pPr>
            <m:oMathPara>
              <m:oMath>
                <m:r>
                  <w:rPr>
                    <w:rFonts w:ascii="Cambria Math" w:hAnsi="Cambria Math" w:cs="Calibri"/>
                    <w:color w:val="4472C4" w:themeColor="accent1"/>
                  </w:rPr>
                  <w:lastRenderedPageBreak/>
                  <m:t>√</m:t>
                </m:r>
              </m:oMath>
            </m:oMathPara>
          </w:p>
        </w:tc>
        <w:tc>
          <w:tcPr>
            <w:tcW w:w="3193" w:type="dxa"/>
            <w:tcBorders>
              <w:top w:val="single" w:sz="4" w:space="0" w:color="auto"/>
              <w:left w:val="single" w:sz="4" w:space="0" w:color="auto"/>
              <w:bottom w:val="single" w:sz="4" w:space="0" w:color="auto"/>
              <w:right w:val="single" w:sz="4" w:space="0" w:color="auto"/>
            </w:tcBorders>
            <w:hideMark/>
          </w:tcPr>
          <w:p w:rsidR="00852573" w:rsidRPr="009662D3" w:rsidRDefault="00852573">
            <w:pPr>
              <w:pStyle w:val="Default"/>
              <w:rPr>
                <w:rFonts w:ascii="Avenir Roman" w:hAnsi="Avenir Roman" w:cstheme="minorHAnsi"/>
                <w:color w:val="4472C4" w:themeColor="accent1"/>
                <w:sz w:val="22"/>
                <w:szCs w:val="22"/>
              </w:rPr>
            </w:pPr>
            <w:r w:rsidRPr="009662D3">
              <w:rPr>
                <w:rFonts w:ascii="Avenir Roman" w:hAnsi="Avenir Roman" w:cstheme="minorHAnsi"/>
                <w:color w:val="4472C4" w:themeColor="accent1"/>
                <w:sz w:val="22"/>
                <w:szCs w:val="22"/>
              </w:rPr>
              <w:t xml:space="preserve">The time taken for the patient data to be delivered to firebase takes in average 3 seconds. </w:t>
            </w:r>
          </w:p>
          <w:p w:rsidR="00852573" w:rsidRPr="009662D3" w:rsidRDefault="00852573">
            <w:pPr>
              <w:spacing w:after="0" w:line="240" w:lineRule="auto"/>
              <w:rPr>
                <w:rFonts w:ascii="Avenir Roman" w:hAnsi="Avenir Roman"/>
                <w:color w:val="4472C4" w:themeColor="accent1"/>
                <w:sz w:val="22"/>
                <w:szCs w:val="22"/>
              </w:rPr>
            </w:pPr>
            <w:r w:rsidRPr="009662D3">
              <w:rPr>
                <w:rFonts w:ascii="Avenir Roman" w:hAnsi="Avenir Roman" w:cstheme="minorHAnsi"/>
                <w:color w:val="4472C4" w:themeColor="accent1"/>
              </w:rPr>
              <w:lastRenderedPageBreak/>
              <w:t>The notification takes less than 3 seconds to be sent to the doctor.</w:t>
            </w:r>
          </w:p>
        </w:tc>
      </w:tr>
      <w:tr w:rsidR="00852573" w:rsidTr="00852573">
        <w:trPr>
          <w:trHeight w:val="1745"/>
        </w:trPr>
        <w:tc>
          <w:tcPr>
            <w:tcW w:w="2463" w:type="dxa"/>
            <w:tcBorders>
              <w:top w:val="single" w:sz="4" w:space="0" w:color="auto"/>
              <w:left w:val="single" w:sz="4" w:space="0" w:color="auto"/>
              <w:bottom w:val="single" w:sz="4" w:space="0" w:color="auto"/>
              <w:right w:val="single" w:sz="4" w:space="0" w:color="auto"/>
            </w:tcBorders>
            <w:hideMark/>
          </w:tcPr>
          <w:p w:rsidR="00852573" w:rsidRDefault="00852573">
            <w:pPr>
              <w:spacing w:after="0" w:line="240" w:lineRule="auto"/>
              <w:rPr>
                <w:rFonts w:ascii="Avenir Roman" w:hAnsi="Avenir Roman"/>
              </w:rPr>
            </w:pPr>
            <w:r>
              <w:rPr>
                <w:rFonts w:ascii="Avenir Roman" w:hAnsi="Avenir Roman" w:cstheme="minorHAnsi"/>
                <w:color w:val="000000" w:themeColor="text1"/>
              </w:rPr>
              <w:lastRenderedPageBreak/>
              <w:t>Scalability</w:t>
            </w:r>
          </w:p>
        </w:tc>
        <w:tc>
          <w:tcPr>
            <w:tcW w:w="4258" w:type="dxa"/>
            <w:tcBorders>
              <w:top w:val="single" w:sz="4" w:space="0" w:color="auto"/>
              <w:left w:val="single" w:sz="4" w:space="0" w:color="auto"/>
              <w:bottom w:val="single" w:sz="4" w:space="0" w:color="auto"/>
              <w:right w:val="single" w:sz="4" w:space="0" w:color="auto"/>
            </w:tcBorders>
            <w:hideMark/>
          </w:tcPr>
          <w:p w:rsidR="00852573" w:rsidRPr="00AA179E" w:rsidRDefault="00852573">
            <w:pPr>
              <w:tabs>
                <w:tab w:val="left" w:pos="1335"/>
              </w:tabs>
              <w:spacing w:after="0" w:line="240" w:lineRule="auto"/>
              <w:rPr>
                <w:rFonts w:ascii="Avenir Roman" w:hAnsi="Avenir Roman" w:cstheme="minorHAnsi"/>
                <w:color w:val="4472C4" w:themeColor="accent1"/>
              </w:rPr>
            </w:pPr>
            <w:r w:rsidRPr="00AA179E">
              <w:rPr>
                <w:rFonts w:ascii="Avenir Roman" w:hAnsi="Avenir Roman"/>
                <w:color w:val="4472C4" w:themeColor="accent1"/>
              </w:rPr>
              <w:tab/>
            </w:r>
            <w:r w:rsidRPr="00AA179E">
              <w:rPr>
                <w:rFonts w:ascii="Avenir Roman" w:hAnsi="Avenir Roman" w:cstheme="minorHAnsi"/>
                <w:color w:val="4472C4" w:themeColor="accent1"/>
              </w:rPr>
              <w:t xml:space="preserve">Our design will be </w:t>
            </w:r>
            <w:proofErr w:type="gramStart"/>
            <w:r w:rsidRPr="00AA179E">
              <w:rPr>
                <w:rFonts w:ascii="Avenir Roman" w:hAnsi="Avenir Roman" w:cstheme="minorHAnsi"/>
                <w:color w:val="4472C4" w:themeColor="accent1"/>
              </w:rPr>
              <w:t>handle</w:t>
            </w:r>
            <w:proofErr w:type="gramEnd"/>
            <w:r w:rsidRPr="00AA179E">
              <w:rPr>
                <w:rFonts w:ascii="Avenir Roman" w:hAnsi="Avenir Roman" w:cstheme="minorHAnsi"/>
                <w:color w:val="4472C4" w:themeColor="accent1"/>
              </w:rPr>
              <w:t xml:space="preserve"> more users in future and we can add more sensor and components to the device.</w:t>
            </w:r>
          </w:p>
          <w:p w:rsidR="00AA179E" w:rsidRDefault="00AA179E">
            <w:pPr>
              <w:tabs>
                <w:tab w:val="left" w:pos="1335"/>
              </w:tabs>
              <w:spacing w:after="0" w:line="240" w:lineRule="auto"/>
              <w:rPr>
                <w:rFonts w:ascii="Avenir Roman" w:hAnsi="Avenir Roman"/>
              </w:rPr>
            </w:pPr>
          </w:p>
          <w:p w:rsidR="00AA179E" w:rsidRDefault="00AA179E">
            <w:pPr>
              <w:tabs>
                <w:tab w:val="left" w:pos="1335"/>
              </w:tabs>
              <w:spacing w:after="0" w:line="240" w:lineRule="auto"/>
              <w:rPr>
                <w:rFonts w:ascii="Avenir Roman" w:hAnsi="Avenir Roman"/>
              </w:rPr>
            </w:pPr>
            <w:r w:rsidRPr="00865E33">
              <w:rPr>
                <w:rFonts w:cstheme="minorHAnsi"/>
                <w:color w:val="000000" w:themeColor="text1"/>
              </w:rPr>
              <w:t>The system can support the addition of sensors and components as well as having more users and the cloud can be upgraded accordingly.</w:t>
            </w:r>
          </w:p>
        </w:tc>
        <w:tc>
          <w:tcPr>
            <w:tcW w:w="1156" w:type="dxa"/>
            <w:tcBorders>
              <w:top w:val="single" w:sz="4" w:space="0" w:color="auto"/>
              <w:left w:val="single" w:sz="4" w:space="0" w:color="auto"/>
              <w:bottom w:val="single" w:sz="4" w:space="0" w:color="auto"/>
              <w:right w:val="single" w:sz="4" w:space="0" w:color="auto"/>
            </w:tcBorders>
            <w:hideMark/>
          </w:tcPr>
          <w:p w:rsidR="00852573" w:rsidRDefault="00852573">
            <w:pPr>
              <w:spacing w:after="0" w:line="240" w:lineRule="auto"/>
              <w:rPr>
                <w:rFonts w:ascii="Avenir Roman" w:hAnsi="Avenir Roman"/>
              </w:rPr>
            </w:pPr>
            <m:oMathPara>
              <m:oMath>
                <m:r>
                  <w:rPr>
                    <w:rFonts w:ascii="Cambria Math" w:hAnsi="Cambria Math" w:cs="Calibri"/>
                    <w:color w:val="000000" w:themeColor="text1"/>
                  </w:rPr>
                  <m:t>√</m:t>
                </m:r>
              </m:oMath>
            </m:oMathPara>
          </w:p>
        </w:tc>
        <w:tc>
          <w:tcPr>
            <w:tcW w:w="3193" w:type="dxa"/>
            <w:tcBorders>
              <w:top w:val="single" w:sz="4" w:space="0" w:color="auto"/>
              <w:left w:val="single" w:sz="4" w:space="0" w:color="auto"/>
              <w:bottom w:val="single" w:sz="4" w:space="0" w:color="auto"/>
              <w:right w:val="single" w:sz="4" w:space="0" w:color="auto"/>
            </w:tcBorders>
          </w:tcPr>
          <w:p w:rsidR="00852573" w:rsidRPr="00AA179E" w:rsidRDefault="00852573">
            <w:pPr>
              <w:autoSpaceDE w:val="0"/>
              <w:autoSpaceDN w:val="0"/>
              <w:adjustRightInd w:val="0"/>
              <w:spacing w:after="0" w:line="240" w:lineRule="auto"/>
              <w:rPr>
                <w:rFonts w:ascii="Avenir Roman" w:hAnsi="Avenir Roman" w:cstheme="minorHAnsi"/>
                <w:color w:val="4472C4" w:themeColor="accent1"/>
              </w:rPr>
            </w:pPr>
            <w:r w:rsidRPr="00AA179E">
              <w:rPr>
                <w:rFonts w:ascii="Avenir Roman" w:hAnsi="Avenir Roman" w:cstheme="minorHAnsi"/>
                <w:color w:val="4472C4" w:themeColor="accent1"/>
              </w:rPr>
              <w:t>The system can handle large number of users just by increasing buffer size.</w:t>
            </w:r>
          </w:p>
          <w:p w:rsidR="00852573" w:rsidRPr="00AA179E" w:rsidRDefault="00852573">
            <w:pPr>
              <w:autoSpaceDE w:val="0"/>
              <w:autoSpaceDN w:val="0"/>
              <w:adjustRightInd w:val="0"/>
              <w:spacing w:after="0" w:line="240" w:lineRule="auto"/>
              <w:rPr>
                <w:rFonts w:ascii="Avenir Roman" w:hAnsi="Avenir Roman" w:cstheme="minorHAnsi"/>
                <w:color w:val="4472C4" w:themeColor="accent1"/>
              </w:rPr>
            </w:pPr>
            <w:r w:rsidRPr="00AA179E">
              <w:rPr>
                <w:rFonts w:ascii="Avenir Roman" w:hAnsi="Avenir Roman" w:cstheme="minorHAnsi"/>
                <w:color w:val="4472C4" w:themeColor="accent1"/>
              </w:rPr>
              <w:t xml:space="preserve">The </w:t>
            </w:r>
            <w:proofErr w:type="spellStart"/>
            <w:r w:rsidRPr="00AA179E">
              <w:rPr>
                <w:rFonts w:ascii="Avenir Roman" w:hAnsi="Avenir Roman" w:cstheme="minorHAnsi"/>
                <w:color w:val="4472C4" w:themeColor="accent1"/>
              </w:rPr>
              <w:t>MySignals</w:t>
            </w:r>
            <w:proofErr w:type="spellEnd"/>
            <w:r w:rsidRPr="00AA179E">
              <w:rPr>
                <w:rFonts w:ascii="Avenir Roman" w:hAnsi="Avenir Roman" w:cstheme="minorHAnsi"/>
                <w:color w:val="4472C4" w:themeColor="accent1"/>
              </w:rPr>
              <w:t xml:space="preserve"> board </w:t>
            </w:r>
            <w:proofErr w:type="gramStart"/>
            <w:r w:rsidRPr="00AA179E">
              <w:rPr>
                <w:rFonts w:ascii="Avenir Roman" w:hAnsi="Avenir Roman" w:cstheme="minorHAnsi"/>
                <w:color w:val="4472C4" w:themeColor="accent1"/>
              </w:rPr>
              <w:t>is able to</w:t>
            </w:r>
            <w:proofErr w:type="gramEnd"/>
            <w:r w:rsidRPr="00AA179E">
              <w:rPr>
                <w:rFonts w:ascii="Avenir Roman" w:hAnsi="Avenir Roman" w:cstheme="minorHAnsi"/>
                <w:color w:val="4472C4" w:themeColor="accent1"/>
              </w:rPr>
              <w:t xml:space="preserve"> work with 11 sensors, which is more than the physician needs to know about their patients.  </w:t>
            </w:r>
          </w:p>
          <w:p w:rsidR="00852573" w:rsidRDefault="00852573">
            <w:pPr>
              <w:spacing w:after="0" w:line="240" w:lineRule="auto"/>
              <w:rPr>
                <w:rFonts w:ascii="Avenir Roman" w:hAnsi="Avenir Roman"/>
              </w:rPr>
            </w:pPr>
          </w:p>
          <w:p w:rsidR="00AA179E" w:rsidRDefault="00AA179E">
            <w:pPr>
              <w:spacing w:after="0" w:line="240" w:lineRule="auto"/>
              <w:rPr>
                <w:rFonts w:ascii="Avenir Roman" w:hAnsi="Avenir Roman"/>
              </w:rPr>
            </w:pPr>
            <w:r>
              <w:rPr>
                <w:rFonts w:ascii="Avenir Roman" w:hAnsi="Avenir Roman"/>
              </w:rPr>
              <w:t xml:space="preserve">As doctor said we can add many </w:t>
            </w:r>
            <w:proofErr w:type="gramStart"/>
            <w:r>
              <w:rPr>
                <w:rFonts w:ascii="Avenir Roman" w:hAnsi="Avenir Roman"/>
              </w:rPr>
              <w:t>zone</w:t>
            </w:r>
            <w:proofErr w:type="gramEnd"/>
            <w:r>
              <w:rPr>
                <w:rFonts w:ascii="Avenir Roman" w:hAnsi="Avenir Roman"/>
              </w:rPr>
              <w:t xml:space="preserve"> also database can be upgraded by selecting one of the pricing packages as there is a specific storage for each package </w:t>
            </w:r>
          </w:p>
        </w:tc>
      </w:tr>
      <w:tr w:rsidR="00852573" w:rsidTr="00852573">
        <w:tc>
          <w:tcPr>
            <w:tcW w:w="2463" w:type="dxa"/>
            <w:vMerge w:val="restart"/>
            <w:tcBorders>
              <w:top w:val="single" w:sz="4" w:space="0" w:color="auto"/>
              <w:left w:val="single" w:sz="4" w:space="0" w:color="auto"/>
              <w:bottom w:val="single" w:sz="4" w:space="0" w:color="auto"/>
              <w:right w:val="single" w:sz="4" w:space="0" w:color="auto"/>
            </w:tcBorders>
            <w:hideMark/>
          </w:tcPr>
          <w:p w:rsidR="00852573" w:rsidRDefault="00852573">
            <w:pPr>
              <w:spacing w:after="0" w:line="240" w:lineRule="auto"/>
              <w:rPr>
                <w:rFonts w:ascii="Avenir Roman" w:hAnsi="Avenir Roman" w:cstheme="minorHAnsi"/>
                <w:color w:val="4472C4" w:themeColor="accent1"/>
              </w:rPr>
            </w:pPr>
            <w:r w:rsidRPr="00AA179E">
              <w:rPr>
                <w:rFonts w:ascii="Avenir Roman" w:hAnsi="Avenir Roman" w:cstheme="minorHAnsi"/>
                <w:color w:val="4472C4" w:themeColor="accent1"/>
              </w:rPr>
              <w:t>Usability</w:t>
            </w:r>
          </w:p>
          <w:p w:rsidR="00AA179E" w:rsidRDefault="00AA179E">
            <w:pPr>
              <w:spacing w:after="0" w:line="240" w:lineRule="auto"/>
              <w:rPr>
                <w:rFonts w:ascii="Avenir Roman" w:hAnsi="Avenir Roman" w:cstheme="minorHAnsi"/>
                <w:color w:val="4472C4" w:themeColor="accent1"/>
              </w:rPr>
            </w:pPr>
          </w:p>
          <w:p w:rsidR="00AA179E" w:rsidRPr="00AA179E" w:rsidRDefault="00AA179E">
            <w:pPr>
              <w:spacing w:after="0" w:line="240" w:lineRule="auto"/>
              <w:rPr>
                <w:rFonts w:ascii="Avenir Roman" w:hAnsi="Avenir Roman"/>
                <w:color w:val="4472C4" w:themeColor="accent1"/>
              </w:rPr>
            </w:pPr>
            <w:r w:rsidRPr="00AA179E">
              <w:rPr>
                <w:rFonts w:ascii="Avenir Roman" w:hAnsi="Avenir Roman" w:cstheme="minorHAnsi"/>
                <w:color w:val="4472C4" w:themeColor="accent1"/>
                <w:highlight w:val="yellow"/>
              </w:rPr>
              <w:t xml:space="preserve">I think we can </w:t>
            </w:r>
            <w:proofErr w:type="gramStart"/>
            <w:r w:rsidRPr="00AA179E">
              <w:rPr>
                <w:rFonts w:ascii="Avenir Roman" w:hAnsi="Avenir Roman" w:cstheme="minorHAnsi"/>
                <w:color w:val="4472C4" w:themeColor="accent1"/>
                <w:highlight w:val="yellow"/>
              </w:rPr>
              <w:t>added</w:t>
            </w:r>
            <w:proofErr w:type="gramEnd"/>
            <w:r w:rsidRPr="00AA179E">
              <w:rPr>
                <w:rFonts w:ascii="Avenir Roman" w:hAnsi="Avenir Roman" w:cstheme="minorHAnsi"/>
                <w:color w:val="4472C4" w:themeColor="accent1"/>
                <w:highlight w:val="yellow"/>
              </w:rPr>
              <w:t xml:space="preserve"> because we will do acceptance testing</w:t>
            </w:r>
            <w:r>
              <w:rPr>
                <w:rFonts w:ascii="Avenir Roman" w:hAnsi="Avenir Roman" w:cstheme="minorHAnsi"/>
                <w:color w:val="4472C4" w:themeColor="accent1"/>
              </w:rPr>
              <w:t xml:space="preserve"> </w:t>
            </w:r>
          </w:p>
        </w:tc>
        <w:tc>
          <w:tcPr>
            <w:tcW w:w="4258" w:type="dxa"/>
            <w:tcBorders>
              <w:top w:val="single" w:sz="4" w:space="0" w:color="auto"/>
              <w:left w:val="single" w:sz="4" w:space="0" w:color="auto"/>
              <w:bottom w:val="single" w:sz="4" w:space="0" w:color="auto"/>
              <w:right w:val="single" w:sz="4" w:space="0" w:color="auto"/>
            </w:tcBorders>
            <w:hideMark/>
          </w:tcPr>
          <w:p w:rsidR="00852573" w:rsidRPr="00AA179E" w:rsidRDefault="00852573">
            <w:pPr>
              <w:spacing w:after="0" w:line="240" w:lineRule="auto"/>
              <w:rPr>
                <w:rFonts w:ascii="Avenir Roman" w:hAnsi="Avenir Roman"/>
                <w:color w:val="4472C4" w:themeColor="accent1"/>
              </w:rPr>
            </w:pPr>
            <w:r w:rsidRPr="00AA179E">
              <w:rPr>
                <w:rFonts w:ascii="Avenir Roman" w:hAnsi="Avenir Roman" w:cstheme="minorHAnsi"/>
                <w:color w:val="4472C4" w:themeColor="accent1"/>
              </w:rPr>
              <w:t>For the device, it must be design carefully to simplify the using of these sensors on the target patient.</w:t>
            </w:r>
          </w:p>
        </w:tc>
        <w:tc>
          <w:tcPr>
            <w:tcW w:w="1156" w:type="dxa"/>
            <w:tcBorders>
              <w:top w:val="single" w:sz="4" w:space="0" w:color="auto"/>
              <w:left w:val="single" w:sz="4" w:space="0" w:color="auto"/>
              <w:bottom w:val="single" w:sz="4" w:space="0" w:color="auto"/>
              <w:right w:val="single" w:sz="4" w:space="0" w:color="auto"/>
            </w:tcBorders>
            <w:hideMark/>
          </w:tcPr>
          <w:p w:rsidR="00852573" w:rsidRPr="00AA179E" w:rsidRDefault="00852573">
            <w:pPr>
              <w:spacing w:after="0" w:line="240" w:lineRule="auto"/>
              <w:rPr>
                <w:rFonts w:ascii="Avenir Roman" w:hAnsi="Avenir Roman"/>
                <w:color w:val="4472C4" w:themeColor="accent1"/>
              </w:rPr>
            </w:pPr>
            <m:oMathPara>
              <m:oMath>
                <m:r>
                  <w:rPr>
                    <w:rFonts w:ascii="Cambria Math" w:hAnsi="Cambria Math" w:cs="Calibri"/>
                    <w:color w:val="4472C4" w:themeColor="accent1"/>
                  </w:rPr>
                  <m:t>√</m:t>
                </m:r>
              </m:oMath>
            </m:oMathPara>
          </w:p>
        </w:tc>
        <w:tc>
          <w:tcPr>
            <w:tcW w:w="3193" w:type="dxa"/>
            <w:vMerge w:val="restart"/>
            <w:tcBorders>
              <w:top w:val="single" w:sz="4" w:space="0" w:color="auto"/>
              <w:left w:val="single" w:sz="4" w:space="0" w:color="auto"/>
              <w:bottom w:val="single" w:sz="4" w:space="0" w:color="auto"/>
              <w:right w:val="single" w:sz="4" w:space="0" w:color="auto"/>
            </w:tcBorders>
            <w:hideMark/>
          </w:tcPr>
          <w:p w:rsidR="00852573" w:rsidRPr="00AA179E" w:rsidRDefault="00852573">
            <w:pPr>
              <w:spacing w:after="0" w:line="240" w:lineRule="auto"/>
              <w:rPr>
                <w:rFonts w:ascii="Avenir Roman" w:hAnsi="Avenir Roman"/>
                <w:color w:val="4472C4" w:themeColor="accent1"/>
              </w:rPr>
            </w:pPr>
            <w:r w:rsidRPr="00AA179E">
              <w:rPr>
                <w:rFonts w:ascii="Avenir Roman" w:hAnsi="Avenir Roman" w:cstheme="minorHAnsi"/>
                <w:color w:val="4472C4" w:themeColor="accent1"/>
              </w:rPr>
              <w:t>The hardware device is easy to use since with a user interface like LCD display being carefully designed and built. Also, patient and doctor application interface are clear and easy to be used. The usability for the application was tested (see the section on testing).</w:t>
            </w:r>
          </w:p>
        </w:tc>
      </w:tr>
      <w:tr w:rsidR="00852573" w:rsidTr="00852573">
        <w:tc>
          <w:tcPr>
            <w:tcW w:w="0" w:type="auto"/>
            <w:vMerge/>
            <w:tcBorders>
              <w:top w:val="single" w:sz="4" w:space="0" w:color="auto"/>
              <w:left w:val="single" w:sz="4" w:space="0" w:color="auto"/>
              <w:bottom w:val="single" w:sz="4" w:space="0" w:color="auto"/>
              <w:right w:val="single" w:sz="4" w:space="0" w:color="auto"/>
            </w:tcBorders>
            <w:vAlign w:val="center"/>
            <w:hideMark/>
          </w:tcPr>
          <w:p w:rsidR="00852573" w:rsidRPr="00AA179E" w:rsidRDefault="00852573">
            <w:pPr>
              <w:spacing w:after="0" w:line="240" w:lineRule="auto"/>
              <w:rPr>
                <w:rFonts w:ascii="Avenir Roman" w:hAnsi="Avenir Roman"/>
                <w:color w:val="4472C4" w:themeColor="accent1"/>
                <w:sz w:val="22"/>
                <w:szCs w:val="22"/>
              </w:rPr>
            </w:pPr>
          </w:p>
        </w:tc>
        <w:tc>
          <w:tcPr>
            <w:tcW w:w="4258" w:type="dxa"/>
            <w:tcBorders>
              <w:top w:val="single" w:sz="4" w:space="0" w:color="auto"/>
              <w:left w:val="single" w:sz="4" w:space="0" w:color="auto"/>
              <w:bottom w:val="single" w:sz="4" w:space="0" w:color="auto"/>
              <w:right w:val="single" w:sz="4" w:space="0" w:color="auto"/>
            </w:tcBorders>
            <w:hideMark/>
          </w:tcPr>
          <w:p w:rsidR="00852573" w:rsidRPr="00AA179E" w:rsidRDefault="00852573">
            <w:pPr>
              <w:spacing w:after="0" w:line="240" w:lineRule="auto"/>
              <w:rPr>
                <w:rFonts w:ascii="Avenir Roman" w:hAnsi="Avenir Roman"/>
                <w:color w:val="4472C4" w:themeColor="accent1"/>
              </w:rPr>
            </w:pPr>
            <w:r w:rsidRPr="00AA179E">
              <w:rPr>
                <w:rFonts w:ascii="Avenir Roman" w:hAnsi="Avenir Roman" w:cstheme="minorHAnsi"/>
                <w:color w:val="4472C4" w:themeColor="accent1"/>
              </w:rPr>
              <w:t>For the user interface, which is running on the mobile app must be user friendly and easy to use by any user.</w:t>
            </w:r>
          </w:p>
        </w:tc>
        <w:tc>
          <w:tcPr>
            <w:tcW w:w="1156" w:type="dxa"/>
            <w:tcBorders>
              <w:top w:val="single" w:sz="4" w:space="0" w:color="auto"/>
              <w:left w:val="single" w:sz="4" w:space="0" w:color="auto"/>
              <w:bottom w:val="single" w:sz="4" w:space="0" w:color="auto"/>
              <w:right w:val="single" w:sz="4" w:space="0" w:color="auto"/>
            </w:tcBorders>
            <w:hideMark/>
          </w:tcPr>
          <w:p w:rsidR="00852573" w:rsidRDefault="00852573">
            <w:pPr>
              <w:spacing w:after="0" w:line="240" w:lineRule="auto"/>
              <w:rPr>
                <w:rFonts w:ascii="Avenir Roman" w:hAnsi="Avenir Roman"/>
              </w:rPr>
            </w:pPr>
            <m:oMathPara>
              <m:oMath>
                <m:r>
                  <w:rPr>
                    <w:rFonts w:ascii="Cambria Math" w:hAnsi="Cambria Math" w:cs="Calibri"/>
                    <w:color w:val="4472C4" w:themeColor="accent1"/>
                  </w:rPr>
                  <m:t>√</m:t>
                </m:r>
              </m:oMath>
            </m:oMathPara>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52573" w:rsidRDefault="00852573">
            <w:pPr>
              <w:spacing w:after="0" w:line="240" w:lineRule="auto"/>
              <w:rPr>
                <w:rFonts w:ascii="Avenir Roman" w:hAnsi="Avenir Roman"/>
                <w:sz w:val="22"/>
                <w:szCs w:val="22"/>
              </w:rPr>
            </w:pPr>
          </w:p>
        </w:tc>
      </w:tr>
      <w:tr w:rsidR="00852573" w:rsidTr="00852573">
        <w:tc>
          <w:tcPr>
            <w:tcW w:w="2463" w:type="dxa"/>
            <w:tcBorders>
              <w:top w:val="single" w:sz="4" w:space="0" w:color="auto"/>
              <w:left w:val="single" w:sz="4" w:space="0" w:color="auto"/>
              <w:bottom w:val="single" w:sz="4" w:space="0" w:color="auto"/>
              <w:right w:val="single" w:sz="4" w:space="0" w:color="auto"/>
            </w:tcBorders>
            <w:hideMark/>
          </w:tcPr>
          <w:p w:rsidR="00852573" w:rsidRPr="00AA179E" w:rsidRDefault="00852573">
            <w:pPr>
              <w:spacing w:after="0" w:line="240" w:lineRule="auto"/>
              <w:rPr>
                <w:rFonts w:ascii="Avenir Roman" w:hAnsi="Avenir Roman" w:cstheme="minorHAnsi"/>
                <w:strike/>
                <w:color w:val="000000" w:themeColor="text1"/>
              </w:rPr>
            </w:pPr>
            <w:r w:rsidRPr="00AA179E">
              <w:rPr>
                <w:rFonts w:ascii="Avenir Roman" w:hAnsi="Avenir Roman" w:cstheme="minorHAnsi"/>
                <w:strike/>
                <w:color w:val="000000" w:themeColor="text1"/>
              </w:rPr>
              <w:t>Portability</w:t>
            </w:r>
          </w:p>
          <w:p w:rsidR="00AA179E" w:rsidRDefault="00AA179E">
            <w:pPr>
              <w:spacing w:after="0" w:line="240" w:lineRule="auto"/>
              <w:rPr>
                <w:rFonts w:ascii="Avenir Roman" w:hAnsi="Avenir Roman"/>
              </w:rPr>
            </w:pPr>
            <w:r w:rsidRPr="00865E33">
              <w:rPr>
                <w:rFonts w:cstheme="minorHAnsi"/>
              </w:rPr>
              <w:t>Mobility</w:t>
            </w:r>
          </w:p>
        </w:tc>
        <w:tc>
          <w:tcPr>
            <w:tcW w:w="4258" w:type="dxa"/>
            <w:tcBorders>
              <w:top w:val="single" w:sz="4" w:space="0" w:color="auto"/>
              <w:left w:val="single" w:sz="4" w:space="0" w:color="auto"/>
              <w:bottom w:val="single" w:sz="4" w:space="0" w:color="auto"/>
              <w:right w:val="single" w:sz="4" w:space="0" w:color="auto"/>
            </w:tcBorders>
          </w:tcPr>
          <w:p w:rsidR="00852573" w:rsidRPr="00AA179E" w:rsidRDefault="00852573">
            <w:pPr>
              <w:widowControl w:val="0"/>
              <w:autoSpaceDE w:val="0"/>
              <w:autoSpaceDN w:val="0"/>
              <w:adjustRightInd w:val="0"/>
              <w:spacing w:after="0" w:line="240" w:lineRule="auto"/>
              <w:rPr>
                <w:rFonts w:ascii="Avenir Roman" w:hAnsi="Avenir Roman" w:cstheme="minorHAnsi"/>
                <w:color w:val="4472C4" w:themeColor="accent1"/>
              </w:rPr>
            </w:pPr>
            <w:r w:rsidRPr="00AA179E">
              <w:rPr>
                <w:rFonts w:ascii="Avenir Roman" w:hAnsi="Avenir Roman" w:cstheme="minorHAnsi"/>
                <w:color w:val="4472C4" w:themeColor="accent1"/>
              </w:rPr>
              <w:t>The application can only work in android platform.</w:t>
            </w:r>
          </w:p>
          <w:p w:rsidR="00852573" w:rsidRDefault="00852573">
            <w:pPr>
              <w:spacing w:after="0" w:line="240" w:lineRule="auto"/>
              <w:rPr>
                <w:rFonts w:ascii="Avenir Roman" w:hAnsi="Avenir Roman"/>
              </w:rPr>
            </w:pPr>
          </w:p>
          <w:p w:rsidR="00AA179E" w:rsidRDefault="00AA179E">
            <w:pPr>
              <w:spacing w:after="0" w:line="240" w:lineRule="auto"/>
              <w:rPr>
                <w:rFonts w:ascii="Avenir Roman" w:hAnsi="Avenir Roman"/>
              </w:rPr>
            </w:pPr>
            <w:r w:rsidRPr="00865E33">
              <w:rPr>
                <w:rFonts w:eastAsiaTheme="majorEastAsia" w:cstheme="minorHAnsi"/>
              </w:rPr>
              <w:t xml:space="preserve">The system can be accessed from two different platforms: </w:t>
            </w:r>
            <w:proofErr w:type="gramStart"/>
            <w:r w:rsidRPr="00865E33">
              <w:rPr>
                <w:rFonts w:eastAsiaTheme="majorEastAsia" w:cstheme="minorHAnsi"/>
              </w:rPr>
              <w:t>an</w:t>
            </w:r>
            <w:proofErr w:type="gramEnd"/>
            <w:r w:rsidRPr="00865E33">
              <w:rPr>
                <w:rFonts w:eastAsiaTheme="majorEastAsia" w:cstheme="minorHAnsi"/>
              </w:rPr>
              <w:t xml:space="preserve"> Android application and a website</w:t>
            </w:r>
          </w:p>
        </w:tc>
        <w:tc>
          <w:tcPr>
            <w:tcW w:w="1156" w:type="dxa"/>
            <w:tcBorders>
              <w:top w:val="single" w:sz="4" w:space="0" w:color="auto"/>
              <w:left w:val="single" w:sz="4" w:space="0" w:color="auto"/>
              <w:bottom w:val="single" w:sz="4" w:space="0" w:color="auto"/>
              <w:right w:val="single" w:sz="4" w:space="0" w:color="auto"/>
            </w:tcBorders>
            <w:hideMark/>
          </w:tcPr>
          <w:p w:rsidR="00852573" w:rsidRDefault="00852573">
            <w:pPr>
              <w:spacing w:after="0" w:line="240" w:lineRule="auto"/>
              <w:rPr>
                <w:rFonts w:ascii="Avenir Roman" w:hAnsi="Avenir Roman"/>
              </w:rPr>
            </w:pPr>
            <m:oMathPara>
              <m:oMath>
                <m:r>
                  <w:rPr>
                    <w:rFonts w:ascii="Cambria Math" w:hAnsi="Cambria Math" w:cs="Calibri"/>
                    <w:color w:val="000000" w:themeColor="text1"/>
                  </w:rPr>
                  <m:t>√</m:t>
                </m:r>
              </m:oMath>
            </m:oMathPara>
          </w:p>
        </w:tc>
        <w:tc>
          <w:tcPr>
            <w:tcW w:w="3193" w:type="dxa"/>
            <w:tcBorders>
              <w:top w:val="single" w:sz="4" w:space="0" w:color="auto"/>
              <w:left w:val="single" w:sz="4" w:space="0" w:color="auto"/>
              <w:bottom w:val="single" w:sz="4" w:space="0" w:color="auto"/>
              <w:right w:val="single" w:sz="4" w:space="0" w:color="auto"/>
            </w:tcBorders>
            <w:hideMark/>
          </w:tcPr>
          <w:p w:rsidR="00852573" w:rsidRDefault="00852573">
            <w:pPr>
              <w:keepNext/>
              <w:spacing w:after="0" w:line="240" w:lineRule="auto"/>
              <w:rPr>
                <w:rFonts w:ascii="Avenir Roman" w:hAnsi="Avenir Roman"/>
              </w:rPr>
            </w:pPr>
            <w:r w:rsidRPr="00AA179E">
              <w:rPr>
                <w:rFonts w:ascii="Avenir Roman" w:hAnsi="Avenir Roman" w:cstheme="minorHAnsi"/>
                <w:color w:val="4472C4" w:themeColor="accent1"/>
              </w:rPr>
              <w:t xml:space="preserve">The application built using android studio which can only be downloaded on any android device, including </w:t>
            </w:r>
            <w:r w:rsidRPr="00AA179E">
              <w:rPr>
                <w:rFonts w:ascii="Avenir Roman" w:hAnsi="Avenir Roman"/>
                <w:color w:val="4472C4" w:themeColor="accent1"/>
              </w:rPr>
              <w:t>phones, tablets, Laptops, etc..</w:t>
            </w:r>
          </w:p>
        </w:tc>
      </w:tr>
      <w:tr w:rsidR="00AA179E" w:rsidTr="00852573">
        <w:tc>
          <w:tcPr>
            <w:tcW w:w="2463" w:type="dxa"/>
            <w:tcBorders>
              <w:top w:val="single" w:sz="4" w:space="0" w:color="auto"/>
              <w:left w:val="single" w:sz="4" w:space="0" w:color="auto"/>
              <w:bottom w:val="single" w:sz="4" w:space="0" w:color="auto"/>
              <w:right w:val="single" w:sz="4" w:space="0" w:color="auto"/>
            </w:tcBorders>
          </w:tcPr>
          <w:p w:rsidR="00AA179E" w:rsidRPr="00AA179E" w:rsidRDefault="00AA179E">
            <w:pPr>
              <w:spacing w:after="0" w:line="240" w:lineRule="auto"/>
              <w:rPr>
                <w:rFonts w:ascii="Avenir Roman" w:hAnsi="Avenir Roman" w:cstheme="minorHAnsi"/>
                <w:strike/>
                <w:color w:val="000000" w:themeColor="text1"/>
              </w:rPr>
            </w:pPr>
            <w:r w:rsidRPr="00865E33">
              <w:rPr>
                <w:rFonts w:cstheme="minorHAnsi"/>
                <w:sz w:val="22"/>
                <w:szCs w:val="22"/>
              </w:rPr>
              <w:t>Power</w:t>
            </w:r>
          </w:p>
        </w:tc>
        <w:tc>
          <w:tcPr>
            <w:tcW w:w="4258" w:type="dxa"/>
            <w:tcBorders>
              <w:top w:val="single" w:sz="4" w:space="0" w:color="auto"/>
              <w:left w:val="single" w:sz="4" w:space="0" w:color="auto"/>
              <w:bottom w:val="single" w:sz="4" w:space="0" w:color="auto"/>
              <w:right w:val="single" w:sz="4" w:space="0" w:color="auto"/>
            </w:tcBorders>
          </w:tcPr>
          <w:p w:rsidR="00AA179E" w:rsidRPr="00865E33" w:rsidRDefault="00AA179E" w:rsidP="00AA179E">
            <w:pPr>
              <w:pStyle w:val="Default"/>
              <w:spacing w:line="276" w:lineRule="auto"/>
              <w:rPr>
                <w:rFonts w:asciiTheme="minorHAnsi" w:hAnsiTheme="minorHAnsi" w:cstheme="minorHAnsi"/>
                <w:sz w:val="22"/>
                <w:szCs w:val="22"/>
              </w:rPr>
            </w:pPr>
            <w:r w:rsidRPr="00865E33">
              <w:rPr>
                <w:rFonts w:asciiTheme="minorHAnsi" w:hAnsiTheme="minorHAnsi" w:cstheme="minorHAnsi"/>
                <w:sz w:val="22"/>
                <w:szCs w:val="22"/>
              </w:rPr>
              <w:t>Power source needed for:</w:t>
            </w:r>
          </w:p>
          <w:p w:rsidR="00AA179E" w:rsidRPr="00865E33" w:rsidRDefault="00AA179E" w:rsidP="00AA179E">
            <w:pPr>
              <w:pStyle w:val="Default"/>
              <w:spacing w:line="276" w:lineRule="auto"/>
              <w:rPr>
                <w:rFonts w:asciiTheme="minorHAnsi" w:hAnsiTheme="minorHAnsi" w:cstheme="minorHAnsi"/>
                <w:sz w:val="22"/>
                <w:szCs w:val="22"/>
              </w:rPr>
            </w:pPr>
            <w:r w:rsidRPr="00865E33">
              <w:rPr>
                <w:rFonts w:asciiTheme="minorHAnsi" w:hAnsiTheme="minorHAnsi" w:cstheme="minorHAnsi"/>
                <w:sz w:val="22"/>
                <w:szCs w:val="22"/>
              </w:rPr>
              <w:t xml:space="preserve"> Motor: 3-7V</w:t>
            </w:r>
          </w:p>
          <w:p w:rsidR="00AA179E" w:rsidRPr="00865E33" w:rsidRDefault="00AA179E" w:rsidP="00AA179E">
            <w:pPr>
              <w:pStyle w:val="Default"/>
              <w:spacing w:line="276" w:lineRule="auto"/>
              <w:rPr>
                <w:rFonts w:asciiTheme="minorHAnsi" w:hAnsiTheme="minorHAnsi" w:cstheme="minorHAnsi"/>
                <w:sz w:val="22"/>
                <w:szCs w:val="22"/>
              </w:rPr>
            </w:pPr>
            <w:r w:rsidRPr="00865E33">
              <w:rPr>
                <w:rFonts w:asciiTheme="minorHAnsi" w:hAnsiTheme="minorHAnsi" w:cstheme="minorHAnsi"/>
                <w:sz w:val="22"/>
                <w:szCs w:val="22"/>
              </w:rPr>
              <w:t>Sensor: 5V</w:t>
            </w:r>
          </w:p>
          <w:p w:rsidR="00AA179E" w:rsidRPr="00AA179E" w:rsidRDefault="00AA179E" w:rsidP="00AA179E">
            <w:pPr>
              <w:widowControl w:val="0"/>
              <w:autoSpaceDE w:val="0"/>
              <w:autoSpaceDN w:val="0"/>
              <w:adjustRightInd w:val="0"/>
              <w:spacing w:after="0" w:line="240" w:lineRule="auto"/>
              <w:rPr>
                <w:rFonts w:ascii="Avenir Roman" w:hAnsi="Avenir Roman" w:cstheme="minorHAnsi"/>
                <w:color w:val="4472C4" w:themeColor="accent1"/>
              </w:rPr>
            </w:pPr>
            <w:r w:rsidRPr="00865E33">
              <w:rPr>
                <w:rFonts w:cstheme="minorHAnsi"/>
                <w:sz w:val="22"/>
                <w:szCs w:val="22"/>
              </w:rPr>
              <w:t>Arduino: 7-12V</w:t>
            </w:r>
          </w:p>
        </w:tc>
        <w:tc>
          <w:tcPr>
            <w:tcW w:w="1156" w:type="dxa"/>
            <w:tcBorders>
              <w:top w:val="single" w:sz="4" w:space="0" w:color="auto"/>
              <w:left w:val="single" w:sz="4" w:space="0" w:color="auto"/>
              <w:bottom w:val="single" w:sz="4" w:space="0" w:color="auto"/>
              <w:right w:val="single" w:sz="4" w:space="0" w:color="auto"/>
            </w:tcBorders>
          </w:tcPr>
          <w:p w:rsidR="00AA179E" w:rsidRDefault="00AA179E">
            <w:pPr>
              <w:spacing w:after="0" w:line="240" w:lineRule="auto"/>
              <w:rPr>
                <w:rFonts w:ascii="Avenir Roman" w:eastAsia="Calibri" w:hAnsi="Avenir Roman" w:cs="Arial"/>
                <w:color w:val="000000" w:themeColor="text1"/>
              </w:rPr>
            </w:pPr>
          </w:p>
        </w:tc>
        <w:tc>
          <w:tcPr>
            <w:tcW w:w="3193" w:type="dxa"/>
            <w:tcBorders>
              <w:top w:val="single" w:sz="4" w:space="0" w:color="auto"/>
              <w:left w:val="single" w:sz="4" w:space="0" w:color="auto"/>
              <w:bottom w:val="single" w:sz="4" w:space="0" w:color="auto"/>
              <w:right w:val="single" w:sz="4" w:space="0" w:color="auto"/>
            </w:tcBorders>
          </w:tcPr>
          <w:p w:rsidR="00AA179E" w:rsidRPr="00AA179E" w:rsidRDefault="00AA179E">
            <w:pPr>
              <w:keepNext/>
              <w:spacing w:after="0" w:line="240" w:lineRule="auto"/>
              <w:rPr>
                <w:rFonts w:ascii="Avenir Roman" w:hAnsi="Avenir Roman" w:cstheme="minorHAnsi"/>
                <w:color w:val="4472C4" w:themeColor="accent1"/>
              </w:rPr>
            </w:pPr>
          </w:p>
        </w:tc>
      </w:tr>
    </w:tbl>
    <w:p w:rsidR="00022D33" w:rsidRDefault="00022D33"/>
    <w:p w:rsidR="00AA179E" w:rsidRDefault="00AA179E"/>
    <w:p w:rsidR="00AA179E" w:rsidRDefault="00AA179E"/>
    <w:tbl>
      <w:tblPr>
        <w:tblStyle w:val="LightGrid-Accent11"/>
        <w:tblpPr w:leftFromText="180" w:rightFromText="180" w:vertAnchor="page" w:horzAnchor="margin" w:tblpY="2218"/>
        <w:tblW w:w="9540" w:type="dxa"/>
        <w:tblInd w:w="0" w:type="dxa"/>
        <w:tblLook w:val="04A0" w:firstRow="1" w:lastRow="0" w:firstColumn="1" w:lastColumn="0" w:noHBand="0" w:noVBand="1"/>
      </w:tblPr>
      <w:tblGrid>
        <w:gridCol w:w="2074"/>
        <w:gridCol w:w="1575"/>
        <w:gridCol w:w="2154"/>
        <w:gridCol w:w="1692"/>
        <w:gridCol w:w="2045"/>
      </w:tblGrid>
      <w:tr w:rsidR="00804EEE" w:rsidTr="00FC052F">
        <w:trPr>
          <w:cnfStyle w:val="100000000000" w:firstRow="1" w:lastRow="0" w:firstColumn="0" w:lastColumn="0" w:oddVBand="0" w:evenVBand="0" w:oddHBand="0"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2074" w:type="dxa"/>
            <w:hideMark/>
          </w:tcPr>
          <w:p w:rsidR="00804EEE" w:rsidRDefault="00804EEE" w:rsidP="007740DC">
            <w:pPr>
              <w:tabs>
                <w:tab w:val="left" w:pos="1358"/>
              </w:tabs>
              <w:autoSpaceDE w:val="0"/>
              <w:autoSpaceDN w:val="0"/>
              <w:adjustRightInd w:val="0"/>
              <w:spacing w:after="0" w:line="240" w:lineRule="auto"/>
              <w:jc w:val="mediumKashida"/>
              <w:rPr>
                <w:rFonts w:ascii="Avenir Roman" w:eastAsiaTheme="minorEastAsia" w:hAnsi="Avenir Roman" w:cstheme="minorHAnsi"/>
                <w:color w:val="000000" w:themeColor="text1"/>
              </w:rPr>
            </w:pPr>
            <w:bookmarkStart w:id="0" w:name="_GoBack"/>
            <w:bookmarkEnd w:id="0"/>
            <w:r>
              <w:rPr>
                <w:rFonts w:ascii="Avenir Roman" w:eastAsiaTheme="minorEastAsia" w:hAnsi="Avenir Roman" w:cstheme="minorHAnsi"/>
                <w:color w:val="000000" w:themeColor="text1"/>
              </w:rPr>
              <w:t>Quality</w:t>
            </w:r>
          </w:p>
        </w:tc>
        <w:tc>
          <w:tcPr>
            <w:tcW w:w="1575" w:type="dxa"/>
            <w:hideMark/>
          </w:tcPr>
          <w:p w:rsidR="00804EEE" w:rsidRDefault="00804EEE" w:rsidP="007740DC">
            <w:pPr>
              <w:tabs>
                <w:tab w:val="left" w:pos="1358"/>
              </w:tabs>
              <w:autoSpaceDE w:val="0"/>
              <w:autoSpaceDN w:val="0"/>
              <w:adjustRightInd w:val="0"/>
              <w:spacing w:after="0" w:line="240" w:lineRule="auto"/>
              <w:jc w:val="mediumKashida"/>
              <w:cnfStyle w:val="100000000000" w:firstRow="1" w:lastRow="0" w:firstColumn="0" w:lastColumn="0" w:oddVBand="0" w:evenVBand="0" w:oddHBand="0" w:evenHBand="0" w:firstRowFirstColumn="0" w:firstRowLastColumn="0" w:lastRowFirstColumn="0" w:lastRowLastColumn="0"/>
              <w:rPr>
                <w:rFonts w:ascii="Avenir Roman" w:eastAsiaTheme="minorEastAsia" w:hAnsi="Avenir Roman" w:cstheme="minorHAnsi"/>
                <w:color w:val="000000" w:themeColor="text1"/>
              </w:rPr>
            </w:pPr>
            <w:r>
              <w:rPr>
                <w:rFonts w:ascii="Avenir Roman" w:eastAsiaTheme="minorEastAsia" w:hAnsi="Avenir Roman" w:cstheme="minorHAnsi"/>
                <w:color w:val="000000" w:themeColor="text1"/>
              </w:rPr>
              <w:t xml:space="preserve">Name </w:t>
            </w:r>
          </w:p>
        </w:tc>
        <w:tc>
          <w:tcPr>
            <w:tcW w:w="2154" w:type="dxa"/>
            <w:hideMark/>
          </w:tcPr>
          <w:p w:rsidR="00804EEE" w:rsidRDefault="00804EEE" w:rsidP="007740DC">
            <w:pPr>
              <w:tabs>
                <w:tab w:val="left" w:pos="1358"/>
              </w:tabs>
              <w:autoSpaceDE w:val="0"/>
              <w:autoSpaceDN w:val="0"/>
              <w:adjustRightInd w:val="0"/>
              <w:spacing w:after="0" w:line="240" w:lineRule="auto"/>
              <w:jc w:val="mediumKashida"/>
              <w:cnfStyle w:val="100000000000" w:firstRow="1" w:lastRow="0" w:firstColumn="0" w:lastColumn="0" w:oddVBand="0" w:evenVBand="0" w:oddHBand="0" w:evenHBand="0" w:firstRowFirstColumn="0" w:firstRowLastColumn="0" w:lastRowFirstColumn="0" w:lastRowLastColumn="0"/>
              <w:rPr>
                <w:rFonts w:ascii="Avenir Roman" w:eastAsiaTheme="minorEastAsia" w:hAnsi="Avenir Roman" w:cstheme="minorHAnsi"/>
                <w:color w:val="000000" w:themeColor="text1"/>
              </w:rPr>
            </w:pPr>
            <w:r>
              <w:rPr>
                <w:rFonts w:ascii="Avenir Roman" w:eastAsiaTheme="minorEastAsia" w:hAnsi="Avenir Roman" w:cstheme="minorHAnsi"/>
                <w:color w:val="000000" w:themeColor="text1"/>
              </w:rPr>
              <w:t xml:space="preserve">Description </w:t>
            </w:r>
          </w:p>
        </w:tc>
        <w:tc>
          <w:tcPr>
            <w:tcW w:w="1692" w:type="dxa"/>
            <w:hideMark/>
          </w:tcPr>
          <w:p w:rsidR="00804EEE" w:rsidRDefault="00804EEE" w:rsidP="007740DC">
            <w:pPr>
              <w:tabs>
                <w:tab w:val="left" w:pos="1358"/>
              </w:tabs>
              <w:autoSpaceDE w:val="0"/>
              <w:autoSpaceDN w:val="0"/>
              <w:adjustRightInd w:val="0"/>
              <w:spacing w:after="0" w:line="240" w:lineRule="auto"/>
              <w:jc w:val="mediumKashida"/>
              <w:cnfStyle w:val="100000000000" w:firstRow="1" w:lastRow="0" w:firstColumn="0" w:lastColumn="0" w:oddVBand="0" w:evenVBand="0" w:oddHBand="0" w:evenHBand="0" w:firstRowFirstColumn="0" w:firstRowLastColumn="0" w:lastRowFirstColumn="0" w:lastRowLastColumn="0"/>
              <w:rPr>
                <w:rFonts w:ascii="Avenir Roman" w:eastAsiaTheme="minorEastAsia" w:hAnsi="Avenir Roman" w:cstheme="minorHAnsi"/>
                <w:color w:val="000000" w:themeColor="text1"/>
              </w:rPr>
            </w:pPr>
            <w:r>
              <w:rPr>
                <w:rFonts w:ascii="Avenir Roman" w:eastAsiaTheme="minorEastAsia" w:hAnsi="Avenir Roman" w:cstheme="minorHAnsi"/>
                <w:color w:val="000000" w:themeColor="text1"/>
              </w:rPr>
              <w:t>Met/Not Met</w:t>
            </w:r>
          </w:p>
        </w:tc>
        <w:tc>
          <w:tcPr>
            <w:tcW w:w="2045" w:type="dxa"/>
            <w:hideMark/>
          </w:tcPr>
          <w:p w:rsidR="00804EEE" w:rsidRDefault="00804EEE" w:rsidP="007740DC">
            <w:pPr>
              <w:tabs>
                <w:tab w:val="left" w:pos="1358"/>
              </w:tabs>
              <w:autoSpaceDE w:val="0"/>
              <w:autoSpaceDN w:val="0"/>
              <w:adjustRightInd w:val="0"/>
              <w:spacing w:after="0" w:line="240" w:lineRule="auto"/>
              <w:jc w:val="mediumKashida"/>
              <w:cnfStyle w:val="100000000000" w:firstRow="1" w:lastRow="0" w:firstColumn="0" w:lastColumn="0" w:oddVBand="0" w:evenVBand="0" w:oddHBand="0" w:evenHBand="0" w:firstRowFirstColumn="0" w:firstRowLastColumn="0" w:lastRowFirstColumn="0" w:lastRowLastColumn="0"/>
              <w:rPr>
                <w:rFonts w:ascii="Avenir Roman" w:eastAsiaTheme="minorEastAsia" w:hAnsi="Avenir Roman" w:cstheme="minorHAnsi"/>
                <w:color w:val="000000" w:themeColor="text1"/>
              </w:rPr>
            </w:pPr>
            <w:r>
              <w:rPr>
                <w:rFonts w:ascii="Avenir Roman" w:eastAsiaTheme="minorEastAsia" w:hAnsi="Avenir Roman" w:cstheme="minorHAnsi"/>
                <w:color w:val="000000" w:themeColor="text1"/>
              </w:rPr>
              <w:t>Verification</w:t>
            </w:r>
          </w:p>
        </w:tc>
      </w:tr>
      <w:tr w:rsidR="00804EEE" w:rsidTr="00FC052F">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2074" w:type="dxa"/>
            <w:hideMark/>
          </w:tcPr>
          <w:p w:rsidR="00804EEE" w:rsidRDefault="00804EEE" w:rsidP="007740DC">
            <w:pPr>
              <w:tabs>
                <w:tab w:val="left" w:pos="1358"/>
              </w:tabs>
              <w:autoSpaceDE w:val="0"/>
              <w:autoSpaceDN w:val="0"/>
              <w:adjustRightInd w:val="0"/>
              <w:spacing w:after="0" w:line="240" w:lineRule="auto"/>
              <w:jc w:val="mediumKashida"/>
              <w:rPr>
                <w:rFonts w:ascii="Avenir Roman" w:eastAsiaTheme="minorEastAsia" w:hAnsi="Avenir Roman" w:cstheme="minorHAnsi"/>
                <w:color w:val="000000" w:themeColor="text1"/>
              </w:rPr>
            </w:pPr>
            <w:r>
              <w:rPr>
                <w:rFonts w:ascii="Avenir Roman" w:eastAsiaTheme="minorEastAsia" w:hAnsi="Avenir Roman" w:cstheme="minorHAnsi"/>
                <w:color w:val="000000" w:themeColor="text1"/>
              </w:rPr>
              <w:t>Economic</w:t>
            </w:r>
          </w:p>
        </w:tc>
        <w:tc>
          <w:tcPr>
            <w:tcW w:w="1575" w:type="dxa"/>
            <w:hideMark/>
          </w:tcPr>
          <w:p w:rsidR="00804EEE" w:rsidRDefault="00804EEE" w:rsidP="007740DC">
            <w:pPr>
              <w:tabs>
                <w:tab w:val="left" w:pos="1358"/>
              </w:tabs>
              <w:autoSpaceDE w:val="0"/>
              <w:autoSpaceDN w:val="0"/>
              <w:adjustRightInd w:val="0"/>
              <w:spacing w:after="0" w:line="240" w:lineRule="auto"/>
              <w:jc w:val="mediumKashida"/>
              <w:cnfStyle w:val="000000100000" w:firstRow="0" w:lastRow="0" w:firstColumn="0" w:lastColumn="0" w:oddVBand="0" w:evenVBand="0" w:oddHBand="1" w:evenHBand="0" w:firstRowFirstColumn="0" w:firstRowLastColumn="0" w:lastRowFirstColumn="0" w:lastRowLastColumn="0"/>
              <w:rPr>
                <w:rFonts w:ascii="Avenir Roman" w:hAnsi="Avenir Roman" w:cstheme="minorHAnsi"/>
                <w:color w:val="000000" w:themeColor="text1"/>
              </w:rPr>
            </w:pPr>
            <w:r>
              <w:rPr>
                <w:rFonts w:ascii="Avenir Roman" w:hAnsi="Avenir Roman" w:cstheme="minorHAnsi"/>
                <w:color w:val="000000" w:themeColor="text1"/>
              </w:rPr>
              <w:t xml:space="preserve">Design Cost </w:t>
            </w:r>
          </w:p>
        </w:tc>
        <w:tc>
          <w:tcPr>
            <w:tcW w:w="2154" w:type="dxa"/>
            <w:hideMark/>
          </w:tcPr>
          <w:p w:rsidR="00804EEE" w:rsidRDefault="00804EEE" w:rsidP="00FC052F">
            <w:pPr>
              <w:tabs>
                <w:tab w:val="left" w:pos="1358"/>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Avenir Roman" w:hAnsi="Avenir Roman" w:cstheme="minorHAnsi"/>
                <w:color w:val="4472C4" w:themeColor="accent1"/>
              </w:rPr>
            </w:pPr>
            <w:r w:rsidRPr="00B13F46">
              <w:rPr>
                <w:rFonts w:ascii="Avenir Roman" w:hAnsi="Avenir Roman" w:cstheme="minorHAnsi"/>
                <w:color w:val="4472C4" w:themeColor="accent1"/>
              </w:rPr>
              <w:t xml:space="preserve">Our system has multiple biomedical sensors that need to be precise in order to get precise data; where precise sensors cost higher prices than any other sensors. </w:t>
            </w:r>
          </w:p>
          <w:p w:rsidR="00B13F46" w:rsidRDefault="00B13F46" w:rsidP="007740DC">
            <w:pPr>
              <w:tabs>
                <w:tab w:val="left" w:pos="1358"/>
              </w:tabs>
              <w:autoSpaceDE w:val="0"/>
              <w:autoSpaceDN w:val="0"/>
              <w:adjustRightInd w:val="0"/>
              <w:spacing w:after="0" w:line="240" w:lineRule="auto"/>
              <w:jc w:val="mediumKashida"/>
              <w:cnfStyle w:val="000000100000" w:firstRow="0" w:lastRow="0" w:firstColumn="0" w:lastColumn="0" w:oddVBand="0" w:evenVBand="0" w:oddHBand="1" w:evenHBand="0" w:firstRowFirstColumn="0" w:firstRowLastColumn="0" w:lastRowFirstColumn="0" w:lastRowLastColumn="0"/>
              <w:rPr>
                <w:rFonts w:ascii="Avenir Roman" w:hAnsi="Avenir Roman" w:cstheme="minorHAnsi"/>
                <w:color w:val="4472C4" w:themeColor="accent1"/>
              </w:rPr>
            </w:pPr>
          </w:p>
          <w:p w:rsidR="00B13F46" w:rsidRDefault="00B13F46" w:rsidP="00FC052F">
            <w:pPr>
              <w:tabs>
                <w:tab w:val="left" w:pos="1358"/>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Avenir Roman" w:hAnsi="Avenir Roman" w:cstheme="minorHAnsi"/>
                <w:color w:val="4472C4" w:themeColor="accent1"/>
              </w:rPr>
            </w:pPr>
          </w:p>
          <w:p w:rsidR="00B13F46" w:rsidRDefault="00B13F46" w:rsidP="00FC052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 xml:space="preserve">The </w:t>
            </w:r>
            <w:r w:rsidRPr="00A44CA9">
              <w:rPr>
                <w:rFonts w:eastAsia="Times New Roman" w:cstheme="minorHAnsi"/>
                <w:color w:val="000000"/>
              </w:rPr>
              <w:t>prototype</w:t>
            </w:r>
            <w:r>
              <w:rPr>
                <w:rFonts w:eastAsia="Times New Roman" w:cstheme="minorHAnsi"/>
                <w:color w:val="000000"/>
              </w:rPr>
              <w:t xml:space="preserve"> for availability module which consists of 4 parking spots</w:t>
            </w:r>
            <w:r w:rsidRPr="00A44CA9">
              <w:rPr>
                <w:rFonts w:eastAsia="Times New Roman" w:cstheme="minorHAnsi"/>
                <w:color w:val="000000"/>
              </w:rPr>
              <w:t xml:space="preserve"> should </w:t>
            </w:r>
            <w:r>
              <w:rPr>
                <w:rFonts w:eastAsia="Times New Roman" w:cstheme="minorHAnsi"/>
                <w:color w:val="000000"/>
              </w:rPr>
              <w:t>cost on average 270</w:t>
            </w:r>
            <w:r w:rsidRPr="00A44CA9">
              <w:rPr>
                <w:rFonts w:eastAsia="Times New Roman" w:cstheme="minorHAnsi"/>
                <w:color w:val="000000"/>
              </w:rPr>
              <w:t xml:space="preserve"> QR</w:t>
            </w:r>
            <w:r>
              <w:rPr>
                <w:rFonts w:eastAsia="Times New Roman" w:cstheme="minorHAnsi"/>
                <w:color w:val="000000"/>
              </w:rPr>
              <w:t>.</w:t>
            </w:r>
          </w:p>
          <w:p w:rsidR="00B13F46" w:rsidRDefault="00B13F46" w:rsidP="00FC052F">
            <w:pPr>
              <w:tabs>
                <w:tab w:val="left" w:pos="1358"/>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Avenir Roman" w:hAnsi="Avenir Roman" w:cstheme="minorHAnsi"/>
                <w:color w:val="000000" w:themeColor="text1"/>
              </w:rPr>
            </w:pPr>
            <w:r>
              <w:rPr>
                <w:rFonts w:eastAsia="Times New Roman" w:cstheme="minorHAnsi"/>
              </w:rPr>
              <w:t xml:space="preserve">The prototype for reservation module </w:t>
            </w:r>
            <w:r w:rsidRPr="00A44CA9">
              <w:rPr>
                <w:rFonts w:eastAsia="Times New Roman" w:cstheme="minorHAnsi"/>
                <w:color w:val="000000"/>
              </w:rPr>
              <w:t xml:space="preserve">should </w:t>
            </w:r>
            <w:r>
              <w:rPr>
                <w:rFonts w:eastAsia="Times New Roman" w:cstheme="minorHAnsi"/>
                <w:color w:val="000000"/>
              </w:rPr>
              <w:t>cost on average 260</w:t>
            </w:r>
            <w:r w:rsidRPr="00A44CA9">
              <w:rPr>
                <w:rFonts w:eastAsia="Times New Roman" w:cstheme="minorHAnsi"/>
                <w:color w:val="000000"/>
              </w:rPr>
              <w:t xml:space="preserve"> QR</w:t>
            </w:r>
            <w:r>
              <w:rPr>
                <w:rFonts w:eastAsia="Times New Roman" w:cstheme="minorHAnsi"/>
                <w:color w:val="000000"/>
              </w:rPr>
              <w:t>.</w:t>
            </w:r>
          </w:p>
        </w:tc>
        <w:tc>
          <w:tcPr>
            <w:tcW w:w="1692" w:type="dxa"/>
            <w:hideMark/>
          </w:tcPr>
          <w:p w:rsidR="00804EEE" w:rsidRDefault="00804EEE" w:rsidP="007740DC">
            <w:pPr>
              <w:tabs>
                <w:tab w:val="left" w:pos="1358"/>
              </w:tabs>
              <w:autoSpaceDE w:val="0"/>
              <w:autoSpaceDN w:val="0"/>
              <w:adjustRightInd w:val="0"/>
              <w:spacing w:after="0" w:line="240" w:lineRule="auto"/>
              <w:jc w:val="mediumKashida"/>
              <w:cnfStyle w:val="000000100000" w:firstRow="0" w:lastRow="0" w:firstColumn="0" w:lastColumn="0" w:oddVBand="0" w:evenVBand="0" w:oddHBand="1" w:evenHBand="0" w:firstRowFirstColumn="0" w:firstRowLastColumn="0" w:lastRowFirstColumn="0" w:lastRowLastColumn="0"/>
              <w:rPr>
                <w:rFonts w:ascii="Avenir Roman" w:hAnsi="Avenir Roman" w:cstheme="minorHAnsi"/>
                <w:color w:val="000000" w:themeColor="text1"/>
              </w:rPr>
            </w:pPr>
            <m:oMathPara>
              <m:oMath>
                <m:r>
                  <w:rPr>
                    <w:rFonts w:ascii="Cambria Math" w:hAnsi="Cambria Math" w:cs="Calibri"/>
                    <w:color w:val="000000" w:themeColor="text1"/>
                  </w:rPr>
                  <m:t>√</m:t>
                </m:r>
              </m:oMath>
            </m:oMathPara>
          </w:p>
        </w:tc>
        <w:tc>
          <w:tcPr>
            <w:tcW w:w="2045" w:type="dxa"/>
            <w:hideMark/>
          </w:tcPr>
          <w:p w:rsidR="00804EEE" w:rsidRDefault="00804EEE" w:rsidP="00FC052F">
            <w:pPr>
              <w:tabs>
                <w:tab w:val="left" w:pos="1358"/>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Avenir Roman" w:hAnsi="Avenir Roman" w:cstheme="minorHAnsi"/>
                <w:color w:val="000000" w:themeColor="text1"/>
              </w:rPr>
            </w:pPr>
            <w:r w:rsidRPr="00B13F46">
              <w:rPr>
                <w:rFonts w:ascii="Avenir Roman" w:hAnsi="Avenir Roman" w:cstheme="minorHAnsi"/>
                <w:color w:val="4472C4" w:themeColor="accent1"/>
              </w:rPr>
              <w:t xml:space="preserve">The prototype system cost around </w:t>
            </w:r>
            <w:r w:rsidRPr="00B13F46">
              <w:rPr>
                <w:rFonts w:ascii="Avenir Roman" w:hAnsi="Avenir Roman"/>
                <w:color w:val="4472C4" w:themeColor="accent1"/>
              </w:rPr>
              <w:t xml:space="preserve">3867 QR, which is less than the budget we received from university. </w:t>
            </w:r>
          </w:p>
        </w:tc>
      </w:tr>
      <w:tr w:rsidR="00804EEE" w:rsidTr="00FC052F">
        <w:trPr>
          <w:cnfStyle w:val="000000010000" w:firstRow="0" w:lastRow="0" w:firstColumn="0" w:lastColumn="0" w:oddVBand="0" w:evenVBand="0" w:oddHBand="0" w:evenHBand="1"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2074" w:type="dxa"/>
            <w:hideMark/>
          </w:tcPr>
          <w:p w:rsidR="00804EEE" w:rsidRDefault="00B13F46" w:rsidP="007740DC">
            <w:pPr>
              <w:tabs>
                <w:tab w:val="left" w:pos="1358"/>
              </w:tabs>
              <w:autoSpaceDE w:val="0"/>
              <w:autoSpaceDN w:val="0"/>
              <w:adjustRightInd w:val="0"/>
              <w:spacing w:after="0" w:line="240" w:lineRule="auto"/>
              <w:jc w:val="mediumKashida"/>
              <w:rPr>
                <w:rFonts w:ascii="Avenir Roman" w:eastAsiaTheme="minorEastAsia" w:hAnsi="Avenir Roman" w:cstheme="minorHAnsi"/>
                <w:color w:val="000000" w:themeColor="text1"/>
              </w:rPr>
            </w:pPr>
            <w:r w:rsidRPr="00A44CA9">
              <w:rPr>
                <w:rFonts w:asciiTheme="minorHAnsi" w:eastAsia="Times New Roman" w:hAnsiTheme="minorHAnsi" w:cstheme="minorHAnsi"/>
                <w:color w:val="000000"/>
              </w:rPr>
              <w:t>Social</w:t>
            </w:r>
          </w:p>
        </w:tc>
        <w:tc>
          <w:tcPr>
            <w:tcW w:w="1575" w:type="dxa"/>
            <w:hideMark/>
          </w:tcPr>
          <w:p w:rsidR="00804EEE" w:rsidRDefault="00B13F46" w:rsidP="007740DC">
            <w:pPr>
              <w:tabs>
                <w:tab w:val="left" w:pos="1358"/>
              </w:tabs>
              <w:autoSpaceDE w:val="0"/>
              <w:autoSpaceDN w:val="0"/>
              <w:adjustRightInd w:val="0"/>
              <w:spacing w:after="0" w:line="240" w:lineRule="auto"/>
              <w:jc w:val="mediumKashida"/>
              <w:cnfStyle w:val="000000010000" w:firstRow="0" w:lastRow="0" w:firstColumn="0" w:lastColumn="0" w:oddVBand="0" w:evenVBand="0" w:oddHBand="0" w:evenHBand="1" w:firstRowFirstColumn="0" w:firstRowLastColumn="0" w:lastRowFirstColumn="0" w:lastRowLastColumn="0"/>
              <w:rPr>
                <w:rFonts w:ascii="Avenir Roman" w:hAnsi="Avenir Roman" w:cstheme="minorHAnsi"/>
                <w:color w:val="000000" w:themeColor="text1"/>
              </w:rPr>
            </w:pPr>
            <w:r w:rsidRPr="00A44CA9">
              <w:rPr>
                <w:rFonts w:eastAsia="Times New Roman" w:cstheme="minorHAnsi"/>
                <w:color w:val="000000"/>
              </w:rPr>
              <w:t>Usability</w:t>
            </w:r>
          </w:p>
        </w:tc>
        <w:tc>
          <w:tcPr>
            <w:tcW w:w="2154" w:type="dxa"/>
          </w:tcPr>
          <w:p w:rsidR="00804EEE" w:rsidRDefault="00804EEE" w:rsidP="00FC052F">
            <w:pPr>
              <w:tabs>
                <w:tab w:val="left" w:pos="1358"/>
              </w:tabs>
              <w:autoSpaceDE w:val="0"/>
              <w:autoSpaceDN w:val="0"/>
              <w:adjustRightInd w:val="0"/>
              <w:spacing w:after="0" w:line="240" w:lineRule="auto"/>
              <w:cnfStyle w:val="000000010000" w:firstRow="0" w:lastRow="0" w:firstColumn="0" w:lastColumn="0" w:oddVBand="0" w:evenVBand="0" w:oddHBand="0" w:evenHBand="1" w:firstRowFirstColumn="0" w:firstRowLastColumn="0" w:lastRowFirstColumn="0" w:lastRowLastColumn="0"/>
              <w:rPr>
                <w:rFonts w:ascii="Avenir Roman" w:hAnsi="Avenir Roman" w:cstheme="minorHAnsi"/>
                <w:color w:val="000000" w:themeColor="text1"/>
              </w:rPr>
            </w:pPr>
            <w:r>
              <w:rPr>
                <w:rFonts w:ascii="Avenir Roman" w:hAnsi="Avenir Roman" w:cstheme="minorHAnsi"/>
                <w:color w:val="000000" w:themeColor="text1"/>
              </w:rPr>
              <w:br/>
            </w:r>
            <w:r w:rsidR="00B13F46">
              <w:rPr>
                <w:rFonts w:eastAsia="Times New Roman" w:cstheme="minorHAnsi"/>
                <w:color w:val="000000"/>
              </w:rPr>
              <w:t xml:space="preserve"> </w:t>
            </w:r>
            <w:r w:rsidR="00B13F46">
              <w:rPr>
                <w:rFonts w:eastAsia="Times New Roman" w:cstheme="minorHAnsi"/>
                <w:color w:val="000000"/>
              </w:rPr>
              <w:t>A normal user with minimal software knowledge should be able to use the mobile application and the website with ease</w:t>
            </w:r>
          </w:p>
          <w:p w:rsidR="00804EEE" w:rsidRDefault="00804EEE" w:rsidP="007740DC">
            <w:pPr>
              <w:tabs>
                <w:tab w:val="left" w:pos="1358"/>
              </w:tabs>
              <w:autoSpaceDE w:val="0"/>
              <w:autoSpaceDN w:val="0"/>
              <w:adjustRightInd w:val="0"/>
              <w:spacing w:after="0" w:line="240" w:lineRule="auto"/>
              <w:jc w:val="mediumKashida"/>
              <w:cnfStyle w:val="000000010000" w:firstRow="0" w:lastRow="0" w:firstColumn="0" w:lastColumn="0" w:oddVBand="0" w:evenVBand="0" w:oddHBand="0" w:evenHBand="1" w:firstRowFirstColumn="0" w:firstRowLastColumn="0" w:lastRowFirstColumn="0" w:lastRowLastColumn="0"/>
              <w:rPr>
                <w:rFonts w:ascii="Avenir Roman" w:hAnsi="Avenir Roman" w:cstheme="minorHAnsi"/>
                <w:color w:val="000000" w:themeColor="text1"/>
              </w:rPr>
            </w:pPr>
          </w:p>
        </w:tc>
        <w:tc>
          <w:tcPr>
            <w:tcW w:w="1692" w:type="dxa"/>
            <w:hideMark/>
          </w:tcPr>
          <w:p w:rsidR="00804EEE" w:rsidRDefault="00804EEE" w:rsidP="007740DC">
            <w:pPr>
              <w:tabs>
                <w:tab w:val="left" w:pos="1358"/>
              </w:tabs>
              <w:autoSpaceDE w:val="0"/>
              <w:autoSpaceDN w:val="0"/>
              <w:adjustRightInd w:val="0"/>
              <w:spacing w:after="0" w:line="240" w:lineRule="auto"/>
              <w:jc w:val="mediumKashida"/>
              <w:cnfStyle w:val="000000010000" w:firstRow="0" w:lastRow="0" w:firstColumn="0" w:lastColumn="0" w:oddVBand="0" w:evenVBand="0" w:oddHBand="0" w:evenHBand="1" w:firstRowFirstColumn="0" w:firstRowLastColumn="0" w:lastRowFirstColumn="0" w:lastRowLastColumn="0"/>
              <w:rPr>
                <w:rFonts w:ascii="Avenir Roman" w:hAnsi="Avenir Roman" w:cstheme="minorHAnsi"/>
                <w:color w:val="000000" w:themeColor="text1"/>
              </w:rPr>
            </w:pPr>
          </w:p>
        </w:tc>
        <w:tc>
          <w:tcPr>
            <w:tcW w:w="2045" w:type="dxa"/>
          </w:tcPr>
          <w:p w:rsidR="00804EEE" w:rsidRDefault="00804EEE" w:rsidP="007740DC">
            <w:pPr>
              <w:tabs>
                <w:tab w:val="left" w:pos="1358"/>
              </w:tabs>
              <w:autoSpaceDE w:val="0"/>
              <w:autoSpaceDN w:val="0"/>
              <w:adjustRightInd w:val="0"/>
              <w:spacing w:after="0" w:line="240" w:lineRule="auto"/>
              <w:jc w:val="mediumKashida"/>
              <w:cnfStyle w:val="000000010000" w:firstRow="0" w:lastRow="0" w:firstColumn="0" w:lastColumn="0" w:oddVBand="0" w:evenVBand="0" w:oddHBand="0" w:evenHBand="1" w:firstRowFirstColumn="0" w:firstRowLastColumn="0" w:lastRowFirstColumn="0" w:lastRowLastColumn="0"/>
              <w:rPr>
                <w:rFonts w:ascii="Avenir Roman" w:hAnsi="Avenir Roman" w:cstheme="minorHAnsi"/>
                <w:color w:val="000000" w:themeColor="text1"/>
              </w:rPr>
            </w:pPr>
          </w:p>
          <w:p w:rsidR="00804EEE" w:rsidRDefault="00804EEE" w:rsidP="007740DC">
            <w:pPr>
              <w:tabs>
                <w:tab w:val="left" w:pos="1358"/>
              </w:tabs>
              <w:autoSpaceDE w:val="0"/>
              <w:autoSpaceDN w:val="0"/>
              <w:adjustRightInd w:val="0"/>
              <w:spacing w:after="0" w:line="240" w:lineRule="auto"/>
              <w:jc w:val="mediumKashida"/>
              <w:cnfStyle w:val="000000010000" w:firstRow="0" w:lastRow="0" w:firstColumn="0" w:lastColumn="0" w:oddVBand="0" w:evenVBand="0" w:oddHBand="0" w:evenHBand="1" w:firstRowFirstColumn="0" w:firstRowLastColumn="0" w:lastRowFirstColumn="0" w:lastRowLastColumn="0"/>
              <w:rPr>
                <w:rFonts w:ascii="Avenir Roman" w:hAnsi="Avenir Roman" w:cstheme="minorHAnsi"/>
                <w:color w:val="000000" w:themeColor="text1"/>
              </w:rPr>
            </w:pPr>
          </w:p>
          <w:p w:rsidR="00804EEE" w:rsidRDefault="00B13F46" w:rsidP="007740DC">
            <w:pPr>
              <w:tabs>
                <w:tab w:val="left" w:pos="1358"/>
              </w:tabs>
              <w:autoSpaceDE w:val="0"/>
              <w:autoSpaceDN w:val="0"/>
              <w:adjustRightInd w:val="0"/>
              <w:spacing w:after="0" w:line="240" w:lineRule="auto"/>
              <w:jc w:val="mediumKashida"/>
              <w:cnfStyle w:val="000000010000" w:firstRow="0" w:lastRow="0" w:firstColumn="0" w:lastColumn="0" w:oddVBand="0" w:evenVBand="0" w:oddHBand="0" w:evenHBand="1" w:firstRowFirstColumn="0" w:firstRowLastColumn="0" w:lastRowFirstColumn="0" w:lastRowLastColumn="0"/>
              <w:rPr>
                <w:rFonts w:ascii="Avenir Roman" w:hAnsi="Avenir Roman" w:cstheme="minorHAnsi"/>
                <w:color w:val="000000" w:themeColor="text1"/>
              </w:rPr>
            </w:pPr>
            <w:r>
              <w:rPr>
                <w:rFonts w:ascii="Avenir Roman" w:hAnsi="Avenir Roman" w:cstheme="minorHAnsi"/>
                <w:color w:val="000000" w:themeColor="text1"/>
              </w:rPr>
              <w:t xml:space="preserve">Acceptance testing </w:t>
            </w:r>
          </w:p>
        </w:tc>
      </w:tr>
      <w:tr w:rsidR="00804EEE" w:rsidTr="00FC052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74" w:type="dxa"/>
            <w:hideMark/>
          </w:tcPr>
          <w:p w:rsidR="00804EEE" w:rsidRDefault="00B13F46" w:rsidP="007740DC">
            <w:pPr>
              <w:tabs>
                <w:tab w:val="left" w:pos="1358"/>
              </w:tabs>
              <w:autoSpaceDE w:val="0"/>
              <w:autoSpaceDN w:val="0"/>
              <w:adjustRightInd w:val="0"/>
              <w:spacing w:after="0" w:line="240" w:lineRule="auto"/>
              <w:jc w:val="mediumKashida"/>
              <w:rPr>
                <w:rFonts w:ascii="Avenir Roman" w:eastAsiaTheme="minorEastAsia" w:hAnsi="Avenir Roman" w:cstheme="minorHAnsi"/>
                <w:color w:val="000000" w:themeColor="text1"/>
              </w:rPr>
            </w:pPr>
            <w:r w:rsidRPr="00A44CA9">
              <w:rPr>
                <w:rFonts w:asciiTheme="minorHAnsi" w:eastAsia="Times New Roman" w:hAnsiTheme="minorHAnsi" w:cstheme="minorHAnsi"/>
                <w:color w:val="000000"/>
              </w:rPr>
              <w:t>Sustainability</w:t>
            </w:r>
          </w:p>
        </w:tc>
        <w:tc>
          <w:tcPr>
            <w:tcW w:w="1575" w:type="dxa"/>
            <w:hideMark/>
          </w:tcPr>
          <w:p w:rsidR="00804EEE" w:rsidRDefault="00B13F46" w:rsidP="007740DC">
            <w:pPr>
              <w:tabs>
                <w:tab w:val="left" w:pos="1358"/>
              </w:tabs>
              <w:autoSpaceDE w:val="0"/>
              <w:autoSpaceDN w:val="0"/>
              <w:adjustRightInd w:val="0"/>
              <w:spacing w:after="0" w:line="240" w:lineRule="auto"/>
              <w:jc w:val="mediumKashida"/>
              <w:cnfStyle w:val="000000100000" w:firstRow="0" w:lastRow="0" w:firstColumn="0" w:lastColumn="0" w:oddVBand="0" w:evenVBand="0" w:oddHBand="1" w:evenHBand="0" w:firstRowFirstColumn="0" w:firstRowLastColumn="0" w:lastRowFirstColumn="0" w:lastRowLastColumn="0"/>
              <w:rPr>
                <w:rFonts w:ascii="Avenir Roman" w:hAnsi="Avenir Roman" w:cstheme="minorHAnsi"/>
                <w:color w:val="000000" w:themeColor="text1"/>
              </w:rPr>
            </w:pPr>
            <w:r w:rsidRPr="00A44CA9">
              <w:rPr>
                <w:rFonts w:eastAsia="Times New Roman" w:cstheme="minorHAnsi"/>
                <w:color w:val="000000"/>
              </w:rPr>
              <w:t>Maintenance</w:t>
            </w:r>
          </w:p>
        </w:tc>
        <w:tc>
          <w:tcPr>
            <w:tcW w:w="2154" w:type="dxa"/>
          </w:tcPr>
          <w:p w:rsidR="00804EEE" w:rsidRDefault="00B13F46" w:rsidP="00FC052F">
            <w:pPr>
              <w:tabs>
                <w:tab w:val="left" w:pos="1358"/>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Avenir Roman" w:hAnsi="Avenir Roman" w:cstheme="minorHAnsi"/>
                <w:color w:val="000000" w:themeColor="text1"/>
              </w:rPr>
            </w:pPr>
            <w:r>
              <w:rPr>
                <w:rFonts w:eastAsia="Times New Roman" w:cstheme="minorHAnsi"/>
                <w:color w:val="000000"/>
              </w:rPr>
              <w:t>The system’s component should be easy to replace, remove and implement.</w:t>
            </w:r>
          </w:p>
        </w:tc>
        <w:tc>
          <w:tcPr>
            <w:tcW w:w="1692" w:type="dxa"/>
            <w:hideMark/>
          </w:tcPr>
          <w:p w:rsidR="00804EEE" w:rsidRDefault="00804EEE" w:rsidP="007740DC">
            <w:pPr>
              <w:tabs>
                <w:tab w:val="left" w:pos="1358"/>
              </w:tabs>
              <w:autoSpaceDE w:val="0"/>
              <w:autoSpaceDN w:val="0"/>
              <w:adjustRightInd w:val="0"/>
              <w:spacing w:after="0" w:line="240" w:lineRule="auto"/>
              <w:jc w:val="mediumKashida"/>
              <w:cnfStyle w:val="000000100000" w:firstRow="0" w:lastRow="0" w:firstColumn="0" w:lastColumn="0" w:oddVBand="0" w:evenVBand="0" w:oddHBand="1" w:evenHBand="0" w:firstRowFirstColumn="0" w:firstRowLastColumn="0" w:lastRowFirstColumn="0" w:lastRowLastColumn="0"/>
              <w:rPr>
                <w:rFonts w:ascii="Avenir Roman" w:hAnsi="Avenir Roman" w:cstheme="minorHAnsi"/>
                <w:color w:val="000000" w:themeColor="text1"/>
              </w:rPr>
            </w:pPr>
            <m:oMathPara>
              <m:oMath>
                <m:r>
                  <w:rPr>
                    <w:rFonts w:ascii="Cambria Math" w:hAnsi="Cambria Math" w:cs="Calibri"/>
                    <w:color w:val="000000" w:themeColor="text1"/>
                  </w:rPr>
                  <m:t>√</m:t>
                </m:r>
              </m:oMath>
            </m:oMathPara>
          </w:p>
        </w:tc>
        <w:tc>
          <w:tcPr>
            <w:tcW w:w="2045" w:type="dxa"/>
            <w:hideMark/>
          </w:tcPr>
          <w:p w:rsidR="00804EEE" w:rsidRDefault="00804EEE" w:rsidP="007740DC">
            <w:pPr>
              <w:tabs>
                <w:tab w:val="left" w:pos="1358"/>
              </w:tabs>
              <w:autoSpaceDE w:val="0"/>
              <w:autoSpaceDN w:val="0"/>
              <w:adjustRightInd w:val="0"/>
              <w:spacing w:after="0" w:line="240" w:lineRule="auto"/>
              <w:jc w:val="mediumKashida"/>
              <w:cnfStyle w:val="000000100000" w:firstRow="0" w:lastRow="0" w:firstColumn="0" w:lastColumn="0" w:oddVBand="0" w:evenVBand="0" w:oddHBand="1" w:evenHBand="0" w:firstRowFirstColumn="0" w:firstRowLastColumn="0" w:lastRowFirstColumn="0" w:lastRowLastColumn="0"/>
              <w:rPr>
                <w:rFonts w:ascii="Avenir Roman" w:hAnsi="Avenir Roman" w:cstheme="minorHAnsi"/>
                <w:color w:val="000000" w:themeColor="text1"/>
              </w:rPr>
            </w:pPr>
          </w:p>
        </w:tc>
      </w:tr>
      <w:tr w:rsidR="00804EEE" w:rsidTr="00FC052F">
        <w:trPr>
          <w:cnfStyle w:val="000000010000" w:firstRow="0" w:lastRow="0" w:firstColumn="0" w:lastColumn="0" w:oddVBand="0" w:evenVBand="0" w:oddHBand="0" w:evenHBand="1"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2074" w:type="dxa"/>
            <w:hideMark/>
          </w:tcPr>
          <w:p w:rsidR="00804EEE" w:rsidRPr="00B13F46" w:rsidRDefault="00804EEE" w:rsidP="007740DC">
            <w:pPr>
              <w:tabs>
                <w:tab w:val="left" w:pos="1358"/>
              </w:tabs>
              <w:autoSpaceDE w:val="0"/>
              <w:autoSpaceDN w:val="0"/>
              <w:adjustRightInd w:val="0"/>
              <w:spacing w:after="0" w:line="240" w:lineRule="auto"/>
              <w:jc w:val="mediumKashida"/>
              <w:rPr>
                <w:rFonts w:ascii="Avenir Roman" w:eastAsiaTheme="minorEastAsia" w:hAnsi="Avenir Roman" w:cstheme="minorHAnsi"/>
                <w:color w:val="4472C4" w:themeColor="accent1"/>
              </w:rPr>
            </w:pPr>
            <w:r w:rsidRPr="00B13F46">
              <w:rPr>
                <w:rFonts w:ascii="Avenir Roman" w:eastAsiaTheme="minorEastAsia" w:hAnsi="Avenir Roman" w:cstheme="minorHAnsi"/>
                <w:color w:val="4472C4" w:themeColor="accent1"/>
              </w:rPr>
              <w:t xml:space="preserve">Manufacturability </w:t>
            </w:r>
          </w:p>
        </w:tc>
        <w:tc>
          <w:tcPr>
            <w:tcW w:w="1575" w:type="dxa"/>
            <w:hideMark/>
          </w:tcPr>
          <w:p w:rsidR="00804EEE" w:rsidRPr="00B13F46" w:rsidRDefault="00804EEE" w:rsidP="007740DC">
            <w:pPr>
              <w:tabs>
                <w:tab w:val="left" w:pos="1358"/>
              </w:tabs>
              <w:autoSpaceDE w:val="0"/>
              <w:autoSpaceDN w:val="0"/>
              <w:adjustRightInd w:val="0"/>
              <w:spacing w:after="0" w:line="240" w:lineRule="auto"/>
              <w:jc w:val="mediumKashida"/>
              <w:cnfStyle w:val="000000010000" w:firstRow="0" w:lastRow="0" w:firstColumn="0" w:lastColumn="0" w:oddVBand="0" w:evenVBand="0" w:oddHBand="0" w:evenHBand="1" w:firstRowFirstColumn="0" w:firstRowLastColumn="0" w:lastRowFirstColumn="0" w:lastRowLastColumn="0"/>
              <w:rPr>
                <w:rFonts w:ascii="Avenir Roman" w:hAnsi="Avenir Roman" w:cstheme="minorHAnsi"/>
                <w:color w:val="4472C4" w:themeColor="accent1"/>
              </w:rPr>
            </w:pPr>
            <w:r w:rsidRPr="00B13F46">
              <w:rPr>
                <w:rFonts w:ascii="Avenir Roman" w:hAnsi="Avenir Roman" w:cstheme="minorHAnsi"/>
                <w:color w:val="4472C4" w:themeColor="accent1"/>
              </w:rPr>
              <w:t>Transport</w:t>
            </w:r>
          </w:p>
        </w:tc>
        <w:tc>
          <w:tcPr>
            <w:tcW w:w="2154" w:type="dxa"/>
            <w:hideMark/>
          </w:tcPr>
          <w:p w:rsidR="00804EEE" w:rsidRPr="00B13F46" w:rsidRDefault="00804EEE" w:rsidP="00FC052F">
            <w:pPr>
              <w:tabs>
                <w:tab w:val="left" w:pos="1358"/>
              </w:tabs>
              <w:autoSpaceDE w:val="0"/>
              <w:autoSpaceDN w:val="0"/>
              <w:adjustRightInd w:val="0"/>
              <w:spacing w:after="0" w:line="240" w:lineRule="auto"/>
              <w:cnfStyle w:val="000000010000" w:firstRow="0" w:lastRow="0" w:firstColumn="0" w:lastColumn="0" w:oddVBand="0" w:evenVBand="0" w:oddHBand="0" w:evenHBand="1" w:firstRowFirstColumn="0" w:firstRowLastColumn="0" w:lastRowFirstColumn="0" w:lastRowLastColumn="0"/>
              <w:rPr>
                <w:rFonts w:ascii="Avenir Roman" w:hAnsi="Avenir Roman" w:cstheme="minorHAnsi"/>
                <w:color w:val="4472C4" w:themeColor="accent1"/>
              </w:rPr>
            </w:pPr>
            <w:r w:rsidRPr="00B13F46">
              <w:rPr>
                <w:rFonts w:ascii="Avenir Roman" w:hAnsi="Avenir Roman" w:cstheme="minorHAnsi"/>
                <w:color w:val="4472C4" w:themeColor="accent1"/>
              </w:rPr>
              <w:t>The sensors and Arduino are organized and packaged in one box.</w:t>
            </w:r>
          </w:p>
        </w:tc>
        <w:tc>
          <w:tcPr>
            <w:tcW w:w="1692" w:type="dxa"/>
            <w:hideMark/>
          </w:tcPr>
          <w:p w:rsidR="00804EEE" w:rsidRPr="00B13F46" w:rsidRDefault="00804EEE" w:rsidP="007740DC">
            <w:pPr>
              <w:tabs>
                <w:tab w:val="left" w:pos="1358"/>
              </w:tabs>
              <w:autoSpaceDE w:val="0"/>
              <w:autoSpaceDN w:val="0"/>
              <w:adjustRightInd w:val="0"/>
              <w:spacing w:after="0" w:line="240" w:lineRule="auto"/>
              <w:jc w:val="mediumKashida"/>
              <w:cnfStyle w:val="000000010000" w:firstRow="0" w:lastRow="0" w:firstColumn="0" w:lastColumn="0" w:oddVBand="0" w:evenVBand="0" w:oddHBand="0" w:evenHBand="1" w:firstRowFirstColumn="0" w:firstRowLastColumn="0" w:lastRowFirstColumn="0" w:lastRowLastColumn="0"/>
              <w:rPr>
                <w:rFonts w:ascii="Avenir Roman" w:hAnsi="Avenir Roman" w:cstheme="minorHAnsi"/>
                <w:color w:val="4472C4" w:themeColor="accent1"/>
              </w:rPr>
            </w:pPr>
            <m:oMathPara>
              <m:oMath>
                <m:r>
                  <w:rPr>
                    <w:rFonts w:ascii="Cambria Math" w:hAnsi="Cambria Math" w:cs="Calibri"/>
                    <w:color w:val="4472C4" w:themeColor="accent1"/>
                  </w:rPr>
                  <m:t>√</m:t>
                </m:r>
              </m:oMath>
            </m:oMathPara>
          </w:p>
        </w:tc>
        <w:tc>
          <w:tcPr>
            <w:tcW w:w="2045" w:type="dxa"/>
            <w:hideMark/>
          </w:tcPr>
          <w:p w:rsidR="00804EEE" w:rsidRPr="00B13F46" w:rsidRDefault="00804EEE" w:rsidP="00FC052F">
            <w:pPr>
              <w:keepNext/>
              <w:tabs>
                <w:tab w:val="left" w:pos="1358"/>
              </w:tabs>
              <w:autoSpaceDE w:val="0"/>
              <w:autoSpaceDN w:val="0"/>
              <w:adjustRightInd w:val="0"/>
              <w:spacing w:after="0" w:line="240" w:lineRule="auto"/>
              <w:cnfStyle w:val="000000010000" w:firstRow="0" w:lastRow="0" w:firstColumn="0" w:lastColumn="0" w:oddVBand="0" w:evenVBand="0" w:oddHBand="0" w:evenHBand="1" w:firstRowFirstColumn="0" w:firstRowLastColumn="0" w:lastRowFirstColumn="0" w:lastRowLastColumn="0"/>
              <w:rPr>
                <w:rFonts w:ascii="Avenir Roman" w:hAnsi="Avenir Roman" w:cstheme="minorHAnsi"/>
                <w:color w:val="4472C4" w:themeColor="accent1"/>
              </w:rPr>
            </w:pPr>
            <w:r w:rsidRPr="00B13F46">
              <w:rPr>
                <w:rFonts w:ascii="Avenir Roman" w:hAnsi="Avenir Roman" w:cstheme="minorHAnsi"/>
                <w:color w:val="4472C4" w:themeColor="accent1"/>
              </w:rPr>
              <w:t xml:space="preserve">The hardware components of the system are grouped and packed in a one box, which is easy to carry anywhere. </w:t>
            </w:r>
          </w:p>
        </w:tc>
      </w:tr>
      <w:tr w:rsidR="00B13F46" w:rsidTr="00FC052F">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2074" w:type="dxa"/>
          </w:tcPr>
          <w:p w:rsidR="00B13F46" w:rsidRPr="00B13F46" w:rsidRDefault="00B13F46" w:rsidP="007740DC">
            <w:pPr>
              <w:tabs>
                <w:tab w:val="left" w:pos="1358"/>
              </w:tabs>
              <w:autoSpaceDE w:val="0"/>
              <w:autoSpaceDN w:val="0"/>
              <w:adjustRightInd w:val="0"/>
              <w:spacing w:after="0" w:line="240" w:lineRule="auto"/>
              <w:jc w:val="mediumKashida"/>
              <w:rPr>
                <w:rFonts w:ascii="Avenir Roman" w:eastAsiaTheme="minorEastAsia" w:hAnsi="Avenir Roman" w:cstheme="minorHAnsi"/>
                <w:color w:val="4472C4" w:themeColor="accent1"/>
              </w:rPr>
            </w:pPr>
            <w:r w:rsidRPr="00A44CA9">
              <w:rPr>
                <w:rFonts w:asciiTheme="minorHAnsi" w:hAnsiTheme="minorHAnsi" w:cstheme="minorHAnsi"/>
              </w:rPr>
              <w:t>Quality</w:t>
            </w:r>
          </w:p>
        </w:tc>
        <w:tc>
          <w:tcPr>
            <w:tcW w:w="1575" w:type="dxa"/>
          </w:tcPr>
          <w:p w:rsidR="00B13F46" w:rsidRPr="00B13F46" w:rsidRDefault="00B13F46" w:rsidP="007740DC">
            <w:pPr>
              <w:tabs>
                <w:tab w:val="left" w:pos="1358"/>
              </w:tabs>
              <w:autoSpaceDE w:val="0"/>
              <w:autoSpaceDN w:val="0"/>
              <w:adjustRightInd w:val="0"/>
              <w:spacing w:after="0" w:line="240" w:lineRule="auto"/>
              <w:jc w:val="mediumKashida"/>
              <w:cnfStyle w:val="000000100000" w:firstRow="0" w:lastRow="0" w:firstColumn="0" w:lastColumn="0" w:oddVBand="0" w:evenVBand="0" w:oddHBand="1" w:evenHBand="0" w:firstRowFirstColumn="0" w:firstRowLastColumn="0" w:lastRowFirstColumn="0" w:lastRowLastColumn="0"/>
              <w:rPr>
                <w:rFonts w:ascii="Avenir Roman" w:hAnsi="Avenir Roman" w:cstheme="minorHAnsi"/>
                <w:color w:val="4472C4" w:themeColor="accent1"/>
              </w:rPr>
            </w:pPr>
            <w:r w:rsidRPr="00A44CA9">
              <w:rPr>
                <w:rFonts w:cstheme="minorHAnsi"/>
              </w:rPr>
              <w:t>Performance</w:t>
            </w:r>
          </w:p>
        </w:tc>
        <w:tc>
          <w:tcPr>
            <w:tcW w:w="2154" w:type="dxa"/>
          </w:tcPr>
          <w:p w:rsidR="00B13F46" w:rsidRPr="00B13F46" w:rsidRDefault="00B13F46" w:rsidP="00FC052F">
            <w:pPr>
              <w:tabs>
                <w:tab w:val="left" w:pos="1358"/>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Avenir Roman" w:hAnsi="Avenir Roman" w:cstheme="minorHAnsi"/>
                <w:color w:val="4472C4" w:themeColor="accent1"/>
              </w:rPr>
            </w:pPr>
            <w:r>
              <w:rPr>
                <w:rFonts w:cstheme="minorHAnsi"/>
              </w:rPr>
              <w:t>The system should provide efficient information and accurate readings from the parking area.</w:t>
            </w:r>
          </w:p>
        </w:tc>
        <w:tc>
          <w:tcPr>
            <w:tcW w:w="1692" w:type="dxa"/>
          </w:tcPr>
          <w:p w:rsidR="00B13F46" w:rsidRPr="00B13F46" w:rsidRDefault="00B13F46" w:rsidP="007740DC">
            <w:pPr>
              <w:tabs>
                <w:tab w:val="left" w:pos="1358"/>
              </w:tabs>
              <w:autoSpaceDE w:val="0"/>
              <w:autoSpaceDN w:val="0"/>
              <w:adjustRightInd w:val="0"/>
              <w:spacing w:after="0" w:line="240" w:lineRule="auto"/>
              <w:jc w:val="mediumKashida"/>
              <w:cnfStyle w:val="000000100000" w:firstRow="0" w:lastRow="0" w:firstColumn="0" w:lastColumn="0" w:oddVBand="0" w:evenVBand="0" w:oddHBand="1" w:evenHBand="0" w:firstRowFirstColumn="0" w:firstRowLastColumn="0" w:lastRowFirstColumn="0" w:lastRowLastColumn="0"/>
              <w:rPr>
                <w:rFonts w:ascii="Avenir Roman" w:eastAsia="Times New Roman" w:hAnsi="Avenir Roman" w:cs="Calibri"/>
                <w:color w:val="4472C4" w:themeColor="accent1"/>
              </w:rPr>
            </w:pPr>
          </w:p>
        </w:tc>
        <w:tc>
          <w:tcPr>
            <w:tcW w:w="2045" w:type="dxa"/>
          </w:tcPr>
          <w:p w:rsidR="00B13F46" w:rsidRPr="00B13F46" w:rsidRDefault="00B13F46" w:rsidP="007740DC">
            <w:pPr>
              <w:keepNext/>
              <w:tabs>
                <w:tab w:val="left" w:pos="1358"/>
              </w:tabs>
              <w:autoSpaceDE w:val="0"/>
              <w:autoSpaceDN w:val="0"/>
              <w:adjustRightInd w:val="0"/>
              <w:spacing w:after="0" w:line="240" w:lineRule="auto"/>
              <w:jc w:val="mediumKashida"/>
              <w:cnfStyle w:val="000000100000" w:firstRow="0" w:lastRow="0" w:firstColumn="0" w:lastColumn="0" w:oddVBand="0" w:evenVBand="0" w:oddHBand="1" w:evenHBand="0" w:firstRowFirstColumn="0" w:firstRowLastColumn="0" w:lastRowFirstColumn="0" w:lastRowLastColumn="0"/>
              <w:rPr>
                <w:rFonts w:ascii="Avenir Roman" w:hAnsi="Avenir Roman" w:cstheme="minorHAnsi"/>
                <w:color w:val="4472C4" w:themeColor="accent1"/>
              </w:rPr>
            </w:pPr>
          </w:p>
        </w:tc>
      </w:tr>
    </w:tbl>
    <w:p w:rsidR="00AA179E" w:rsidRDefault="00AA179E"/>
    <w:sectPr w:rsidR="00AA1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Roman">
    <w:altName w:val="Calibri"/>
    <w:charset w:val="00"/>
    <w:family w:val="auto"/>
    <w:pitch w:val="variable"/>
    <w:sig w:usb0="800000AF" w:usb1="5000204A" w:usb2="00000000" w:usb3="00000000" w:csb0="0000009B"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573"/>
    <w:rsid w:val="00022D33"/>
    <w:rsid w:val="00173FF3"/>
    <w:rsid w:val="003B7824"/>
    <w:rsid w:val="006D7033"/>
    <w:rsid w:val="007740DC"/>
    <w:rsid w:val="00804EEE"/>
    <w:rsid w:val="00852573"/>
    <w:rsid w:val="00886253"/>
    <w:rsid w:val="009662D3"/>
    <w:rsid w:val="00AA179E"/>
    <w:rsid w:val="00AA6B6C"/>
    <w:rsid w:val="00B13F46"/>
    <w:rsid w:val="00E2233E"/>
    <w:rsid w:val="00FC052F"/>
    <w:rsid w:val="00FF45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0317"/>
  <w15:chartTrackingRefBased/>
  <w15:docId w15:val="{111061C2-06A5-4726-A666-FA072984C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57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257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85257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11">
    <w:name w:val="Light Grid - Accent 11"/>
    <w:basedOn w:val="TableNormal"/>
    <w:uiPriority w:val="62"/>
    <w:rsid w:val="00804EEE"/>
    <w:pPr>
      <w:spacing w:after="0" w:line="240" w:lineRule="auto"/>
    </w:pPr>
    <w:rPr>
      <w:rFonts w:eastAsiaTheme="minorEastAsia"/>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99925">
      <w:bodyDiv w:val="1"/>
      <w:marLeft w:val="0"/>
      <w:marRight w:val="0"/>
      <w:marTop w:val="0"/>
      <w:marBottom w:val="0"/>
      <w:divBdr>
        <w:top w:val="none" w:sz="0" w:space="0" w:color="auto"/>
        <w:left w:val="none" w:sz="0" w:space="0" w:color="auto"/>
        <w:bottom w:val="none" w:sz="0" w:space="0" w:color="auto"/>
        <w:right w:val="none" w:sz="0" w:space="0" w:color="auto"/>
      </w:divBdr>
    </w:div>
    <w:div w:id="43948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Mousa Mousa</dc:creator>
  <cp:keywords/>
  <dc:description/>
  <cp:lastModifiedBy>Alaa Mousa Mousa</cp:lastModifiedBy>
  <cp:revision>8</cp:revision>
  <dcterms:created xsi:type="dcterms:W3CDTF">2019-04-08T09:26:00Z</dcterms:created>
  <dcterms:modified xsi:type="dcterms:W3CDTF">2019-04-08T10:10:00Z</dcterms:modified>
</cp:coreProperties>
</file>