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4903" w14:textId="77777777" w:rsidR="00236EE3" w:rsidRDefault="00236EE3" w:rsidP="00343180">
      <w:pPr>
        <w:pStyle w:val="Titre"/>
        <w:jc w:val="center"/>
        <w:rPr>
          <w:b/>
          <w:bCs/>
          <w:color w:val="45B0E1" w:themeColor="accent1" w:themeTint="99"/>
        </w:rPr>
      </w:pPr>
    </w:p>
    <w:p w14:paraId="47FF62ED" w14:textId="77777777" w:rsidR="00236EE3" w:rsidRDefault="00236EE3" w:rsidP="00343180">
      <w:pPr>
        <w:pStyle w:val="Titre"/>
        <w:jc w:val="center"/>
        <w:rPr>
          <w:b/>
          <w:bCs/>
          <w:color w:val="45B0E1" w:themeColor="accent1" w:themeTint="99"/>
        </w:rPr>
      </w:pPr>
    </w:p>
    <w:p w14:paraId="009CA1DB" w14:textId="77777777" w:rsidR="00236EE3" w:rsidRDefault="00236EE3" w:rsidP="00343180">
      <w:pPr>
        <w:pStyle w:val="Titre"/>
        <w:jc w:val="center"/>
        <w:rPr>
          <w:b/>
          <w:bCs/>
          <w:color w:val="45B0E1" w:themeColor="accent1" w:themeTint="99"/>
        </w:rPr>
      </w:pPr>
    </w:p>
    <w:p w14:paraId="358F52F2" w14:textId="511DD5B7" w:rsidR="00343180" w:rsidRDefault="00343180" w:rsidP="00343180">
      <w:pPr>
        <w:pStyle w:val="Titre"/>
        <w:jc w:val="center"/>
        <w:rPr>
          <w:b/>
          <w:bCs/>
          <w:color w:val="45B0E1" w:themeColor="accent1" w:themeTint="99"/>
        </w:rPr>
      </w:pPr>
      <w:r w:rsidRPr="00343180">
        <w:rPr>
          <w:b/>
          <w:bCs/>
          <w:color w:val="45B0E1" w:themeColor="accent1" w:themeTint="99"/>
        </w:rPr>
        <w:t>Plan de Projet : AI-powered Cybersecurity Threat Detection</w:t>
      </w:r>
    </w:p>
    <w:p w14:paraId="15E80FBA" w14:textId="77777777" w:rsidR="00236EE3" w:rsidRPr="00236EE3" w:rsidRDefault="00236EE3" w:rsidP="00236EE3"/>
    <w:p w14:paraId="37DEB545" w14:textId="77777777" w:rsidR="00236EE3" w:rsidRPr="00236EE3" w:rsidRDefault="00236EE3" w:rsidP="00236EE3"/>
    <w:p w14:paraId="38B1F486" w14:textId="77777777" w:rsidR="00236EE3" w:rsidRPr="00236EE3" w:rsidRDefault="00236EE3" w:rsidP="00236EE3"/>
    <w:p w14:paraId="4BAC39F4" w14:textId="77777777" w:rsidR="00236EE3" w:rsidRDefault="00236EE3" w:rsidP="00236EE3"/>
    <w:p w14:paraId="7675443D" w14:textId="77777777" w:rsidR="00236EE3" w:rsidRDefault="00236EE3" w:rsidP="00236EE3"/>
    <w:p w14:paraId="08A6B8F9" w14:textId="77777777" w:rsidR="00236EE3" w:rsidRDefault="00236EE3" w:rsidP="00236EE3"/>
    <w:p w14:paraId="0F6CE9F1" w14:textId="77777777" w:rsidR="00236EE3" w:rsidRDefault="00236EE3" w:rsidP="00236EE3"/>
    <w:p w14:paraId="72C97FA0" w14:textId="62EC27CB" w:rsidR="00236EE3" w:rsidRDefault="00236EE3" w:rsidP="00236EE3">
      <w:r>
        <w:t>Réalisé par : khadija aaroud</w:t>
      </w:r>
      <w:r>
        <w:tab/>
      </w:r>
      <w:r>
        <w:tab/>
      </w:r>
      <w:r>
        <w:tab/>
        <w:t xml:space="preserve"> </w:t>
      </w:r>
      <w:r>
        <w:tab/>
        <w:t>Encadré par :</w:t>
      </w:r>
    </w:p>
    <w:p w14:paraId="6F684D7D" w14:textId="77777777" w:rsidR="00236EE3" w:rsidRDefault="00236EE3" w:rsidP="00236EE3">
      <w:r>
        <w:tab/>
        <w:t xml:space="preserve">            Imane oujoua</w:t>
      </w:r>
      <w:r>
        <w:tab/>
      </w:r>
      <w:r>
        <w:tab/>
      </w:r>
      <w:r>
        <w:tab/>
      </w:r>
      <w:r>
        <w:tab/>
      </w:r>
      <w:r>
        <w:tab/>
        <w:t>M.MANI Ayoub</w:t>
      </w:r>
    </w:p>
    <w:p w14:paraId="6E696EBF" w14:textId="78EB637B" w:rsidR="00236EE3" w:rsidRDefault="00236EE3" w:rsidP="00236EE3">
      <w:r>
        <w:tab/>
        <w:t xml:space="preserve">            Inas</w:t>
      </w:r>
    </w:p>
    <w:p w14:paraId="7F781868" w14:textId="196E42CF" w:rsidR="00236EE3" w:rsidRDefault="00236EE3" w:rsidP="00236EE3">
      <w:r>
        <w:tab/>
        <w:t xml:space="preserve">            Ikhlas</w:t>
      </w:r>
    </w:p>
    <w:p w14:paraId="39B39C58" w14:textId="1DDCC5A2" w:rsidR="00236EE3" w:rsidRDefault="00236EE3" w:rsidP="00236EE3">
      <w:r>
        <w:tab/>
        <w:t xml:space="preserve">           </w:t>
      </w:r>
      <w:r w:rsidR="00A069A8">
        <w:t>D</w:t>
      </w:r>
      <w:r>
        <w:t>ouae</w:t>
      </w:r>
    </w:p>
    <w:p w14:paraId="3294167E" w14:textId="0D26DB67" w:rsidR="00A069A8" w:rsidRDefault="00A069A8" w:rsidP="00236EE3">
      <w:r>
        <w:tab/>
        <w:t xml:space="preserve">           Ikram</w:t>
      </w:r>
    </w:p>
    <w:p w14:paraId="626607F0" w14:textId="7899AAAF" w:rsidR="00A069A8" w:rsidRDefault="00A069A8" w:rsidP="00236EE3">
      <w:r>
        <w:t xml:space="preserve"> </w:t>
      </w:r>
      <w:r>
        <w:tab/>
        <w:t xml:space="preserve">           alae</w:t>
      </w:r>
    </w:p>
    <w:p w14:paraId="37321CF4" w14:textId="0B9AFCD5" w:rsidR="00236EE3" w:rsidRDefault="00236EE3" w:rsidP="00236EE3">
      <w:r>
        <w:t xml:space="preserve">Département : génie informatique </w:t>
      </w:r>
      <w:r>
        <w:tab/>
      </w:r>
      <w:r>
        <w:tab/>
      </w:r>
      <w:r>
        <w:tab/>
      </w:r>
      <w:r>
        <w:tab/>
        <w:t xml:space="preserve"> </w:t>
      </w:r>
    </w:p>
    <w:p w14:paraId="1806E8D2" w14:textId="39609B07" w:rsidR="00236EE3" w:rsidRDefault="00236EE3" w:rsidP="00236EE3">
      <w:r>
        <w:t>Filière : CDL</w:t>
      </w:r>
    </w:p>
    <w:p w14:paraId="34F8313F" w14:textId="77777777" w:rsidR="00236EE3" w:rsidRDefault="00236EE3" w:rsidP="00236EE3"/>
    <w:p w14:paraId="21212513" w14:textId="77777777" w:rsidR="00236EE3" w:rsidRDefault="00236EE3" w:rsidP="00236EE3"/>
    <w:p w14:paraId="5866DB4D" w14:textId="77777777" w:rsidR="00236EE3" w:rsidRDefault="00236EE3" w:rsidP="00236EE3"/>
    <w:p w14:paraId="50A6562A" w14:textId="77777777" w:rsidR="00236EE3" w:rsidRDefault="00236EE3" w:rsidP="00236EE3"/>
    <w:p w14:paraId="1B16F822" w14:textId="251C82B8" w:rsidR="00236EE3" w:rsidRPr="00236EE3" w:rsidRDefault="00236EE3" w:rsidP="00236EE3">
      <w:r>
        <w:tab/>
      </w:r>
      <w:r>
        <w:tab/>
      </w:r>
      <w:r>
        <w:tab/>
      </w:r>
      <w:r>
        <w:tab/>
        <w:t xml:space="preserve">               </w:t>
      </w:r>
      <w:r w:rsidRPr="00236EE3">
        <w:t>Année universitaire : 202</w:t>
      </w:r>
      <w:r>
        <w:t>5</w:t>
      </w:r>
      <w:r w:rsidRPr="00236EE3">
        <w:t xml:space="preserve"> - 202</w:t>
      </w:r>
      <w:r>
        <w:t>6</w:t>
      </w:r>
    </w:p>
    <w:p w14:paraId="28CB5ADE" w14:textId="77CC365A" w:rsidR="00236EE3" w:rsidRDefault="00236EE3" w:rsidP="00236EE3">
      <w:pPr>
        <w:pStyle w:val="Titre2"/>
        <w:numPr>
          <w:ilvl w:val="0"/>
          <w:numId w:val="1"/>
        </w:numPr>
        <w:rPr>
          <w:b/>
          <w:bCs/>
          <w:color w:val="156082" w:themeColor="accent1"/>
        </w:rPr>
      </w:pPr>
      <w:r w:rsidRPr="00236EE3">
        <w:rPr>
          <w:b/>
          <w:bCs/>
          <w:color w:val="156082" w:themeColor="accent1"/>
        </w:rPr>
        <w:t>Introduction et Cadrage</w:t>
      </w:r>
    </w:p>
    <w:p w14:paraId="7F9B9906" w14:textId="20707409" w:rsidR="00236EE3" w:rsidRDefault="00236EE3" w:rsidP="00236EE3">
      <w:r w:rsidRPr="00236EE3">
        <w:rPr>
          <w:b/>
          <w:bCs/>
        </w:rPr>
        <w:t>Contexte actuel :</w:t>
      </w:r>
      <w:r>
        <w:rPr>
          <w:b/>
          <w:bCs/>
        </w:rPr>
        <w:t xml:space="preserve"> </w:t>
      </w:r>
      <w:r w:rsidRPr="00236EE3">
        <w:t>Augmentation des cyberattaques, ransomwares, phishing, exploits zero-day.</w:t>
      </w:r>
    </w:p>
    <w:p w14:paraId="12CF14F6" w14:textId="1E231A66" w:rsidR="00236EE3" w:rsidRDefault="00C120C0" w:rsidP="00236EE3">
      <w:r w:rsidRPr="00C120C0">
        <w:rPr>
          <w:b/>
          <w:bCs/>
        </w:rPr>
        <w:t>Problématique :</w:t>
      </w:r>
      <w:r w:rsidRPr="00C120C0">
        <w:t xml:space="preserve"> Les systèmes traditionnels basés sur les signatures ne détectent pas les nouvelles attaques assez rapidement.</w:t>
      </w:r>
      <w:r>
        <w:t xml:space="preserve"> Alors c</w:t>
      </w:r>
      <w:r w:rsidRPr="00C120C0">
        <w:t>omment l'IA peut-elle prédire et identifier des attaques inconnues (Zero-day) en temps réel ?</w:t>
      </w:r>
    </w:p>
    <w:p w14:paraId="4B32F98A" w14:textId="77777777" w:rsidR="00C120C0" w:rsidRDefault="00C120C0" w:rsidP="00C120C0">
      <w:r w:rsidRPr="00C120C0">
        <w:rPr>
          <w:b/>
          <w:bCs/>
        </w:rPr>
        <w:t>Solution proposée :</w:t>
      </w:r>
      <w:r>
        <w:t xml:space="preserve"> Utiliser l’Apprentissage Automatique et le Deep Learning pour détecter les anomalies et les comportements malveillants dans le trafic réseau et les journaux système.</w:t>
      </w:r>
    </w:p>
    <w:p w14:paraId="1815CAD2" w14:textId="6547627D" w:rsidR="00C120C0" w:rsidRDefault="00C120C0" w:rsidP="00C120C0">
      <w:r w:rsidRPr="00C120C0">
        <w:rPr>
          <w:b/>
          <w:bCs/>
        </w:rPr>
        <w:t>Objectif du projet :</w:t>
      </w:r>
      <w:r>
        <w:t xml:space="preserve"> Construire un système capable de détecter, classifier et alerter sur les menaces avec un taux de faux positifs faible.</w:t>
      </w:r>
    </w:p>
    <w:p w14:paraId="13BB295F" w14:textId="4A52C0EA" w:rsidR="00C120C0" w:rsidRPr="00C120C0" w:rsidRDefault="00C120C0" w:rsidP="00C120C0">
      <w:pPr>
        <w:pStyle w:val="Titre2"/>
        <w:numPr>
          <w:ilvl w:val="0"/>
          <w:numId w:val="1"/>
        </w:numPr>
        <w:rPr>
          <w:b/>
          <w:bCs/>
          <w:color w:val="156082" w:themeColor="accent1"/>
        </w:rPr>
      </w:pPr>
      <w:r w:rsidRPr="00C120C0">
        <w:rPr>
          <w:b/>
          <w:bCs/>
          <w:color w:val="156082" w:themeColor="accent1"/>
        </w:rPr>
        <w:t>Objectifs et Périmètre</w:t>
      </w:r>
      <w:r w:rsidR="00416309">
        <w:rPr>
          <w:b/>
          <w:bCs/>
          <w:color w:val="156082" w:themeColor="accent1"/>
        </w:rPr>
        <w:t> /</w:t>
      </w:r>
      <w:r w:rsidR="00416309" w:rsidRPr="0041630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416309" w:rsidRPr="00416309">
        <w:rPr>
          <w:b/>
          <w:bCs/>
          <w:color w:val="156082" w:themeColor="accent1"/>
        </w:rPr>
        <w:t>Étude Théorique (La Recherche)</w:t>
      </w:r>
    </w:p>
    <w:p w14:paraId="4F32645A" w14:textId="765BB8B7" w:rsidR="00C120C0" w:rsidRDefault="00416309" w:rsidP="00416309">
      <w:pPr>
        <w:ind w:left="360"/>
      </w:pPr>
      <w:r>
        <w:rPr>
          <w:b/>
          <w:bCs/>
        </w:rPr>
        <w:t>1.</w:t>
      </w:r>
      <w:r w:rsidR="00C120C0" w:rsidRPr="00416309">
        <w:rPr>
          <w:b/>
          <w:bCs/>
        </w:rPr>
        <w:t>Objectifs principaux :</w:t>
      </w:r>
      <w:r w:rsidR="00C120C0">
        <w:t xml:space="preserve"> </w:t>
      </w:r>
    </w:p>
    <w:p w14:paraId="05AA3893" w14:textId="6ADD3FC7" w:rsidR="00C120C0" w:rsidRDefault="00C120C0" w:rsidP="00C120C0">
      <w:pPr>
        <w:pStyle w:val="Paragraphedeliste"/>
        <w:numPr>
          <w:ilvl w:val="0"/>
          <w:numId w:val="4"/>
        </w:numPr>
      </w:pPr>
      <w:r>
        <w:t xml:space="preserve">Détecter les menaces connues et inconnues par analyse d’anomalies. </w:t>
      </w:r>
    </w:p>
    <w:p w14:paraId="03F038B7" w14:textId="539D70F6" w:rsidR="00C120C0" w:rsidRDefault="00C120C0" w:rsidP="00C120C0">
      <w:pPr>
        <w:pStyle w:val="Paragraphedeliste"/>
        <w:numPr>
          <w:ilvl w:val="0"/>
          <w:numId w:val="4"/>
        </w:numPr>
      </w:pPr>
      <w:r>
        <w:t xml:space="preserve">Classifier les types d’attaques : DDoS, malware, intrusion, exfiltration de données.  </w:t>
      </w:r>
    </w:p>
    <w:p w14:paraId="04669090" w14:textId="6E490FCE" w:rsidR="00C120C0" w:rsidRDefault="00C120C0" w:rsidP="00C120C0">
      <w:pPr>
        <w:pStyle w:val="Paragraphedeliste"/>
        <w:numPr>
          <w:ilvl w:val="0"/>
          <w:numId w:val="4"/>
        </w:numPr>
      </w:pPr>
      <w:r>
        <w:t xml:space="preserve">Réduire le temps de détection de plusieurs heures à quelques secondes.  </w:t>
      </w:r>
    </w:p>
    <w:p w14:paraId="737E32E2" w14:textId="6E8877BD" w:rsidR="00C120C0" w:rsidRDefault="00C120C0" w:rsidP="00C120C0">
      <w:r w:rsidRPr="00C120C0">
        <w:rPr>
          <w:b/>
          <w:bCs/>
        </w:rPr>
        <w:t>2. Périmètre :</w:t>
      </w:r>
      <w:r>
        <w:t xml:space="preserve"> Analyse du trafic réseau et/ou des journaux système. Exclut la sécurité physique et l’ingénierie sociale.</w:t>
      </w:r>
    </w:p>
    <w:p w14:paraId="5B84B674" w14:textId="77777777" w:rsidR="00C120C0" w:rsidRDefault="00C120C0" w:rsidP="00C120C0">
      <w:r w:rsidRPr="00C120C0">
        <w:rPr>
          <w:b/>
          <w:bCs/>
        </w:rPr>
        <w:t>3. Critères de réussite :</w:t>
      </w:r>
      <w:r>
        <w:t xml:space="preserve"> Taux de détection &gt;95%, faux positifs &lt;5%, latence &lt;2s.</w:t>
      </w:r>
    </w:p>
    <w:p w14:paraId="3F1BCCDF" w14:textId="7E7B4EA3" w:rsidR="00C120C0" w:rsidRPr="00C120C0" w:rsidRDefault="00C120C0" w:rsidP="00C120C0">
      <w:r w:rsidRPr="00C120C0">
        <w:rPr>
          <w:b/>
          <w:bCs/>
        </w:rPr>
        <w:t>Typologie des menaces ciblées :</w:t>
      </w:r>
    </w:p>
    <w:p w14:paraId="288F6546" w14:textId="77777777" w:rsidR="00C120C0" w:rsidRPr="00C120C0" w:rsidRDefault="00C120C0" w:rsidP="00416309">
      <w:pPr>
        <w:ind w:left="360"/>
      </w:pPr>
      <w:r w:rsidRPr="00C120C0">
        <w:t>Attaques DoS/DDoS (Déni de service).</w:t>
      </w:r>
    </w:p>
    <w:p w14:paraId="202CF53D" w14:textId="77777777" w:rsidR="00C120C0" w:rsidRPr="00C120C0" w:rsidRDefault="00C120C0" w:rsidP="00416309">
      <w:pPr>
        <w:ind w:left="360"/>
      </w:pPr>
      <w:r w:rsidRPr="00C120C0">
        <w:t>Infiltrations réseau et scans de ports.</w:t>
      </w:r>
    </w:p>
    <w:p w14:paraId="1F510109" w14:textId="606FC439" w:rsidR="00236EE3" w:rsidRDefault="00C120C0" w:rsidP="00416309">
      <w:pPr>
        <w:ind w:left="360"/>
      </w:pPr>
      <w:r w:rsidRPr="00C120C0">
        <w:t>Phishing et malwares</w:t>
      </w:r>
    </w:p>
    <w:p w14:paraId="35A62052" w14:textId="642C8991" w:rsidR="00236EE3" w:rsidRPr="00236EE3" w:rsidRDefault="00416309" w:rsidP="00236EE3">
      <w:r>
        <w:rPr>
          <w:b/>
          <w:bCs/>
        </w:rPr>
        <w:t>4.</w:t>
      </w:r>
      <w:r w:rsidRPr="00416309">
        <w:rPr>
          <w:b/>
          <w:bCs/>
        </w:rPr>
        <w:t>L'IA au service de la sécurité :</w:t>
      </w:r>
      <w:r w:rsidRPr="00416309">
        <w:t xml:space="preserve"> Différence entre l'apprentissage supervisé (détecter des attaques connues) et non-supervisé (détecter des anomalies bizarres).</w:t>
      </w:r>
    </w:p>
    <w:p w14:paraId="50CD4896" w14:textId="68F4E0CA" w:rsidR="00236EE3" w:rsidRPr="00416309" w:rsidRDefault="00416309" w:rsidP="00416309">
      <w:pPr>
        <w:pStyle w:val="Titre2"/>
        <w:rPr>
          <w:b/>
          <w:bCs/>
          <w:color w:val="156082" w:themeColor="accent1"/>
        </w:rPr>
      </w:pPr>
      <w:r w:rsidRPr="00416309">
        <w:rPr>
          <w:b/>
          <w:bCs/>
          <w:color w:val="156082" w:themeColor="accent1"/>
        </w:rPr>
        <w:t>III. Architecture Technique (La Réalisation)</w:t>
      </w:r>
    </w:p>
    <w:p w14:paraId="45794BA0" w14:textId="3AB31754" w:rsidR="00416309" w:rsidRPr="00416309" w:rsidRDefault="00416309" w:rsidP="00416309">
      <w:pPr>
        <w:pStyle w:val="Paragraphedeliste"/>
        <w:numPr>
          <w:ilvl w:val="0"/>
          <w:numId w:val="12"/>
        </w:numPr>
      </w:pPr>
      <w:r w:rsidRPr="00416309">
        <w:rPr>
          <w:b/>
          <w:bCs/>
        </w:rPr>
        <w:t>Collecte des données (Dataset) :</w:t>
      </w:r>
      <w:r w:rsidRPr="00416309">
        <w:t xml:space="preserve"> Utilisation de jeux de données standards comme </w:t>
      </w:r>
      <w:r w:rsidRPr="00416309">
        <w:rPr>
          <w:b/>
          <w:bCs/>
        </w:rPr>
        <w:t>NSL-KDD</w:t>
      </w:r>
      <w:r w:rsidRPr="00416309">
        <w:t xml:space="preserve"> ou </w:t>
      </w:r>
      <w:r w:rsidRPr="00416309">
        <w:rPr>
          <w:b/>
          <w:bCs/>
        </w:rPr>
        <w:t>CIC-IDS2017</w:t>
      </w:r>
      <w:r w:rsidRPr="00416309">
        <w:t xml:space="preserve"> (indispensable pour l'entraînement).</w:t>
      </w:r>
    </w:p>
    <w:p w14:paraId="59570B78" w14:textId="6DB7E9D4" w:rsidR="00416309" w:rsidRPr="00416309" w:rsidRDefault="00416309" w:rsidP="00416309">
      <w:pPr>
        <w:pStyle w:val="Paragraphedeliste"/>
        <w:numPr>
          <w:ilvl w:val="0"/>
          <w:numId w:val="12"/>
        </w:numPr>
      </w:pPr>
      <w:r w:rsidRPr="00416309">
        <w:rPr>
          <w:b/>
          <w:bCs/>
        </w:rPr>
        <w:t>Préparation des données (Preprocessing) :</w:t>
      </w:r>
    </w:p>
    <w:p w14:paraId="7B5FEC55" w14:textId="77777777" w:rsidR="00416309" w:rsidRPr="00416309" w:rsidRDefault="00416309" w:rsidP="00416309">
      <w:pPr>
        <w:pStyle w:val="Paragraphedeliste"/>
        <w:numPr>
          <w:ilvl w:val="0"/>
          <w:numId w:val="13"/>
        </w:numPr>
      </w:pPr>
      <w:r w:rsidRPr="00416309">
        <w:lastRenderedPageBreak/>
        <w:t>Nettoyage des données vides.</w:t>
      </w:r>
    </w:p>
    <w:p w14:paraId="29FA6EBE" w14:textId="77777777" w:rsidR="00416309" w:rsidRPr="00416309" w:rsidRDefault="00416309" w:rsidP="00416309">
      <w:pPr>
        <w:pStyle w:val="Paragraphedeliste"/>
        <w:numPr>
          <w:ilvl w:val="0"/>
          <w:numId w:val="13"/>
        </w:numPr>
      </w:pPr>
      <w:r w:rsidRPr="00416309">
        <w:t>Transformation des données textuelles en valeurs numériques.</w:t>
      </w:r>
    </w:p>
    <w:p w14:paraId="07773E3A" w14:textId="77777777" w:rsidR="00416309" w:rsidRPr="00416309" w:rsidRDefault="00416309" w:rsidP="00416309">
      <w:pPr>
        <w:pStyle w:val="Paragraphedeliste"/>
        <w:numPr>
          <w:ilvl w:val="0"/>
          <w:numId w:val="13"/>
        </w:numPr>
      </w:pPr>
      <w:r w:rsidRPr="00416309">
        <w:t>Normalisation (pour que l'IA ne soit pas biaisée).</w:t>
      </w:r>
    </w:p>
    <w:p w14:paraId="049AEA53" w14:textId="594CE471" w:rsidR="00416309" w:rsidRPr="00416309" w:rsidRDefault="00416309" w:rsidP="00416309">
      <w:pPr>
        <w:pStyle w:val="Paragraphedeliste"/>
        <w:numPr>
          <w:ilvl w:val="0"/>
          <w:numId w:val="12"/>
        </w:numPr>
      </w:pPr>
      <w:r w:rsidRPr="00416309">
        <w:rPr>
          <w:b/>
          <w:bCs/>
        </w:rPr>
        <w:t>Le Modèle d'IA :</w:t>
      </w:r>
    </w:p>
    <w:p w14:paraId="461C2EEB" w14:textId="77777777" w:rsidR="00416309" w:rsidRPr="00416309" w:rsidRDefault="00416309" w:rsidP="00416309">
      <w:pPr>
        <w:numPr>
          <w:ilvl w:val="0"/>
          <w:numId w:val="14"/>
        </w:numPr>
      </w:pPr>
      <w:r w:rsidRPr="00416309">
        <w:t xml:space="preserve">Choix de l'algorithme (ex: </w:t>
      </w:r>
      <w:r w:rsidRPr="00416309">
        <w:rPr>
          <w:b/>
          <w:bCs/>
        </w:rPr>
        <w:t>Random Forest</w:t>
      </w:r>
      <w:r w:rsidRPr="00416309">
        <w:t xml:space="preserve"> pour sa précision ou </w:t>
      </w:r>
      <w:r w:rsidRPr="00416309">
        <w:rPr>
          <w:b/>
          <w:bCs/>
        </w:rPr>
        <w:t>SVM</w:t>
      </w:r>
      <w:r w:rsidRPr="00416309">
        <w:t>).</w:t>
      </w:r>
    </w:p>
    <w:p w14:paraId="4240D320" w14:textId="77777777" w:rsidR="00416309" w:rsidRDefault="00416309" w:rsidP="00416309">
      <w:pPr>
        <w:numPr>
          <w:ilvl w:val="0"/>
          <w:numId w:val="14"/>
        </w:numPr>
      </w:pPr>
      <w:r w:rsidRPr="00416309">
        <w:t>Entraînement (Training) et Phase de test.</w:t>
      </w:r>
    </w:p>
    <w:p w14:paraId="4DBAAEF9" w14:textId="4A9564CA" w:rsidR="00416309" w:rsidRDefault="00416309" w:rsidP="00416309">
      <w:pPr>
        <w:numPr>
          <w:ilvl w:val="0"/>
          <w:numId w:val="14"/>
        </w:numPr>
      </w:pPr>
      <w:r>
        <w:t>Méthodes traditionnelles : Snort, Suricata, détection par signature.</w:t>
      </w:r>
    </w:p>
    <w:p w14:paraId="0DD76326" w14:textId="604878C4" w:rsidR="00416309" w:rsidRDefault="00416309" w:rsidP="00416309">
      <w:pPr>
        <w:numPr>
          <w:ilvl w:val="0"/>
          <w:numId w:val="14"/>
        </w:numPr>
      </w:pPr>
      <w:r>
        <w:t>Approches ML : SVM, Forêt Aléatoire, Isolation Forest pour la détection d’anomalies.</w:t>
      </w:r>
    </w:p>
    <w:p w14:paraId="1B03505F" w14:textId="574DD9CF" w:rsidR="00416309" w:rsidRDefault="00416309" w:rsidP="00416309">
      <w:pPr>
        <w:numPr>
          <w:ilvl w:val="0"/>
          <w:numId w:val="14"/>
        </w:numPr>
      </w:pPr>
      <w:r>
        <w:t>Deep Learning : CNN pour l’analyse des paquets, LSTM/Transformer pour les séquences de logs.</w:t>
      </w:r>
    </w:p>
    <w:p w14:paraId="1F967312" w14:textId="60A9B589" w:rsidR="00416309" w:rsidRPr="00416309" w:rsidRDefault="00416309" w:rsidP="00416309">
      <w:pPr>
        <w:numPr>
          <w:ilvl w:val="0"/>
          <w:numId w:val="14"/>
        </w:numPr>
      </w:pPr>
      <w:r>
        <w:t>Limites actuelles : Manque de détection en temps réel, explicabilité faible, coût calculatoire élevé.</w:t>
      </w:r>
    </w:p>
    <w:p w14:paraId="16BF5B8D" w14:textId="5B86FA46" w:rsidR="007113DD" w:rsidRPr="007113DD" w:rsidRDefault="007113DD" w:rsidP="007113DD">
      <w:pPr>
        <w:pStyle w:val="Titre2"/>
        <w:rPr>
          <w:b/>
          <w:bCs/>
          <w:color w:val="156082" w:themeColor="accent1"/>
        </w:rPr>
      </w:pPr>
      <w:r w:rsidRPr="007113DD">
        <w:rPr>
          <w:b/>
          <w:bCs/>
          <w:color w:val="156082" w:themeColor="accent1"/>
        </w:rPr>
        <w:t>IV.Architecture du Système</w:t>
      </w:r>
    </w:p>
    <w:p w14:paraId="4567E7DF" w14:textId="037ABD5D" w:rsidR="007113DD" w:rsidRPr="007113DD" w:rsidRDefault="007113DD" w:rsidP="007113DD">
      <w:r w:rsidRPr="007113DD">
        <w:rPr>
          <w:b/>
          <w:bCs/>
        </w:rPr>
        <w:t>4.1. Couche d’acquisition :</w:t>
      </w:r>
      <w:r w:rsidRPr="007113DD">
        <w:t xml:space="preserve"> Capture PCAP, Syslog, Zeek, journaux Windows Event.</w:t>
      </w:r>
    </w:p>
    <w:p w14:paraId="3E374222" w14:textId="77777777" w:rsidR="007113DD" w:rsidRPr="007113DD" w:rsidRDefault="007113DD" w:rsidP="007113DD">
      <w:r w:rsidRPr="007113DD">
        <w:rPr>
          <w:b/>
          <w:bCs/>
        </w:rPr>
        <w:t>4.2. Pipeline de prétraitement :</w:t>
      </w:r>
      <w:r w:rsidRPr="007113DD">
        <w:t xml:space="preserve"> Extraction de features, normalisation, encodage.</w:t>
      </w:r>
    </w:p>
    <w:p w14:paraId="68F0F04F" w14:textId="77777777" w:rsidR="007113DD" w:rsidRPr="007113DD" w:rsidRDefault="007113DD" w:rsidP="007113DD">
      <w:r w:rsidRPr="007113DD">
        <w:rPr>
          <w:b/>
          <w:bCs/>
        </w:rPr>
        <w:t>4.3. Moteur de détection IA :</w:t>
      </w:r>
      <w:r w:rsidRPr="007113DD">
        <w:t xml:space="preserve"> Modèles ML/DL pour l’anomalie et la classification.</w:t>
      </w:r>
    </w:p>
    <w:p w14:paraId="7E3FFE5B" w14:textId="77777777" w:rsidR="007113DD" w:rsidRPr="007113DD" w:rsidRDefault="007113DD" w:rsidP="007113DD">
      <w:r w:rsidRPr="007113DD">
        <w:rPr>
          <w:b/>
          <w:bCs/>
        </w:rPr>
        <w:t>4.4. Module de décision et d’alerte :</w:t>
      </w:r>
      <w:r w:rsidRPr="007113DD">
        <w:t xml:space="preserve"> Moteur de règles + tableau de bord.</w:t>
      </w:r>
    </w:p>
    <w:p w14:paraId="6A572334" w14:textId="780DEC54" w:rsidR="00416309" w:rsidRPr="00236EE3" w:rsidRDefault="007113DD" w:rsidP="007113DD">
      <w:r w:rsidRPr="007113DD">
        <w:rPr>
          <w:b/>
          <w:bCs/>
        </w:rPr>
        <w:t>4.5. Stockage :</w:t>
      </w:r>
      <w:r w:rsidRPr="007113DD">
        <w:t xml:space="preserve"> Elasticsearch/Kafka pour les logs, PostgreSQL pour les métadonnées.</w:t>
      </w:r>
    </w:p>
    <w:p w14:paraId="0B46FDB1" w14:textId="77777777" w:rsidR="007113DD" w:rsidRPr="007113DD" w:rsidRDefault="007113DD" w:rsidP="007113DD">
      <w:pPr>
        <w:pStyle w:val="Titre2"/>
        <w:rPr>
          <w:b/>
          <w:bCs/>
          <w:color w:val="156082" w:themeColor="accent1"/>
        </w:rPr>
      </w:pPr>
      <w:r w:rsidRPr="007113DD">
        <w:rPr>
          <w:b/>
          <w:bCs/>
          <w:color w:val="156082" w:themeColor="accent1"/>
        </w:rPr>
        <w:t>V.Collecte et Préparation des Données</w:t>
      </w:r>
    </w:p>
    <w:p w14:paraId="5129A446" w14:textId="454F38E8" w:rsidR="007113DD" w:rsidRDefault="007113DD" w:rsidP="007113DD">
      <w:r>
        <w:t>5.1. Jeux de données : CICIDS2017, UNSW-NB15, NSL-KDD, logs d’entreprise.</w:t>
      </w:r>
    </w:p>
    <w:p w14:paraId="458FFE27" w14:textId="77777777" w:rsidR="007113DD" w:rsidRDefault="007113DD" w:rsidP="007113DD">
      <w:r>
        <w:t>5.2. Ingénierie des caractéristiques :  Réseau : taille des paquets, durée de flux, protocole, port, entropie.  Hôte : création de processus, modifications du registre, accès fichiers.  5.3. Étiquetage : Bénin vs Malveillant, catégories d’attaques.</w:t>
      </w:r>
    </w:p>
    <w:p w14:paraId="2064AABD" w14:textId="5E604FD2" w:rsidR="00236EE3" w:rsidRDefault="007113DD" w:rsidP="00236EE3">
      <w:r>
        <w:t>5.4. Équilibrage des données : SMOTE, sous-échantillonnage pour données déséquilibrées.</w:t>
      </w:r>
    </w:p>
    <w:p w14:paraId="5EABDF81" w14:textId="739F20FF" w:rsidR="007113DD" w:rsidRDefault="007113DD" w:rsidP="007113DD">
      <w:pPr>
        <w:pStyle w:val="Titre2"/>
        <w:rPr>
          <w:b/>
          <w:bCs/>
          <w:color w:val="156082" w:themeColor="accent1"/>
        </w:rPr>
      </w:pPr>
      <w:r w:rsidRPr="007113DD">
        <w:rPr>
          <w:b/>
          <w:bCs/>
          <w:color w:val="156082" w:themeColor="accent1"/>
        </w:rPr>
        <w:t>VI.Conception et Entraînement des Modèles IA</w:t>
      </w:r>
    </w:p>
    <w:p w14:paraId="3209A06C" w14:textId="40366A8E" w:rsidR="007113DD" w:rsidRPr="007113DD" w:rsidRDefault="007113DD" w:rsidP="007113DD">
      <w:pPr>
        <w:rPr>
          <w:b/>
          <w:bCs/>
          <w:color w:val="45B0E1" w:themeColor="accent1" w:themeTint="99"/>
        </w:rPr>
      </w:pPr>
      <w:r w:rsidRPr="007113DD">
        <w:rPr>
          <w:b/>
          <w:bCs/>
          <w:color w:val="45B0E1" w:themeColor="accent1" w:themeTint="99"/>
        </w:rPr>
        <w:t>1.La Conception (La Planification)</w:t>
      </w:r>
    </w:p>
    <w:p w14:paraId="07A39AF5" w14:textId="542582D0" w:rsidR="007113DD" w:rsidRDefault="007113DD" w:rsidP="007113DD">
      <w:r>
        <w:t>Une fois le sujet validé, on prépare le terrain</w:t>
      </w:r>
    </w:p>
    <w:p w14:paraId="2A7C6D6A" w14:textId="77777777" w:rsidR="007113DD" w:rsidRDefault="007113DD" w:rsidP="007113DD">
      <w:r w:rsidRPr="007113DD">
        <w:rPr>
          <w:b/>
          <w:bCs/>
        </w:rPr>
        <w:t>Objectif :</w:t>
      </w:r>
      <w:r>
        <w:t xml:space="preserve"> Organiser le travail.</w:t>
      </w:r>
    </w:p>
    <w:p w14:paraId="0D54B381" w14:textId="77777777" w:rsidR="007113DD" w:rsidRDefault="007113DD" w:rsidP="007113DD">
      <w:r w:rsidRPr="007113DD">
        <w:rPr>
          <w:b/>
          <w:bCs/>
        </w:rPr>
        <w:lastRenderedPageBreak/>
        <w:t>Action :</w:t>
      </w:r>
      <w:r>
        <w:t xml:space="preserve"> Répartir les rôles (Qui fait quoi ?), définir le calendrier (Qui finit quand ?) et lister les outils nécessaires (Python, IA, base de données, etc.).</w:t>
      </w:r>
    </w:p>
    <w:p w14:paraId="2B5FE3F2" w14:textId="4487159B" w:rsidR="007113DD" w:rsidRDefault="007113DD" w:rsidP="007113DD">
      <w:r w:rsidRPr="007113DD">
        <w:rPr>
          <w:b/>
          <w:bCs/>
        </w:rPr>
        <w:t>Livrable :</w:t>
      </w:r>
      <w:r>
        <w:t xml:space="preserve"> Un planning ou un cahier des charges</w:t>
      </w:r>
    </w:p>
    <w:p w14:paraId="4260BC1E" w14:textId="5E6E4FEA" w:rsidR="007113DD" w:rsidRPr="007113DD" w:rsidRDefault="007113DD" w:rsidP="007113DD">
      <w:pPr>
        <w:rPr>
          <w:color w:val="45B0E1" w:themeColor="accent1" w:themeTint="99"/>
        </w:rPr>
      </w:pPr>
      <w:r w:rsidRPr="007113DD">
        <w:rPr>
          <w:b/>
          <w:bCs/>
          <w:color w:val="45B0E1" w:themeColor="accent1" w:themeTint="99"/>
        </w:rPr>
        <w:t>2. Entraînement des Modèles IA</w:t>
      </w:r>
    </w:p>
    <w:p w14:paraId="01CD799D" w14:textId="171E3BDD" w:rsidR="007113DD" w:rsidRDefault="007113DD" w:rsidP="008139E9">
      <w:pPr>
        <w:pStyle w:val="Paragraphedeliste"/>
        <w:numPr>
          <w:ilvl w:val="0"/>
          <w:numId w:val="15"/>
        </w:numPr>
      </w:pPr>
      <w:r w:rsidRPr="008139E9">
        <w:rPr>
          <w:b/>
          <w:bCs/>
        </w:rPr>
        <w:t>Modèles de base :</w:t>
      </w:r>
      <w:r>
        <w:t xml:space="preserve"> Random Forest, XGBoost pour une classification rapide.</w:t>
      </w:r>
    </w:p>
    <w:p w14:paraId="42BF25EC" w14:textId="5C35D87B" w:rsidR="007113DD" w:rsidRDefault="007113DD" w:rsidP="008139E9">
      <w:pPr>
        <w:pStyle w:val="Paragraphedeliste"/>
        <w:numPr>
          <w:ilvl w:val="0"/>
          <w:numId w:val="15"/>
        </w:numPr>
      </w:pPr>
      <w:r w:rsidRPr="008139E9">
        <w:rPr>
          <w:b/>
          <w:bCs/>
        </w:rPr>
        <w:t>Détection d’anomalies :</w:t>
      </w:r>
      <w:r>
        <w:t xml:space="preserve"> Isolation Forest, Autoencodeurs pour les zero-day.</w:t>
      </w:r>
    </w:p>
    <w:p w14:paraId="3A1E96D2" w14:textId="093BA500" w:rsidR="007113DD" w:rsidRDefault="007113DD" w:rsidP="008139E9">
      <w:pPr>
        <w:pStyle w:val="Paragraphedeliste"/>
        <w:numPr>
          <w:ilvl w:val="0"/>
          <w:numId w:val="15"/>
        </w:numPr>
      </w:pPr>
      <w:r w:rsidRPr="008139E9">
        <w:rPr>
          <w:b/>
          <w:bCs/>
        </w:rPr>
        <w:t>Deep Learning :</w:t>
      </w:r>
      <w:r>
        <w:t xml:space="preserve"> LSTM pour les séquences d’attaques, CNN pour les octets bruts des paquets.</w:t>
      </w:r>
    </w:p>
    <w:p w14:paraId="137B6706" w14:textId="509FEBC0" w:rsidR="007113DD" w:rsidRDefault="007113DD" w:rsidP="008139E9">
      <w:pPr>
        <w:pStyle w:val="Paragraphedeliste"/>
        <w:numPr>
          <w:ilvl w:val="0"/>
          <w:numId w:val="15"/>
        </w:numPr>
      </w:pPr>
      <w:r w:rsidRPr="008139E9">
        <w:rPr>
          <w:b/>
          <w:bCs/>
        </w:rPr>
        <w:t>Évaluation :</w:t>
      </w:r>
      <w:r>
        <w:t xml:space="preserve"> Précision, Rappel, F1-score, ROC-AUC, matrice de confusion.</w:t>
      </w:r>
    </w:p>
    <w:p w14:paraId="32D599D6" w14:textId="252BB1D6" w:rsidR="007113DD" w:rsidRPr="007113DD" w:rsidRDefault="007113DD" w:rsidP="008139E9">
      <w:pPr>
        <w:pStyle w:val="Paragraphedeliste"/>
        <w:numPr>
          <w:ilvl w:val="0"/>
          <w:numId w:val="15"/>
        </w:numPr>
      </w:pPr>
      <w:r w:rsidRPr="008139E9">
        <w:rPr>
          <w:b/>
          <w:bCs/>
        </w:rPr>
        <w:t>Explicabilité :</w:t>
      </w:r>
      <w:r>
        <w:t xml:space="preserve"> SHAP/LIME pour expliquer pourquoi une menace a été signalée.</w:t>
      </w:r>
    </w:p>
    <w:p w14:paraId="5B7C9CC1" w14:textId="6EF50C0D" w:rsidR="008139E9" w:rsidRDefault="008139E9" w:rsidP="008139E9">
      <w:pPr>
        <w:tabs>
          <w:tab w:val="left" w:pos="2272"/>
        </w:tabs>
        <w:rPr>
          <w:rStyle w:val="Titre2Car"/>
          <w:b/>
          <w:bCs/>
          <w:color w:val="0B769F" w:themeColor="accent4" w:themeShade="BF"/>
        </w:rPr>
      </w:pPr>
      <w:r>
        <w:rPr>
          <w:rStyle w:val="Titre2Car"/>
          <w:b/>
          <w:bCs/>
          <w:color w:val="0B769F" w:themeColor="accent4" w:themeShade="BF"/>
        </w:rPr>
        <w:t>7.</w:t>
      </w:r>
      <w:r w:rsidRPr="008139E9">
        <w:rPr>
          <w:rStyle w:val="Titre2Car"/>
          <w:b/>
          <w:bCs/>
          <w:color w:val="0B769F" w:themeColor="accent4" w:themeShade="BF"/>
        </w:rPr>
        <w:t>Plan de Réalisation</w:t>
      </w:r>
    </w:p>
    <w:p w14:paraId="661CA2AF" w14:textId="72705BBF" w:rsidR="008139E9" w:rsidRDefault="008139E9" w:rsidP="008139E9">
      <w:pPr>
        <w:tabs>
          <w:tab w:val="left" w:pos="2272"/>
        </w:tabs>
      </w:pPr>
      <w:r>
        <w:t>1. Environnement : Python 3.10, Scikit-learn, PyTorch/TensorFlow, Suricata/Zeek.</w:t>
      </w:r>
    </w:p>
    <w:p w14:paraId="7399EF6F" w14:textId="67D48A53" w:rsidR="008139E9" w:rsidRDefault="008139E9" w:rsidP="008139E9">
      <w:pPr>
        <w:tabs>
          <w:tab w:val="left" w:pos="2272"/>
        </w:tabs>
      </w:pPr>
      <w:r>
        <w:t>2. Phase 1 : Entraînement hors ligne et validation sur jeux de données publics.</w:t>
      </w:r>
    </w:p>
    <w:p w14:paraId="738369AF" w14:textId="1B81AF5C" w:rsidR="008139E9" w:rsidRDefault="008139E9" w:rsidP="008139E9">
      <w:pPr>
        <w:tabs>
          <w:tab w:val="left" w:pos="2272"/>
        </w:tabs>
      </w:pPr>
      <w:r>
        <w:t>3. Phase 2 : Pipeline temps réel avec Kafka + service du modèle via FastAPI.</w:t>
      </w:r>
    </w:p>
    <w:p w14:paraId="137A623A" w14:textId="4C696323" w:rsidR="008139E9" w:rsidRDefault="008139E9" w:rsidP="008139E9">
      <w:pPr>
        <w:tabs>
          <w:tab w:val="left" w:pos="2272"/>
        </w:tabs>
      </w:pPr>
      <w:r>
        <w:t>4. Phase 3 : Tableau de bord avec Flask/React pour la visualisation et les alertes.</w:t>
      </w:r>
    </w:p>
    <w:p w14:paraId="28AA7E65" w14:textId="4AF5026E" w:rsidR="00236EE3" w:rsidRDefault="008139E9" w:rsidP="008139E9">
      <w:pPr>
        <w:tabs>
          <w:tab w:val="left" w:pos="2272"/>
        </w:tabs>
      </w:pPr>
      <w:r>
        <w:t>5. Phase 4 : Tests en environnement de labo avec attaques simulées via Caldera/Metasploit.</w:t>
      </w:r>
    </w:p>
    <w:p w14:paraId="75E74D85" w14:textId="77777777" w:rsidR="008139E9" w:rsidRPr="008139E9" w:rsidRDefault="008139E9" w:rsidP="008139E9">
      <w:pPr>
        <w:pStyle w:val="Titre2"/>
        <w:rPr>
          <w:b/>
          <w:bCs/>
          <w:color w:val="0B769F" w:themeColor="accent4" w:themeShade="BF"/>
        </w:rPr>
      </w:pPr>
      <w:r w:rsidRPr="008139E9">
        <w:rPr>
          <w:b/>
          <w:bCs/>
          <w:color w:val="0B769F" w:themeColor="accent4" w:themeShade="BF"/>
        </w:rPr>
        <w:t>8. Tests et Résultats</w:t>
      </w:r>
    </w:p>
    <w:p w14:paraId="5B5F092E" w14:textId="2260C80D" w:rsidR="008139E9" w:rsidRDefault="008139E9" w:rsidP="008139E9">
      <w:pPr>
        <w:tabs>
          <w:tab w:val="left" w:pos="2272"/>
        </w:tabs>
      </w:pPr>
      <w:r>
        <w:t>8.1. Cas de test : Attaques connues, simulation zero-day, trafic normal.</w:t>
      </w:r>
    </w:p>
    <w:p w14:paraId="67F01648" w14:textId="77777777" w:rsidR="008139E9" w:rsidRDefault="008139E9" w:rsidP="008139E9">
      <w:pPr>
        <w:tabs>
          <w:tab w:val="left" w:pos="2272"/>
        </w:tabs>
      </w:pPr>
      <w:r>
        <w:t>8.2. Métriques : Précision de détection, taux de faux positifs, temps d’inférence, usage CPU/RAM.</w:t>
      </w:r>
    </w:p>
    <w:p w14:paraId="0093A991" w14:textId="77777777" w:rsidR="008139E9" w:rsidRDefault="008139E9" w:rsidP="008139E9">
      <w:pPr>
        <w:tabs>
          <w:tab w:val="left" w:pos="2272"/>
        </w:tabs>
      </w:pPr>
      <w:r>
        <w:t>8.3. Analyse comparative : Système IA vs Snort/Suricata.</w:t>
      </w:r>
    </w:p>
    <w:p w14:paraId="09475FCA" w14:textId="3BDCD83F" w:rsidR="008139E9" w:rsidRDefault="008139E9" w:rsidP="008139E9">
      <w:pPr>
        <w:tabs>
          <w:tab w:val="left" w:pos="2272"/>
        </w:tabs>
      </w:pPr>
      <w:r>
        <w:t>8.4. Résultats : Captures d’écran, logs d’alertes, graphiques de performance.</w:t>
      </w:r>
    </w:p>
    <w:p w14:paraId="4472738C" w14:textId="3070975F" w:rsidR="008139E9" w:rsidRPr="008139E9" w:rsidRDefault="008139E9" w:rsidP="008139E9">
      <w:pPr>
        <w:pStyle w:val="Titre2"/>
        <w:rPr>
          <w:b/>
          <w:bCs/>
          <w:color w:val="0B769F" w:themeColor="accent4" w:themeShade="BF"/>
        </w:rPr>
      </w:pPr>
      <w:r>
        <w:rPr>
          <w:b/>
          <w:bCs/>
          <w:color w:val="0B769F" w:themeColor="accent4" w:themeShade="BF"/>
        </w:rPr>
        <w:t>9.</w:t>
      </w:r>
      <w:r w:rsidRPr="008139E9">
        <w:rPr>
          <w:b/>
          <w:bCs/>
          <w:color w:val="0B769F" w:themeColor="accent4" w:themeShade="BF"/>
        </w:rPr>
        <w:t>Démonstration (Le Prototype)</w:t>
      </w:r>
    </w:p>
    <w:p w14:paraId="75C78B70" w14:textId="77777777" w:rsidR="008139E9" w:rsidRPr="008139E9" w:rsidRDefault="008139E9" w:rsidP="008139E9">
      <w:pPr>
        <w:numPr>
          <w:ilvl w:val="0"/>
          <w:numId w:val="16"/>
        </w:numPr>
        <w:tabs>
          <w:tab w:val="left" w:pos="2272"/>
        </w:tabs>
      </w:pPr>
      <w:r w:rsidRPr="008139E9">
        <w:rPr>
          <w:b/>
          <w:bCs/>
        </w:rPr>
        <w:t>Interface Utilisateur :</w:t>
      </w:r>
      <w:r w:rsidRPr="008139E9">
        <w:t xml:space="preserve"> Présentation d'un tableau de bord (Dashboard) simple qui affiche les alertes.</w:t>
      </w:r>
    </w:p>
    <w:p w14:paraId="033D2FC4" w14:textId="77777777" w:rsidR="008139E9" w:rsidRPr="008139E9" w:rsidRDefault="008139E9" w:rsidP="008139E9">
      <w:pPr>
        <w:numPr>
          <w:ilvl w:val="0"/>
          <w:numId w:val="16"/>
        </w:numPr>
        <w:tabs>
          <w:tab w:val="left" w:pos="2272"/>
        </w:tabs>
      </w:pPr>
      <w:r w:rsidRPr="008139E9">
        <w:rPr>
          <w:b/>
          <w:bCs/>
        </w:rPr>
        <w:t>Simulation :</w:t>
      </w:r>
      <w:r w:rsidRPr="008139E9">
        <w:t xml:space="preserve"> Injection d'une donnée "test" malveillante et réaction immédiate de l'IA.</w:t>
      </w:r>
    </w:p>
    <w:p w14:paraId="62D80DED" w14:textId="7957C9AF" w:rsidR="008139E9" w:rsidRPr="008139E9" w:rsidRDefault="008139E9" w:rsidP="008139E9">
      <w:pPr>
        <w:pStyle w:val="Titre2"/>
        <w:rPr>
          <w:b/>
          <w:bCs/>
          <w:color w:val="0B769F" w:themeColor="accent4" w:themeShade="BF"/>
        </w:rPr>
      </w:pPr>
      <w:r w:rsidRPr="008139E9">
        <w:rPr>
          <w:b/>
          <w:bCs/>
          <w:color w:val="0B769F" w:themeColor="accent4" w:themeShade="BF"/>
        </w:rPr>
        <w:t>10.Défis et Solutions</w:t>
      </w:r>
    </w:p>
    <w:p w14:paraId="678EBCB5" w14:textId="5E7A8404" w:rsidR="008139E9" w:rsidRDefault="008139E9" w:rsidP="008139E9">
      <w:pPr>
        <w:tabs>
          <w:tab w:val="left" w:pos="2272"/>
        </w:tabs>
      </w:pPr>
      <w:r>
        <w:t>1. Faux positifs élevés → Solution : modèles d’ensemble, ajustement des seuils.</w:t>
      </w:r>
    </w:p>
    <w:p w14:paraId="69EA5F97" w14:textId="106123FE" w:rsidR="008139E9" w:rsidRDefault="008139E9" w:rsidP="008139E9">
      <w:pPr>
        <w:tabs>
          <w:tab w:val="left" w:pos="2272"/>
        </w:tabs>
      </w:pPr>
      <w:r>
        <w:t>2. Dérive des données → Solution : apprentissage en ligne, réentraînement périodique.</w:t>
      </w:r>
    </w:p>
    <w:p w14:paraId="223FFDB2" w14:textId="36C47C9F" w:rsidR="008139E9" w:rsidRDefault="008139E9" w:rsidP="008139E9">
      <w:pPr>
        <w:tabs>
          <w:tab w:val="left" w:pos="2272"/>
        </w:tabs>
      </w:pPr>
      <w:r>
        <w:lastRenderedPageBreak/>
        <w:t>3. Attaques adversariales contre l’IA → Solution : entraînement adversarial.</w:t>
      </w:r>
    </w:p>
    <w:p w14:paraId="7941854B" w14:textId="6E48957E" w:rsidR="008139E9" w:rsidRDefault="008139E9" w:rsidP="008139E9">
      <w:pPr>
        <w:pStyle w:val="Titre2"/>
        <w:rPr>
          <w:b/>
          <w:bCs/>
          <w:color w:val="0B769F" w:themeColor="accent4" w:themeShade="BF"/>
        </w:rPr>
      </w:pPr>
      <w:r w:rsidRPr="008139E9">
        <w:rPr>
          <w:b/>
          <w:bCs/>
          <w:color w:val="0B769F" w:themeColor="accent4" w:themeShade="BF"/>
        </w:rPr>
        <w:t>11.Conclusion et Perspectives</w:t>
      </w:r>
    </w:p>
    <w:p w14:paraId="221F0329" w14:textId="559DFE30" w:rsidR="008139E9" w:rsidRPr="008139E9" w:rsidRDefault="008139E9" w:rsidP="008139E9">
      <w:r w:rsidRPr="008139E9">
        <w:t>Conclusion et Perspectives</w:t>
      </w:r>
      <w:r>
        <w:t xml:space="preserve"> avec question ouvert</w:t>
      </w:r>
    </w:p>
    <w:p w14:paraId="39B363E8" w14:textId="1E58F465" w:rsidR="008139E9" w:rsidRDefault="008139E9" w:rsidP="008139E9">
      <w:pPr>
        <w:pStyle w:val="Titre2"/>
        <w:rPr>
          <w:b/>
          <w:bCs/>
          <w:color w:val="0B769F" w:themeColor="accent4" w:themeShade="BF"/>
        </w:rPr>
      </w:pPr>
      <w:r w:rsidRPr="008139E9">
        <w:rPr>
          <w:b/>
          <w:bCs/>
          <w:color w:val="0B769F" w:themeColor="accent4" w:themeShade="BF"/>
        </w:rPr>
        <w:t>1</w:t>
      </w:r>
      <w:r>
        <w:rPr>
          <w:b/>
          <w:bCs/>
          <w:color w:val="0B769F" w:themeColor="accent4" w:themeShade="BF"/>
        </w:rPr>
        <w:t>2</w:t>
      </w:r>
      <w:r w:rsidRPr="008139E9">
        <w:rPr>
          <w:b/>
          <w:bCs/>
          <w:color w:val="0B769F" w:themeColor="accent4" w:themeShade="BF"/>
        </w:rPr>
        <w:t>. Références</w:t>
      </w:r>
    </w:p>
    <w:p w14:paraId="71B0D325" w14:textId="77777777" w:rsidR="00B47949" w:rsidRDefault="00B47949" w:rsidP="00B47949"/>
    <w:p w14:paraId="5248D4EB" w14:textId="1483F720" w:rsidR="00B47949" w:rsidRPr="00B47949" w:rsidRDefault="00B47949" w:rsidP="00B47949">
      <w:pPr>
        <w:pStyle w:val="Titre2"/>
        <w:rPr>
          <w:b/>
          <w:bCs/>
          <w:color w:val="0B769F" w:themeColor="accent4" w:themeShade="BF"/>
        </w:rPr>
      </w:pPr>
      <w:r w:rsidRPr="00B47949">
        <w:rPr>
          <w:b/>
          <w:bCs/>
          <w:color w:val="0B769F" w:themeColor="accent4" w:themeShade="BF"/>
        </w:rPr>
        <w:t>13.la plan de projet</w:t>
      </w:r>
    </w:p>
    <w:p w14:paraId="5AD08E08" w14:textId="6D579C24" w:rsidR="00B47949" w:rsidRDefault="00B47949" w:rsidP="00B47949">
      <w:r>
        <w:t>Créée une IA PAR python avec une rapport</w:t>
      </w:r>
    </w:p>
    <w:p w14:paraId="38D4125A" w14:textId="4440A477" w:rsidR="00B47949" w:rsidRPr="00B47949" w:rsidRDefault="00B47949" w:rsidP="00B47949">
      <w:r>
        <w:t>Nous decidons d’ajouté :bases de donne par mysql, juste une frantend par html css et javascript</w:t>
      </w:r>
    </w:p>
    <w:sectPr w:rsidR="00B47949" w:rsidRPr="00B47949" w:rsidSect="00343180">
      <w:headerReference w:type="default" r:id="rId8"/>
      <w:footerReference w:type="default" r:id="rId9"/>
      <w:pgSz w:w="11906" w:h="16838"/>
      <w:pgMar w:top="720" w:right="720" w:bottom="720" w:left="720" w:header="68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FCEB" w14:textId="77777777" w:rsidR="00377192" w:rsidRDefault="00377192" w:rsidP="00343180">
      <w:pPr>
        <w:spacing w:after="0" w:line="240" w:lineRule="auto"/>
      </w:pPr>
      <w:r>
        <w:separator/>
      </w:r>
    </w:p>
  </w:endnote>
  <w:endnote w:type="continuationSeparator" w:id="0">
    <w:p w14:paraId="3901A68A" w14:textId="77777777" w:rsidR="00377192" w:rsidRDefault="00377192" w:rsidP="00343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5482B" w14:textId="77777777" w:rsidR="00343180" w:rsidRDefault="00343180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56CE24A" w14:textId="77777777" w:rsidR="00343180" w:rsidRDefault="003431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257D" w14:textId="77777777" w:rsidR="00377192" w:rsidRDefault="00377192" w:rsidP="00343180">
      <w:pPr>
        <w:spacing w:after="0" w:line="240" w:lineRule="auto"/>
      </w:pPr>
      <w:r>
        <w:separator/>
      </w:r>
    </w:p>
  </w:footnote>
  <w:footnote w:type="continuationSeparator" w:id="0">
    <w:p w14:paraId="43BC8132" w14:textId="77777777" w:rsidR="00377192" w:rsidRDefault="00377192" w:rsidP="00343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F0DC7" w14:textId="77777777" w:rsidR="00343180" w:rsidRDefault="00343180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9FA471F" wp14:editId="1DE5F342">
          <wp:simplePos x="0" y="0"/>
          <wp:positionH relativeFrom="margin">
            <wp:align>center</wp:align>
          </wp:positionH>
          <wp:positionV relativeFrom="page">
            <wp:posOffset>58723</wp:posOffset>
          </wp:positionV>
          <wp:extent cx="6153785" cy="1241425"/>
          <wp:effectExtent l="0" t="0" r="0" b="0"/>
          <wp:wrapSquare wrapText="bothSides"/>
          <wp:docPr id="45919859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907966" name="Image 18909079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3785" cy="1241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020"/>
    <w:multiLevelType w:val="multilevel"/>
    <w:tmpl w:val="9D0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25AF"/>
    <w:multiLevelType w:val="multilevel"/>
    <w:tmpl w:val="C0F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6204"/>
    <w:multiLevelType w:val="hybridMultilevel"/>
    <w:tmpl w:val="F1F4BA5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018C5"/>
    <w:multiLevelType w:val="hybridMultilevel"/>
    <w:tmpl w:val="C09C9D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B3F30"/>
    <w:multiLevelType w:val="multilevel"/>
    <w:tmpl w:val="C19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C7FEC"/>
    <w:multiLevelType w:val="hybridMultilevel"/>
    <w:tmpl w:val="A8542C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7242D"/>
    <w:multiLevelType w:val="hybridMultilevel"/>
    <w:tmpl w:val="0C2A190A"/>
    <w:lvl w:ilvl="0" w:tplc="A4DE58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826AF"/>
    <w:multiLevelType w:val="hybridMultilevel"/>
    <w:tmpl w:val="8D5C7574"/>
    <w:lvl w:ilvl="0" w:tplc="A4DE58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03B76"/>
    <w:multiLevelType w:val="multilevel"/>
    <w:tmpl w:val="1504AE9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27A8A"/>
    <w:multiLevelType w:val="hybridMultilevel"/>
    <w:tmpl w:val="99DC24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6C5A5A"/>
    <w:multiLevelType w:val="multilevel"/>
    <w:tmpl w:val="E998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DC067E"/>
    <w:multiLevelType w:val="hybridMultilevel"/>
    <w:tmpl w:val="1636770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11CD8"/>
    <w:multiLevelType w:val="hybridMultilevel"/>
    <w:tmpl w:val="6FFEC02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1C2BF2"/>
    <w:multiLevelType w:val="hybridMultilevel"/>
    <w:tmpl w:val="1A5CABA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9B1C76"/>
    <w:multiLevelType w:val="hybridMultilevel"/>
    <w:tmpl w:val="1B086E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66EB5"/>
    <w:multiLevelType w:val="hybridMultilevel"/>
    <w:tmpl w:val="71B46C9C"/>
    <w:lvl w:ilvl="0" w:tplc="D68C43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266722">
    <w:abstractNumId w:val="6"/>
  </w:num>
  <w:num w:numId="2" w16cid:durableId="1097865071">
    <w:abstractNumId w:val="7"/>
  </w:num>
  <w:num w:numId="3" w16cid:durableId="69697420">
    <w:abstractNumId w:val="15"/>
  </w:num>
  <w:num w:numId="4" w16cid:durableId="30805374">
    <w:abstractNumId w:val="12"/>
  </w:num>
  <w:num w:numId="5" w16cid:durableId="94636986">
    <w:abstractNumId w:val="4"/>
  </w:num>
  <w:num w:numId="6" w16cid:durableId="392657655">
    <w:abstractNumId w:val="2"/>
  </w:num>
  <w:num w:numId="7" w16cid:durableId="353192132">
    <w:abstractNumId w:val="9"/>
  </w:num>
  <w:num w:numId="8" w16cid:durableId="978454704">
    <w:abstractNumId w:val="14"/>
  </w:num>
  <w:num w:numId="9" w16cid:durableId="1216309788">
    <w:abstractNumId w:val="11"/>
  </w:num>
  <w:num w:numId="10" w16cid:durableId="1833763812">
    <w:abstractNumId w:val="1"/>
  </w:num>
  <w:num w:numId="11" w16cid:durableId="253125769">
    <w:abstractNumId w:val="0"/>
  </w:num>
  <w:num w:numId="12" w16cid:durableId="506946717">
    <w:abstractNumId w:val="5"/>
  </w:num>
  <w:num w:numId="13" w16cid:durableId="975069859">
    <w:abstractNumId w:val="13"/>
  </w:num>
  <w:num w:numId="14" w16cid:durableId="1724526685">
    <w:abstractNumId w:val="8"/>
  </w:num>
  <w:num w:numId="15" w16cid:durableId="832575239">
    <w:abstractNumId w:val="3"/>
  </w:num>
  <w:num w:numId="16" w16cid:durableId="13469823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22"/>
    <w:rsid w:val="001E6CCD"/>
    <w:rsid w:val="00236EE3"/>
    <w:rsid w:val="00343180"/>
    <w:rsid w:val="00377192"/>
    <w:rsid w:val="00416309"/>
    <w:rsid w:val="0051141B"/>
    <w:rsid w:val="005453AD"/>
    <w:rsid w:val="006C7D5A"/>
    <w:rsid w:val="007113DD"/>
    <w:rsid w:val="008139E9"/>
    <w:rsid w:val="00A069A8"/>
    <w:rsid w:val="00B47949"/>
    <w:rsid w:val="00C120C0"/>
    <w:rsid w:val="00CC2F0D"/>
    <w:rsid w:val="00F2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267BD7"/>
  <w15:chartTrackingRefBased/>
  <w15:docId w15:val="{0E253003-7B96-4267-A3E3-74248F23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2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6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6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6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26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6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69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69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69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69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69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69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69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69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69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6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69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692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431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3180"/>
  </w:style>
  <w:style w:type="paragraph" w:styleId="Pieddepage">
    <w:name w:val="footer"/>
    <w:basedOn w:val="Normal"/>
    <w:link w:val="PieddepageCar"/>
    <w:uiPriority w:val="99"/>
    <w:unhideWhenUsed/>
    <w:rsid w:val="003431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3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8B0AF-A97C-4BE6-AB73-D9330BB77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899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إيمان أوجوا</dc:creator>
  <cp:keywords/>
  <dc:description/>
  <cp:lastModifiedBy>إيمان أوجوا</cp:lastModifiedBy>
  <cp:revision>4</cp:revision>
  <dcterms:created xsi:type="dcterms:W3CDTF">2026-05-14T09:47:00Z</dcterms:created>
  <dcterms:modified xsi:type="dcterms:W3CDTF">2026-05-14T11:07:00Z</dcterms:modified>
</cp:coreProperties>
</file>