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6A6BD7" w:rsidRDefault="006A6BD7" w:rsidP="00163C43">
      <w:pPr>
        <w:jc w:val="center"/>
        <w:rPr>
          <w:rFonts w:asciiTheme="majorBidi" w:hAnsiTheme="majorBidi" w:cstheme="majorBidi"/>
          <w:b/>
          <w:bCs/>
          <w:noProof/>
          <w:sz w:val="24"/>
          <w:szCs w:val="24"/>
        </w:rPr>
      </w:pPr>
      <w:r w:rsidRPr="00163C43">
        <w:rPr>
          <w:rFonts w:asciiTheme="majorBidi" w:hAnsiTheme="majorBidi" w:cstheme="majorBidi"/>
          <w:b/>
          <w:bCs/>
          <w:noProof/>
          <w:sz w:val="24"/>
          <w:szCs w:val="24"/>
        </w:rPr>
        <w:drawing>
          <wp:inline distT="0" distB="0" distL="0" distR="0">
            <wp:extent cx="711200" cy="713610"/>
            <wp:effectExtent l="19050" t="0" r="0" b="0"/>
            <wp:docPr id="3"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a:solidFill>
                      <a:schemeClr val="accent2"/>
                    </a:solidFill>
                  </pic:spPr>
                </pic:pic>
              </a:graphicData>
            </a:graphic>
          </wp:inline>
        </w:drawing>
      </w:r>
    </w:p>
    <w:p w:rsidR="006A6BD7" w:rsidRDefault="006A6BD7" w:rsidP="006A6BD7">
      <w:pPr>
        <w:shd w:val="clear" w:color="auto" w:fill="FFFFFF" w:themeFill="background1"/>
        <w:rPr>
          <w:rFonts w:asciiTheme="majorBidi" w:hAnsiTheme="majorBidi" w:cstheme="majorBidi"/>
          <w:b/>
          <w:bCs/>
          <w:sz w:val="24"/>
          <w:szCs w:val="24"/>
          <w:lang w:bidi="ar-JO"/>
        </w:rPr>
      </w:pPr>
    </w:p>
    <w:p w:rsidR="003667C0" w:rsidRPr="00585F98" w:rsidRDefault="003667C0" w:rsidP="00585F98">
      <w:pPr>
        <w:shd w:val="clear" w:color="auto" w:fill="FFFFFF" w:themeFill="background1"/>
        <w:jc w:val="center"/>
        <w:rPr>
          <w:rFonts w:asciiTheme="minorBidi" w:hAnsiTheme="minorBidi"/>
          <w:b/>
          <w:bCs/>
          <w:color w:val="5F497A" w:themeColor="accent4" w:themeShade="BF"/>
          <w:lang w:bidi="ar-JO"/>
        </w:rPr>
      </w:pPr>
      <w:r w:rsidRPr="00585F98">
        <w:rPr>
          <w:rFonts w:asciiTheme="minorBidi" w:hAnsiTheme="minorBidi"/>
          <w:b/>
          <w:bCs/>
          <w:color w:val="5F497A" w:themeColor="accent4" w:themeShade="BF"/>
          <w:sz w:val="32"/>
          <w:szCs w:val="32"/>
          <w:lang w:bidi="ar-JO"/>
        </w:rPr>
        <w:t>DESIGNING</w:t>
      </w:r>
      <w:r w:rsidR="00DC51BB">
        <w:rPr>
          <w:rFonts w:asciiTheme="minorBidi" w:hAnsiTheme="minorBidi"/>
          <w:b/>
          <w:bCs/>
          <w:color w:val="5F497A" w:themeColor="accent4" w:themeShade="BF"/>
          <w:sz w:val="32"/>
          <w:szCs w:val="32"/>
          <w:lang w:bidi="ar-JO"/>
        </w:rPr>
        <w:t xml:space="preserve"> </w:t>
      </w:r>
      <w:r w:rsidR="00FE6EC3" w:rsidRPr="00585F98">
        <w:rPr>
          <w:rFonts w:asciiTheme="minorBidi" w:hAnsiTheme="minorBidi"/>
          <w:b/>
          <w:bCs/>
          <w:color w:val="5F497A" w:themeColor="accent4" w:themeShade="BF"/>
          <w:sz w:val="32"/>
          <w:szCs w:val="32"/>
          <w:lang w:bidi="ar-JO"/>
        </w:rPr>
        <w:t>CV</w:t>
      </w:r>
      <w:r w:rsidR="00DC51BB">
        <w:rPr>
          <w:rFonts w:asciiTheme="minorBidi" w:hAnsiTheme="minorBidi"/>
          <w:b/>
          <w:bCs/>
          <w:color w:val="5F497A" w:themeColor="accent4" w:themeShade="BF"/>
          <w:sz w:val="32"/>
          <w:szCs w:val="32"/>
          <w:lang w:bidi="ar-JO"/>
        </w:rPr>
        <w:t xml:space="preserve"> </w:t>
      </w:r>
      <w:r w:rsidR="00041C17" w:rsidRPr="00585F98">
        <w:rPr>
          <w:rFonts w:asciiTheme="minorBidi" w:hAnsiTheme="minorBidi"/>
          <w:b/>
          <w:bCs/>
          <w:color w:val="5F497A" w:themeColor="accent4" w:themeShade="BF"/>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DC51BB">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DC51BB">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w:t>
      </w:r>
      <w:r w:rsidR="00DC51BB">
        <w:rPr>
          <w:rFonts w:asciiTheme="minorBidi" w:hAnsiTheme="minorBidi"/>
          <w:b/>
          <w:bCs/>
          <w:color w:val="000000" w:themeColor="text1"/>
          <w:sz w:val="24"/>
          <w:szCs w:val="24"/>
        </w:rPr>
        <w:t xml:space="preserve"> </w:t>
      </w:r>
      <w:r w:rsidR="001332D4" w:rsidRPr="00163C43">
        <w:rPr>
          <w:rFonts w:asciiTheme="minorBidi" w:hAnsiTheme="minorBidi"/>
          <w:b/>
          <w:bCs/>
          <w:color w:val="000000" w:themeColor="text1"/>
          <w:sz w:val="24"/>
          <w:szCs w:val="24"/>
        </w:rPr>
        <w:t>Melhem</w:t>
      </w:r>
    </w:p>
    <w:p w:rsidR="003667C0" w:rsidRPr="00163C43" w:rsidRDefault="003667C0" w:rsidP="003667C0">
      <w:pPr>
        <w:jc w:val="center"/>
        <w:rPr>
          <w:rFonts w:asciiTheme="minorBidi" w:hAnsiTheme="minorBidi"/>
          <w:b/>
          <w:bCs/>
          <w:sz w:val="24"/>
          <w:szCs w:val="24"/>
          <w:lang w:bidi="ar-JO"/>
        </w:rPr>
      </w:pPr>
    </w:p>
    <w:p w:rsidR="00DC51BB" w:rsidRDefault="003667C0" w:rsidP="00DC51BB">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Pr="00DC51BB" w:rsidRDefault="003667C0" w:rsidP="00DC51BB">
      <w:pPr>
        <w:jc w:val="center"/>
        <w:rPr>
          <w:rFonts w:asciiTheme="minorBidi" w:hAnsiTheme="minorBidi"/>
          <w:b/>
          <w:bCs/>
          <w:sz w:val="24"/>
          <w:szCs w:val="24"/>
          <w:lang w:bidi="ar-JO"/>
        </w:rPr>
      </w:pPr>
      <w:r w:rsidRPr="00533344">
        <w:rPr>
          <w:rFonts w:asciiTheme="minorBidi" w:hAnsiTheme="minorBidi"/>
          <w:b/>
          <w:bCs/>
          <w:color w:val="000000" w:themeColor="text1"/>
          <w:sz w:val="24"/>
          <w:szCs w:val="24"/>
          <w:lang w:bidi="ar-JO"/>
        </w:rPr>
        <w:t>May 2025</w:t>
      </w:r>
    </w:p>
    <w:p w:rsidR="006A6BD7" w:rsidRDefault="006A6BD7" w:rsidP="003667C0">
      <w:pPr>
        <w:jc w:val="center"/>
        <w:rPr>
          <w:rFonts w:asciiTheme="minorBidi" w:hAnsiTheme="minorBidi"/>
          <w:b/>
          <w:bCs/>
          <w:color w:val="000000" w:themeColor="text1"/>
          <w:sz w:val="24"/>
          <w:szCs w:val="24"/>
          <w:lang w:bidi="ar-JO"/>
        </w:rPr>
      </w:pPr>
    </w:p>
    <w:p w:rsidR="007C603E" w:rsidRDefault="00533344" w:rsidP="006A6BD7">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w:t>
      </w:r>
      <w:r w:rsidR="00DC51BB">
        <w:rPr>
          <w:rFonts w:asciiTheme="minorBidi" w:eastAsia="Times New Roman" w:hAnsiTheme="minorBidi"/>
          <w:b/>
          <w:bCs/>
          <w:color w:val="808080" w:themeColor="background1" w:themeShade="80"/>
          <w:sz w:val="18"/>
          <w:szCs w:val="18"/>
        </w:rPr>
        <w:t>l</w:t>
      </w:r>
      <w:r w:rsidRPr="00533344">
        <w:rPr>
          <w:rFonts w:asciiTheme="minorBidi" w:eastAsia="Times New Roman" w:hAnsiTheme="minorBidi"/>
          <w:b/>
          <w:bCs/>
          <w:color w:val="808080" w:themeColor="background1" w:themeShade="80"/>
          <w:sz w:val="18"/>
          <w:szCs w:val="18"/>
        </w:rPr>
        <w:t>lment of the requirements for the "Introduction to Graduation Project" course, during the academic year 2024-2025 (Second Semester).</w:t>
      </w:r>
    </w:p>
    <w:p w:rsidR="006A6BD7" w:rsidRDefault="006A6BD7" w:rsidP="006A6BD7">
      <w:pPr>
        <w:shd w:val="clear" w:color="auto" w:fill="FFFFFF"/>
        <w:spacing w:after="0" w:line="240" w:lineRule="auto"/>
        <w:rPr>
          <w:rFonts w:asciiTheme="minorBidi" w:eastAsia="Times New Roman" w:hAnsiTheme="minorBidi"/>
          <w:b/>
          <w:bCs/>
          <w:color w:val="808080" w:themeColor="background1" w:themeShade="80"/>
          <w:sz w:val="18"/>
          <w:szCs w:val="18"/>
        </w:rPr>
      </w:pPr>
    </w:p>
    <w:p w:rsidR="006A6BD7" w:rsidRPr="0002563A" w:rsidRDefault="006A6BD7" w:rsidP="006A6BD7">
      <w:pPr>
        <w:shd w:val="clear" w:color="auto" w:fill="FFFFFF"/>
        <w:spacing w:after="0" w:line="240" w:lineRule="auto"/>
        <w:rPr>
          <w:rFonts w:asciiTheme="minorBidi" w:eastAsia="Times New Roman" w:hAnsiTheme="minorBidi"/>
          <w:b/>
          <w:bCs/>
          <w:color w:val="808080" w:themeColor="background1" w:themeShade="80"/>
          <w:sz w:val="18"/>
          <w:szCs w:val="18"/>
        </w:rPr>
      </w:pPr>
    </w:p>
    <w:p w:rsidR="00B3217C" w:rsidRPr="00585F98" w:rsidRDefault="00495817" w:rsidP="00585F98">
      <w:pPr>
        <w:shd w:val="clear" w:color="auto" w:fill="E5DFEC" w:themeFill="accent4" w:themeFillTint="33"/>
        <w:rPr>
          <w:rFonts w:asciiTheme="majorBidi" w:hAnsiTheme="majorBidi" w:cstheme="majorBidi"/>
          <w:color w:val="000000" w:themeColor="text1"/>
          <w:sz w:val="24"/>
          <w:szCs w:val="24"/>
          <w:lang w:bidi="ar-AE"/>
        </w:rPr>
      </w:pPr>
      <w:r w:rsidRPr="00585F98">
        <w:rPr>
          <w:rFonts w:asciiTheme="majorBidi" w:hAnsiTheme="majorBidi" w:cstheme="majorBidi"/>
          <w:b/>
          <w:bCs/>
          <w:color w:val="000000" w:themeColor="text1"/>
          <w:sz w:val="28"/>
          <w:szCs w:val="28"/>
          <w:lang w:bidi="ar-AE"/>
        </w:rPr>
        <w:t>Ch1:</w:t>
      </w:r>
      <w:r w:rsidR="00AE26F1" w:rsidRPr="00585F98">
        <w:rPr>
          <w:rFonts w:asciiTheme="majorBidi" w:hAnsiTheme="majorBidi" w:cstheme="majorBidi"/>
          <w:b/>
          <w:bCs/>
          <w:color w:val="000000" w:themeColor="text1"/>
          <w:sz w:val="28"/>
          <w:szCs w:val="28"/>
          <w:lang w:bidi="ar-AE"/>
        </w:rPr>
        <w:t>Introduction</w:t>
      </w:r>
    </w:p>
    <w:p w:rsidR="00042AFB" w:rsidRPr="00585F98" w:rsidRDefault="00E2360E"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1.1 </w:t>
      </w:r>
      <w:r w:rsidR="00A92A34" w:rsidRPr="00585F98">
        <w:rPr>
          <w:rFonts w:asciiTheme="majorBidi" w:hAnsiTheme="majorBidi" w:cstheme="majorBidi"/>
          <w:color w:val="FFFFFF" w:themeColor="background1"/>
          <w:sz w:val="28"/>
          <w:szCs w:val="28"/>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sautomatically.</w:t>
      </w:r>
    </w:p>
    <w:p w:rsidR="005E1FD7" w:rsidRPr="00AC140E" w:rsidRDefault="005E1FD7" w:rsidP="00814F5F">
      <w:pPr>
        <w:pStyle w:val="a9"/>
        <w:rPr>
          <w:rFonts w:asciiTheme="majorBidi" w:hAnsiTheme="majorBidi" w:cstheme="majorBidi"/>
          <w:lang w:bidi="ar-AE"/>
        </w:rPr>
      </w:pPr>
    </w:p>
    <w:p w:rsidR="00B3217C" w:rsidRPr="00585F98" w:rsidRDefault="00E2360E"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1.2 </w:t>
      </w:r>
      <w:r w:rsidR="00931B63" w:rsidRPr="00585F98">
        <w:rPr>
          <w:rFonts w:asciiTheme="majorBidi" w:hAnsiTheme="majorBidi" w:cstheme="majorBidi"/>
          <w:color w:val="FFFFFF" w:themeColor="background1"/>
          <w:sz w:val="28"/>
          <w:szCs w:val="28"/>
          <w:lang w:bidi="ar-AE"/>
        </w:rPr>
        <w:t>Problem Statement</w:t>
      </w:r>
    </w:p>
    <w:p w:rsidR="005E1FD7" w:rsidRPr="005E281D" w:rsidRDefault="00676E44" w:rsidP="001E2057">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5E281D" w:rsidRPr="005E281D">
        <w:rPr>
          <w:rFonts w:asciiTheme="majorBidi" w:hAnsiTheme="majorBidi" w:cstheme="majorBidi"/>
          <w:lang w:bidi="ar-AE"/>
        </w:rPr>
        <w:t>build</w:t>
      </w:r>
      <w:r w:rsidR="005E281D">
        <w:rPr>
          <w:rFonts w:asciiTheme="majorBidi" w:hAnsiTheme="majorBidi" w:cstheme="majorBidi"/>
          <w:lang w:bidi="ar-AE"/>
        </w:rPr>
        <w:t xml:space="preserve">ing </w:t>
      </w:r>
      <w:r w:rsidR="005E281D" w:rsidRPr="005E281D">
        <w:rPr>
          <w:rFonts w:asciiTheme="majorBidi" w:hAnsiTheme="majorBidi" w:cstheme="majorBidi"/>
          <w:lang w:bidi="ar-AE"/>
        </w:rPr>
        <w:t xml:space="preserve"> a user-friendly web application that helps HR teams manage and review CVs more efficiently.</w:t>
      </w:r>
      <w:r w:rsidR="005E281D">
        <w:rPr>
          <w:rFonts w:asciiTheme="majorBidi" w:hAnsiTheme="majorBidi" w:cstheme="majorBidi"/>
          <w:lang w:bidi="ar-AE"/>
        </w:rPr>
        <w:t xml:space="preserve"> The app will allow HR staff </w:t>
      </w:r>
      <w:r w:rsidR="005E281D" w:rsidRPr="005E281D">
        <w:rPr>
          <w:rFonts w:asciiTheme="majorBidi" w:hAnsiTheme="majorBidi" w:cstheme="majorBidi"/>
          <w:lang w:bidi="ar-AE"/>
        </w:rPr>
        <w:t xml:space="preserve"> to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r w:rsidR="005E281D" w:rsidRPr="005E281D">
        <w:rPr>
          <w:rFonts w:asciiTheme="majorBidi" w:hAnsiTheme="majorBidi" w:cstheme="majorBidi"/>
          <w:lang w:bidi="ar-AE"/>
        </w:rPr>
        <w:t>Using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1E2057">
        <w:rPr>
          <w:rFonts w:asciiTheme="majorBidi" w:hAnsiTheme="majorBidi" w:cstheme="majorBidi"/>
          <w:lang w:bidi="ar-AE"/>
        </w:rPr>
        <w:t xml:space="preserve"> personal </w:t>
      </w:r>
      <w:r w:rsidR="005E281D" w:rsidRPr="005E281D">
        <w:rPr>
          <w:rFonts w:asciiTheme="majorBidi" w:hAnsiTheme="majorBidi" w:cstheme="majorBidi"/>
          <w:lang w:bidi="ar-AE"/>
        </w:rPr>
        <w:t>information, skills,</w:t>
      </w:r>
      <w:r w:rsidR="001E2057">
        <w:rPr>
          <w:rFonts w:asciiTheme="majorBidi" w:hAnsiTheme="majorBidi" w:cstheme="majorBidi"/>
          <w:lang w:bidi="ar-AE"/>
        </w:rPr>
        <w:t xml:space="preserve"> academic qualifications </w:t>
      </w:r>
      <w:r w:rsidR="005E281D" w:rsidRPr="005E281D">
        <w:rPr>
          <w:rFonts w:asciiTheme="majorBidi" w:hAnsiTheme="majorBidi" w:cstheme="majorBidi"/>
          <w:lang w:bidi="ar-AE"/>
        </w:rPr>
        <w:t>and work experience</w:t>
      </w:r>
      <w:r w:rsidR="001E2057">
        <w:rPr>
          <w:rFonts w:asciiTheme="majorBidi" w:hAnsiTheme="majorBidi" w:cstheme="majorBidi"/>
          <w:lang w:bidi="ar-AE"/>
        </w:rPr>
        <w:t>s</w:t>
      </w:r>
      <w:r w:rsidR="005E281D" w:rsidRPr="005E281D">
        <w:rPr>
          <w:rFonts w:asciiTheme="majorBidi" w:hAnsiTheme="majorBidi" w:cstheme="majorBidi"/>
          <w:lang w:bidi="ar-AE"/>
        </w:rPr>
        <w:t>.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Pr="00585F98" w:rsidRDefault="003E5527" w:rsidP="00585F98">
      <w:pPr>
        <w:shd w:val="clear" w:color="auto" w:fill="5F497A" w:themeFill="accent4" w:themeFillShade="BF"/>
        <w:spacing w:line="36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1.3 </w:t>
      </w:r>
      <w:r w:rsidR="00930A10" w:rsidRPr="00585F98">
        <w:rPr>
          <w:rFonts w:asciiTheme="majorBidi" w:hAnsiTheme="majorBidi" w:cstheme="majorBidi"/>
          <w:color w:val="FFFFFF" w:themeColor="background1"/>
          <w:sz w:val="28"/>
          <w:szCs w:val="28"/>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A54789">
        <w:rPr>
          <w:rFonts w:asciiTheme="majorBidi" w:hAnsiTheme="majorBidi" w:cstheme="majorBidi"/>
          <w:sz w:val="24"/>
          <w:szCs w:val="24"/>
          <w:lang w:bidi="ar-AE"/>
        </w:rPr>
        <w:t>portant information</w:t>
      </w:r>
      <w:r w:rsidR="004A3959">
        <w:rPr>
          <w:rFonts w:asciiTheme="majorBidi" w:hAnsiTheme="majorBidi" w:cstheme="majorBidi"/>
          <w:sz w:val="24"/>
          <w:szCs w:val="24"/>
          <w:lang w:bidi="ar-AE"/>
        </w:rPr>
        <w:t xml:space="preserve">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lly extract key details from CV</w:t>
      </w:r>
      <w:r w:rsidRPr="00AC140E">
        <w:rPr>
          <w:rFonts w:asciiTheme="majorBidi" w:hAnsiTheme="majorBidi" w:cstheme="majorBidi"/>
          <w:sz w:val="24"/>
          <w:szCs w:val="24"/>
          <w:lang w:bidi="ar-AE"/>
        </w:rPr>
        <w:t>s ,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585F98" w:rsidRDefault="00930A10"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1.4</w:t>
      </w:r>
      <w:r w:rsidR="00585F98">
        <w:rPr>
          <w:rFonts w:asciiTheme="majorBidi" w:hAnsiTheme="majorBidi" w:cstheme="majorBidi"/>
          <w:color w:val="FFFFFF" w:themeColor="background1"/>
          <w:sz w:val="28"/>
          <w:szCs w:val="28"/>
          <w:lang w:bidi="ar-AE"/>
        </w:rPr>
        <w:t xml:space="preserve"> </w:t>
      </w:r>
      <w:r w:rsidR="006C2FDE" w:rsidRPr="00585F98">
        <w:rPr>
          <w:rFonts w:asciiTheme="majorBidi" w:hAnsiTheme="majorBidi" w:cstheme="majorBidi"/>
          <w:color w:val="FFFFFF" w:themeColor="background1"/>
          <w:sz w:val="28"/>
          <w:szCs w:val="28"/>
          <w:lang w:bidi="ar-AE"/>
        </w:rPr>
        <w:t>Project</w:t>
      </w:r>
      <w:r w:rsidR="00B3217C" w:rsidRPr="00585F98">
        <w:rPr>
          <w:rFonts w:asciiTheme="majorBidi" w:hAnsiTheme="majorBidi" w:cstheme="majorBidi"/>
          <w:color w:val="FFFFFF" w:themeColor="background1"/>
          <w:sz w:val="28"/>
          <w:szCs w:val="28"/>
          <w:lang w:bidi="ar-AE"/>
        </w:rPr>
        <w:t xml:space="preserve"> Objective</w:t>
      </w:r>
      <w:r w:rsidR="00A92A34" w:rsidRPr="00585F98">
        <w:rPr>
          <w:rFonts w:asciiTheme="majorBidi" w:hAnsiTheme="majorBidi" w:cstheme="majorBidi"/>
          <w:color w:val="FFFFFF" w:themeColor="background1"/>
          <w:sz w:val="28"/>
          <w:szCs w:val="28"/>
          <w:lang w:bidi="ar-AE"/>
        </w:rPr>
        <w:t>s</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A373FF" w:rsidP="00A373FF">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857ABC" w:rsidRDefault="00814F5F"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Ch2: Literature Revie</w:t>
      </w:r>
      <w:r w:rsidR="0052488A" w:rsidRPr="00857ABC">
        <w:rPr>
          <w:rFonts w:asciiTheme="majorBidi" w:hAnsiTheme="majorBidi" w:cstheme="maj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of which is CV parsing. Several commercial products related to HR automation </w:t>
      </w:r>
    </w:p>
    <w:p w:rsidR="00AC140E" w:rsidRPr="00AC140E" w:rsidRDefault="00DC51BB"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likeSovren , </w:t>
      </w:r>
      <w:r w:rsidR="002C62F1">
        <w:rPr>
          <w:rFonts w:asciiTheme="majorBidi" w:eastAsia="Times New Roman" w:hAnsiTheme="majorBidi" w:cstheme="majorBidi"/>
          <w:color w:val="000000"/>
          <w:spacing w:val="1"/>
          <w:sz w:val="24"/>
          <w:szCs w:val="24"/>
        </w:rPr>
        <w:t>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585F98" w:rsidRDefault="0052488A"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2.1  RINX</w:t>
      </w:r>
      <w:r w:rsidR="00AC140E" w:rsidRPr="00585F98">
        <w:rPr>
          <w:rFonts w:asciiTheme="majorBidi" w:hAnsiTheme="majorBidi" w:cstheme="majorBidi"/>
          <w:color w:val="FFFFFF" w:themeColor="background1"/>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585F98" w:rsidRDefault="00C4250C"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2.2 </w:t>
      </w:r>
      <w:r w:rsidR="00826A4E" w:rsidRPr="00585F98">
        <w:rPr>
          <w:rFonts w:asciiTheme="majorBidi" w:hAnsiTheme="majorBidi" w:cstheme="majorBidi"/>
          <w:color w:val="FFFFFF" w:themeColor="background1"/>
          <w:sz w:val="28"/>
          <w:szCs w:val="28"/>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w:t>
      </w:r>
      <w:r w:rsidR="00DC51BB">
        <w:rPr>
          <w:rFonts w:asciiTheme="majorBidi" w:hAnsiTheme="majorBidi" w:cstheme="majorBidi"/>
          <w:color w:val="000000" w:themeColor="text1"/>
          <w:sz w:val="24"/>
          <w:szCs w:val="24"/>
          <w:lang w:bidi="ar-AE"/>
        </w:rPr>
        <w:t xml:space="preserve">using SpaCy' </w:t>
      </w:r>
      <w:r w:rsidRPr="00AC140E">
        <w:rPr>
          <w:rFonts w:asciiTheme="majorBidi" w:hAnsiTheme="majorBidi" w:cstheme="majorBidi"/>
          <w:color w:val="000000" w:themeColor="text1"/>
          <w:sz w:val="24"/>
          <w:szCs w:val="24"/>
          <w:lang w:bidi="ar-AE"/>
        </w:rPr>
        <w:t>s pipeline.</w:t>
      </w:r>
    </w:p>
    <w:p w:rsidR="006A6BD7"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reliance on SpaCy's efficient NLP pipeline makes it lightweight and relatively fast in real-time applications.</w:t>
      </w:r>
    </w:p>
    <w:p w:rsidR="00A54789" w:rsidRPr="00585F98" w:rsidRDefault="00CB103F"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2.3 DocTag2Vec System</w:t>
      </w:r>
    </w:p>
    <w:p w:rsidR="00681465" w:rsidRDefault="00CB103F" w:rsidP="000142EA">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585F98" w:rsidRPr="00585F98" w:rsidRDefault="0068146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2.4 Comparison</w:t>
      </w:r>
    </w:p>
    <w:tbl>
      <w:tblPr>
        <w:tblStyle w:val="aa"/>
        <w:tblW w:w="10632" w:type="dxa"/>
        <w:tblInd w:w="-885" w:type="dxa"/>
        <w:tblLook w:val="04A0"/>
      </w:tblPr>
      <w:tblGrid>
        <w:gridCol w:w="3169"/>
        <w:gridCol w:w="2744"/>
        <w:gridCol w:w="2232"/>
        <w:gridCol w:w="2487"/>
      </w:tblGrid>
      <w:tr w:rsidR="00EA5E04" w:rsidTr="00585F98">
        <w:trPr>
          <w:trHeight w:val="583"/>
        </w:trPr>
        <w:tc>
          <w:tcPr>
            <w:tcW w:w="3169" w:type="dxa"/>
            <w:shd w:val="clear" w:color="auto" w:fill="5F497A" w:themeFill="accent4" w:themeFillShade="BF"/>
          </w:tcPr>
          <w:p w:rsidR="00EA5E04" w:rsidRPr="00585F98" w:rsidRDefault="00585F98" w:rsidP="00D617FB">
            <w:pPr>
              <w:spacing w:line="240" w:lineRule="auto"/>
              <w:jc w:val="center"/>
              <w:rPr>
                <w:rFonts w:asciiTheme="majorBidi" w:hAnsiTheme="majorBidi" w:cstheme="majorBidi"/>
                <w:color w:val="FFFFFF" w:themeColor="background1"/>
                <w:sz w:val="24"/>
                <w:szCs w:val="24"/>
                <w:lang w:bidi="ar-AE"/>
              </w:rPr>
            </w:pPr>
            <w:r>
              <w:rPr>
                <w:rFonts w:asciiTheme="majorBidi" w:hAnsiTheme="majorBidi" w:cstheme="majorBidi"/>
                <w:color w:val="FFFFFF" w:themeColor="background1"/>
                <w:sz w:val="24"/>
                <w:szCs w:val="24"/>
                <w:lang w:bidi="ar-AE"/>
              </w:rPr>
              <w:t>T</w:t>
            </w:r>
            <w:r w:rsidR="00EA5E04" w:rsidRPr="00585F98">
              <w:rPr>
                <w:rFonts w:asciiTheme="majorBidi" w:hAnsiTheme="majorBidi" w:cstheme="majorBidi"/>
                <w:color w:val="FFFFFF" w:themeColor="background1"/>
                <w:sz w:val="24"/>
                <w:szCs w:val="24"/>
                <w:lang w:bidi="ar-AE"/>
              </w:rPr>
              <w:t>he System</w:t>
            </w:r>
          </w:p>
        </w:tc>
        <w:tc>
          <w:tcPr>
            <w:tcW w:w="2744"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Technologies used</w:t>
            </w:r>
          </w:p>
        </w:tc>
        <w:tc>
          <w:tcPr>
            <w:tcW w:w="2232"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advantages</w:t>
            </w:r>
          </w:p>
        </w:tc>
        <w:tc>
          <w:tcPr>
            <w:tcW w:w="2487"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disadvantages</w:t>
            </w:r>
          </w:p>
        </w:tc>
      </w:tr>
      <w:tr w:rsidR="00EA5E04" w:rsidTr="00585F98">
        <w:trPr>
          <w:trHeight w:val="2325"/>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487" w:type="dxa"/>
            <w:shd w:val="clear" w:color="auto" w:fill="E5DFEC" w:themeFill="accent4" w:themeFillTint="33"/>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585F98">
        <w:trPr>
          <w:trHeight w:val="813"/>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585F98">
        <w:trPr>
          <w:trHeight w:val="50"/>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44" w:type="dxa"/>
            <w:shd w:val="clear" w:color="auto" w:fill="E5DFEC" w:themeFill="accent4" w:themeFillTint="33"/>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Pr="00585F98" w:rsidRDefault="004647D7"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161669">
        <w:rPr>
          <w:rFonts w:asciiTheme="majorBidi" w:hAnsiTheme="majorBidi" w:cstheme="majorBidi"/>
          <w:color w:val="000000" w:themeColor="text1"/>
          <w:sz w:val="24"/>
          <w:szCs w:val="24"/>
          <w:lang w:bidi="ar-AE"/>
        </w:rPr>
        <w:t xml:space="preserve"> </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857ABC" w:rsidRDefault="003E5527"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Ch3</w:t>
      </w:r>
      <w:r w:rsidR="00BF1237" w:rsidRPr="00857ABC">
        <w:rPr>
          <w:rFonts w:asciiTheme="majorBidi" w:hAnsiTheme="majorBidi" w:cstheme="majorBidi"/>
          <w:b/>
          <w:bCs/>
          <w:color w:val="000000" w:themeColor="text1"/>
          <w:sz w:val="28"/>
          <w:szCs w:val="28"/>
          <w:lang w:bidi="ar-AE"/>
        </w:rPr>
        <w:t>:Project Solution</w:t>
      </w:r>
    </w:p>
    <w:p w:rsidR="00D45784" w:rsidRPr="00585F98" w:rsidRDefault="003B3FC1"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3.1 </w:t>
      </w:r>
      <w:r w:rsidR="002553A8" w:rsidRPr="00585F98">
        <w:rPr>
          <w:rFonts w:asciiTheme="majorBidi" w:hAnsiTheme="majorBidi" w:cstheme="majorBidi"/>
          <w:color w:val="FFFFFF" w:themeColor="background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585F98" w:rsidRDefault="00056513"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3.2</w:t>
      </w:r>
      <w:r w:rsidR="00857ABC" w:rsidRPr="00585F98">
        <w:rPr>
          <w:rFonts w:asciiTheme="majorBidi" w:hAnsiTheme="majorBidi" w:cstheme="majorBidi"/>
          <w:color w:val="FFFFFF" w:themeColor="background1"/>
          <w:sz w:val="28"/>
          <w:szCs w:val="28"/>
          <w:lang w:bidi="ar-AE"/>
        </w:rPr>
        <w:t xml:space="preserve"> System Requirements</w:t>
      </w:r>
    </w:p>
    <w:p w:rsidR="003B3FC1" w:rsidRPr="00E2360E"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E2360E">
        <w:rPr>
          <w:rFonts w:asciiTheme="majorBidi" w:hAnsiTheme="majorBidi" w:cstheme="majorBidi"/>
          <w:color w:val="000000" w:themeColor="text1"/>
          <w:sz w:val="24"/>
          <w:szCs w:val="24"/>
          <w:lang w:bidi="ar-AE"/>
        </w:rPr>
        <w:t>3.2</w:t>
      </w:r>
      <w:r w:rsidR="003B3FC1" w:rsidRPr="00E2360E">
        <w:rPr>
          <w:rFonts w:asciiTheme="majorBidi" w:hAnsiTheme="majorBidi" w:cstheme="majorBidi"/>
          <w:color w:val="000000" w:themeColor="text1"/>
          <w:sz w:val="24"/>
          <w:szCs w:val="24"/>
          <w:lang w:bidi="ar-AE"/>
        </w:rPr>
        <w:t xml:space="preserve">.1 Functional </w:t>
      </w:r>
      <w:r w:rsidR="00857ABC" w:rsidRPr="00E2360E">
        <w:rPr>
          <w:rFonts w:asciiTheme="majorBidi" w:hAnsiTheme="majorBidi" w:cstheme="majorBidi"/>
          <w:color w:val="000000" w:themeColor="text1"/>
          <w:sz w:val="24"/>
          <w:szCs w:val="24"/>
          <w:lang w:bidi="ar-AE"/>
        </w:rPr>
        <w:t>Requirements</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2</w:t>
      </w:r>
      <w:r w:rsidR="00AB7C5B" w:rsidRPr="008D4E84">
        <w:rPr>
          <w:rFonts w:asciiTheme="majorBidi" w:hAnsiTheme="majorBidi" w:cstheme="majorBidi"/>
          <w:sz w:val="24"/>
          <w:szCs w:val="24"/>
          <w:lang w:bidi="ar-AE"/>
        </w:rPr>
        <w:t xml:space="preserve">. Upload CVs:HR </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Queue Management:System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A54789">
        <w:rPr>
          <w:rFonts w:asciiTheme="majorBidi" w:hAnsiTheme="majorBidi" w:cstheme="majorBidi"/>
          <w:sz w:val="24"/>
          <w:szCs w:val="24"/>
          <w:lang w:bidi="ar-AE"/>
        </w:rPr>
        <w:t xml:space="preserve">work </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771FBF"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771FBF">
        <w:rPr>
          <w:rFonts w:asciiTheme="majorBidi" w:hAnsiTheme="majorBidi" w:cstheme="majorBidi"/>
          <w:color w:val="000000" w:themeColor="text1"/>
          <w:sz w:val="24"/>
          <w:szCs w:val="24"/>
          <w:lang w:bidi="ar-AE"/>
        </w:rPr>
        <w:t>3.2</w:t>
      </w:r>
      <w:r w:rsidR="00857ABC" w:rsidRPr="00771FBF">
        <w:rPr>
          <w:rFonts w:asciiTheme="majorBidi" w:hAnsiTheme="majorBidi" w:cstheme="majorBidi"/>
          <w:color w:val="000000" w:themeColor="text1"/>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585F98" w:rsidRDefault="00EE447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585F98" w:rsidRDefault="00F4493D"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3.4</w:t>
      </w:r>
      <w:r w:rsidR="00EE4475" w:rsidRPr="00585F98">
        <w:rPr>
          <w:rFonts w:asciiTheme="majorBidi" w:hAnsiTheme="majorBidi" w:cstheme="majorBidi"/>
          <w:color w:val="FFFFFF" w:themeColor="background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585F98" w:rsidRDefault="00C42A09"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3.5 </w:t>
      </w:r>
      <w:r w:rsidR="00EE4475" w:rsidRPr="00585F98">
        <w:rPr>
          <w:rFonts w:asciiTheme="majorBidi" w:hAnsiTheme="majorBidi" w:cstheme="majorBidi"/>
          <w:color w:val="FFFFFF" w:themeColor="background1"/>
          <w:sz w:val="28"/>
          <w:szCs w:val="28"/>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HR User:Uploads CV PDF files,views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Administrator:Manages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NLP Model Trainer:Responsible for training and updating the NLP model.</w:t>
      </w:r>
    </w:p>
    <w:p w:rsidR="00C42A09" w:rsidRPr="00FE752A" w:rsidRDefault="0075459F" w:rsidP="00FE752A">
      <w:pPr>
        <w:pStyle w:val="a9"/>
        <w:rPr>
          <w:rFonts w:asciiTheme="majorBidi" w:hAnsiTheme="majorBidi" w:cstheme="majorBidi"/>
          <w:color w:val="548DD4" w:themeColor="text2" w:themeTint="99"/>
          <w:sz w:val="24"/>
          <w:szCs w:val="24"/>
          <w:rtl/>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585F98" w:rsidRDefault="00C42A09"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3.6</w:t>
      </w:r>
      <w:r w:rsidR="005C1580" w:rsidRPr="00585F98">
        <w:rPr>
          <w:rFonts w:asciiTheme="majorBidi" w:hAnsiTheme="majorBidi" w:cstheme="majorBidi"/>
          <w:color w:val="FFFFFF" w:themeColor="background1"/>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5D3D5B" w:rsidRPr="00585F98" w:rsidRDefault="005D3D5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3.7 System Diagrams</w:t>
      </w:r>
    </w:p>
    <w:p w:rsidR="005D3D5B" w:rsidRDefault="005D3D5B" w:rsidP="005D3D5B">
      <w:pPr>
        <w:pStyle w:val="a9"/>
        <w:rPr>
          <w:rFonts w:asciiTheme="majorBidi" w:hAnsiTheme="majorBidi" w:cstheme="majorBidi"/>
          <w:sz w:val="24"/>
          <w:szCs w:val="24"/>
          <w:lang w:bidi="ar-AE"/>
        </w:rPr>
      </w:pPr>
    </w:p>
    <w:p w:rsidR="005D3D5B" w:rsidRDefault="005D3D5B" w:rsidP="00771FBF">
      <w:pPr>
        <w:pStyle w:val="a9"/>
        <w:shd w:val="clear" w:color="auto" w:fill="B2A1C7" w:themeFill="accent4" w:themeFillTint="99"/>
        <w:rPr>
          <w:rFonts w:asciiTheme="majorBidi" w:hAnsiTheme="majorBidi" w:cstheme="majorBidi"/>
          <w:sz w:val="24"/>
          <w:szCs w:val="24"/>
          <w:lang w:bidi="ar-AE"/>
        </w:rPr>
      </w:pPr>
      <w:r>
        <w:rPr>
          <w:rFonts w:asciiTheme="majorBidi" w:hAnsiTheme="majorBidi" w:cstheme="majorBidi"/>
          <w:sz w:val="24"/>
          <w:szCs w:val="24"/>
          <w:lang w:bidi="ar-AE"/>
        </w:rPr>
        <w:t>3.7.1 use case diagram</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1942" cy="4991100"/>
            <wp:effectExtent l="19050" t="0" r="4908"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274310" cy="4993342"/>
                    </a:xfrm>
                    <a:prstGeom prst="rect">
                      <a:avLst/>
                    </a:prstGeom>
                  </pic:spPr>
                </pic:pic>
              </a:graphicData>
            </a:graphic>
          </wp:inline>
        </w:drawing>
      </w:r>
    </w:p>
    <w:p w:rsidR="0046565F" w:rsidRDefault="0046565F" w:rsidP="004B2C3D">
      <w:pPr>
        <w:pStyle w:val="a9"/>
        <w:rPr>
          <w:rFonts w:asciiTheme="majorBidi" w:hAnsiTheme="majorBidi" w:cstheme="majorBidi"/>
          <w:sz w:val="24"/>
          <w:szCs w:val="24"/>
          <w:lang w:bidi="ar-AE"/>
        </w:rPr>
      </w:pPr>
    </w:p>
    <w:p w:rsidR="0046565F" w:rsidRDefault="0046565F" w:rsidP="004B2C3D">
      <w:pPr>
        <w:pStyle w:val="a9"/>
        <w:rPr>
          <w:rFonts w:asciiTheme="majorBidi" w:hAnsiTheme="majorBidi" w:cstheme="majorBidi"/>
          <w:sz w:val="24"/>
          <w:szCs w:val="24"/>
          <w:lang w:bidi="ar-AE"/>
        </w:rPr>
      </w:pPr>
    </w:p>
    <w:p w:rsidR="00C42A09" w:rsidRDefault="006B49A7" w:rsidP="004B2C3D">
      <w:pPr>
        <w:pStyle w:val="a9"/>
        <w:rPr>
          <w:rFonts w:asciiTheme="majorBidi" w:hAnsiTheme="majorBidi" w:cstheme="majorBidi"/>
          <w:sz w:val="24"/>
          <w:szCs w:val="24"/>
          <w:lang w:bidi="ar-AE"/>
        </w:rPr>
      </w:pPr>
      <w:r>
        <w:rPr>
          <w:rFonts w:asciiTheme="majorBidi" w:hAnsiTheme="majorBidi" w:cstheme="majorBidi"/>
          <w:sz w:val="24"/>
          <w:szCs w:val="24"/>
          <w:lang w:bidi="ar-AE"/>
        </w:rPr>
        <w:lastRenderedPageBreak/>
        <w:t>t</w:t>
      </w:r>
      <w:r w:rsidR="00FE752A">
        <w:rPr>
          <w:rFonts w:asciiTheme="majorBidi" w:hAnsiTheme="majorBidi" w:cstheme="majorBidi"/>
          <w:sz w:val="24"/>
          <w:szCs w:val="24"/>
          <w:lang w:bidi="ar-AE"/>
        </w:rPr>
        <w:t>his figure shows the use case diagram of the CV extraction system</w:t>
      </w:r>
      <w:r w:rsidR="00B15450">
        <w:rPr>
          <w:rFonts w:asciiTheme="majorBidi" w:hAnsiTheme="majorBidi" w:cstheme="majorBidi"/>
          <w:sz w:val="24"/>
          <w:szCs w:val="24"/>
          <w:lang w:bidi="ar-AE"/>
        </w:rPr>
        <w:t>, HR user and System administrator are primary actors, the HR interacts with the system to upload CVs, view extracted data and manages queue, the system administrator manages user roles, database operation, system settings and the overall system functionality.</w:t>
      </w:r>
    </w:p>
    <w:p w:rsidR="005D3D5B" w:rsidRDefault="00B15450"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t>NLP mode trainer is a secondary actor responsible for training and updating the NLP model used in the extraction process.</w:t>
      </w:r>
    </w:p>
    <w:p w:rsidR="0046565F" w:rsidRDefault="004B2C3D"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Primary actors initiate use cases directly, while secondary actor supports technical functions of the system.</w:t>
      </w:r>
    </w:p>
    <w:p w:rsidR="00A77F8E" w:rsidRDefault="00A77F8E" w:rsidP="00A77F8E">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5D3D5B" w:rsidRPr="00E558B1" w:rsidRDefault="004B2C3D" w:rsidP="00771FBF">
      <w:pPr>
        <w:pStyle w:val="a9"/>
        <w:shd w:val="clear" w:color="auto" w:fill="B2A1C7" w:themeFill="accent4" w:themeFillTint="99"/>
        <w:rPr>
          <w:rFonts w:asciiTheme="majorBidi" w:hAnsiTheme="majorBidi" w:cstheme="majorBidi"/>
          <w:sz w:val="24"/>
          <w:szCs w:val="24"/>
          <w:lang w:bidi="ar-AE"/>
        </w:rPr>
      </w:pPr>
      <w:r w:rsidRPr="00E558B1">
        <w:rPr>
          <w:rFonts w:asciiTheme="majorBidi" w:hAnsiTheme="majorBidi" w:cstheme="majorBidi"/>
          <w:sz w:val="24"/>
          <w:szCs w:val="24"/>
          <w:lang w:bidi="ar-AE"/>
        </w:rPr>
        <w:t xml:space="preserve">3.7.2 </w:t>
      </w:r>
      <w:r w:rsidR="0046565F" w:rsidRPr="00E558B1">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46565F" w:rsidP="005D3D5B">
      <w:pPr>
        <w:pStyle w:val="a9"/>
        <w:rPr>
          <w:rFonts w:asciiTheme="majorBidi" w:hAnsiTheme="majorBidi" w:cstheme="majorBidi"/>
          <w:sz w:val="24"/>
          <w:szCs w:val="24"/>
          <w:lang w:bidi="ar-AE"/>
        </w:rPr>
      </w:pPr>
    </w:p>
    <w:p w:rsidR="005D3D5B" w:rsidRDefault="000142EA" w:rsidP="0046565F">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5229225"/>
            <wp:effectExtent l="19050" t="0" r="2540" b="0"/>
            <wp:docPr id="9" name="صورة 8" descr="activity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png"/>
                    <pic:cNvPicPr/>
                  </pic:nvPicPr>
                  <pic:blipFill>
                    <a:blip r:embed="rId11"/>
                    <a:stretch>
                      <a:fillRect/>
                    </a:stretch>
                  </pic:blipFill>
                  <pic:spPr>
                    <a:xfrm>
                      <a:off x="0" y="0"/>
                      <a:ext cx="5274310" cy="5229225"/>
                    </a:xfrm>
                    <a:prstGeom prst="rect">
                      <a:avLst/>
                    </a:prstGeom>
                  </pic:spPr>
                </pic:pic>
              </a:graphicData>
            </a:graphic>
          </wp:inline>
        </w:drawing>
      </w:r>
    </w:p>
    <w:p w:rsidR="005D3D5B" w:rsidRDefault="005D3D5B" w:rsidP="005D3D5B">
      <w:pPr>
        <w:pStyle w:val="a9"/>
        <w:rPr>
          <w:rFonts w:asciiTheme="majorBidi" w:hAnsiTheme="majorBidi" w:cstheme="majorBidi"/>
          <w:sz w:val="24"/>
          <w:szCs w:val="24"/>
          <w:lang w:bidi="ar-AE"/>
        </w:rPr>
      </w:pPr>
    </w:p>
    <w:p w:rsidR="005D3D5B" w:rsidRDefault="001E2057" w:rsidP="005D3D5B">
      <w:pPr>
        <w:pStyle w:val="a9"/>
        <w:rPr>
          <w:rFonts w:asciiTheme="majorBidi" w:hAnsiTheme="majorBidi" w:cstheme="majorBidi"/>
          <w:sz w:val="24"/>
          <w:szCs w:val="24"/>
          <w:lang w:bidi="ar-AE"/>
        </w:rPr>
      </w:pPr>
      <w:r w:rsidRPr="001E2057">
        <w:rPr>
          <w:rFonts w:asciiTheme="majorBidi" w:hAnsiTheme="majorBidi" w:cstheme="majorBidi"/>
          <w:sz w:val="24"/>
          <w:szCs w:val="24"/>
          <w:lang w:bidi="ar-AE"/>
        </w:rPr>
        <w:t>This activity diagram represents the process sequence for</w:t>
      </w:r>
      <w:r w:rsidR="00A77F8E">
        <w:rPr>
          <w:rFonts w:asciiTheme="majorBidi" w:hAnsiTheme="majorBidi" w:cstheme="majorBidi"/>
          <w:sz w:val="24"/>
          <w:szCs w:val="24"/>
          <w:lang w:bidi="ar-AE"/>
        </w:rPr>
        <w:t xml:space="preserve"> processing CVs in the system. t</w:t>
      </w:r>
      <w:r w:rsidRPr="001E2057">
        <w:rPr>
          <w:rFonts w:asciiTheme="majorBidi" w:hAnsiTheme="majorBidi" w:cstheme="majorBidi"/>
          <w:sz w:val="24"/>
          <w:szCs w:val="24"/>
          <w:lang w:bidi="ar-AE"/>
        </w:rPr>
        <w:t>he process begins when a user logs in and upl</w:t>
      </w:r>
      <w:r w:rsidR="00A77F8E">
        <w:rPr>
          <w:rFonts w:asciiTheme="majorBidi" w:hAnsiTheme="majorBidi" w:cstheme="majorBidi"/>
          <w:sz w:val="24"/>
          <w:szCs w:val="24"/>
          <w:lang w:bidi="ar-AE"/>
        </w:rPr>
        <w:t xml:space="preserve">oads a PDF CV, </w:t>
      </w:r>
      <w:r w:rsidRPr="001E2057">
        <w:rPr>
          <w:rFonts w:asciiTheme="majorBidi" w:hAnsiTheme="majorBidi" w:cstheme="majorBidi"/>
          <w:sz w:val="24"/>
          <w:szCs w:val="24"/>
          <w:lang w:bidi="ar-AE"/>
        </w:rPr>
        <w:t>After the file is uploaded, the system stores it and then verifies its validity (such as ensuring it is not corrupted).</w:t>
      </w:r>
    </w:p>
    <w:p w:rsidR="00A77F8E" w:rsidRDefault="00A77F8E"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 the file is invalid, an error message is returned to the us</w:t>
      </w:r>
      <w:r w:rsidR="000221B1">
        <w:rPr>
          <w:rFonts w:asciiTheme="majorBidi" w:hAnsiTheme="majorBidi" w:cstheme="majorBidi"/>
          <w:sz w:val="24"/>
          <w:szCs w:val="24"/>
          <w:lang w:bidi="ar-AE"/>
        </w:rPr>
        <w:t>er and the process terminates. i</w:t>
      </w:r>
      <w:r w:rsidR="001E2057" w:rsidRPr="001E2057">
        <w:rPr>
          <w:rFonts w:asciiTheme="majorBidi" w:hAnsiTheme="majorBidi" w:cstheme="majorBidi"/>
          <w:sz w:val="24"/>
          <w:szCs w:val="24"/>
          <w:lang w:bidi="ar-AE"/>
        </w:rPr>
        <w:t xml:space="preserve">f the file is valid, it is </w:t>
      </w:r>
      <w:r w:rsidR="000221B1">
        <w:rPr>
          <w:rFonts w:asciiTheme="majorBidi" w:hAnsiTheme="majorBidi" w:cstheme="majorBidi"/>
          <w:sz w:val="24"/>
          <w:szCs w:val="24"/>
          <w:lang w:bidi="ar-AE"/>
        </w:rPr>
        <w:t>added to the processing queue. t</w:t>
      </w:r>
      <w:r w:rsidR="001E2057" w:rsidRPr="001E2057">
        <w:rPr>
          <w:rFonts w:asciiTheme="majorBidi" w:hAnsiTheme="majorBidi" w:cstheme="majorBidi"/>
          <w:sz w:val="24"/>
          <w:szCs w:val="24"/>
          <w:lang w:bidi="ar-AE"/>
        </w:rPr>
        <w:t xml:space="preserve">he system then </w:t>
      </w:r>
      <w:r w:rsidR="001E2057" w:rsidRPr="001E2057">
        <w:rPr>
          <w:rFonts w:asciiTheme="majorBidi" w:hAnsiTheme="majorBidi" w:cstheme="majorBidi"/>
          <w:sz w:val="24"/>
          <w:szCs w:val="24"/>
          <w:lang w:bidi="ar-AE"/>
        </w:rPr>
        <w:lastRenderedPageBreak/>
        <w:t xml:space="preserve">processes the </w:t>
      </w:r>
      <w:r w:rsidR="001E2057">
        <w:rPr>
          <w:rFonts w:asciiTheme="majorBidi" w:hAnsiTheme="majorBidi" w:cstheme="majorBidi"/>
          <w:sz w:val="24"/>
          <w:szCs w:val="24"/>
          <w:lang w:bidi="ar-AE"/>
        </w:rPr>
        <w:t>CV</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processing is successful, the system extracts important data</w:t>
      </w:r>
      <w:r w:rsidR="001E2057">
        <w:rPr>
          <w:rFonts w:asciiTheme="majorBidi" w:hAnsiTheme="majorBidi" w:cstheme="majorBidi"/>
          <w:sz w:val="24"/>
          <w:szCs w:val="24"/>
          <w:lang w:bidi="ar-AE"/>
        </w:rPr>
        <w:t>a</w:t>
      </w:r>
      <w:r w:rsidR="001E2057" w:rsidRPr="001E2057">
        <w:rPr>
          <w:rFonts w:asciiTheme="majorBidi" w:hAnsiTheme="majorBidi" w:cstheme="majorBidi"/>
          <w:sz w:val="24"/>
          <w:szCs w:val="24"/>
          <w:lang w:bidi="ar-AE"/>
        </w:rPr>
        <w:t>s we explained before</w:t>
      </w:r>
      <w:r w:rsidR="001E2057">
        <w:rPr>
          <w:rFonts w:asciiTheme="majorBidi" w:hAnsiTheme="majorBidi" w:cstheme="majorBidi"/>
          <w:sz w:val="24"/>
          <w:szCs w:val="24"/>
          <w:lang w:bidi="ar-AE"/>
        </w:rPr>
        <w:t>,</w:t>
      </w:r>
      <w:r>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his data is then stored</w:t>
      </w:r>
      <w:r w:rsidR="001E2057">
        <w:rPr>
          <w:rFonts w:asciiTheme="majorBidi" w:hAnsiTheme="majorBidi" w:cstheme="majorBidi"/>
          <w:sz w:val="24"/>
          <w:szCs w:val="24"/>
          <w:lang w:bidi="ar-AE"/>
        </w:rPr>
        <w:t xml:space="preserve"> and displayed on the user interface </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the processing fails, the system logs the error without extracting any data. In all cases, the process ends after these steps.</w:t>
      </w:r>
    </w:p>
    <w:p w:rsidR="0038412D" w:rsidRDefault="0038412D" w:rsidP="00A77F8E">
      <w:pPr>
        <w:pStyle w:val="a9"/>
        <w:rPr>
          <w:rFonts w:asciiTheme="majorBidi" w:hAnsiTheme="majorBidi" w:cstheme="majorBidi"/>
          <w:sz w:val="24"/>
          <w:szCs w:val="24"/>
          <w:lang w:bidi="ar-AE"/>
        </w:rPr>
      </w:pPr>
    </w:p>
    <w:p w:rsidR="005D3D5B" w:rsidRPr="00585F98" w:rsidRDefault="005D3D5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3.8 Data base design</w:t>
      </w:r>
    </w:p>
    <w:p w:rsidR="000142EA" w:rsidRPr="00FE752A" w:rsidRDefault="000142EA" w:rsidP="005D3D5B">
      <w:pPr>
        <w:pStyle w:val="a9"/>
        <w:rPr>
          <w:rFonts w:asciiTheme="majorBidi" w:hAnsiTheme="majorBidi" w:cstheme="majorBidi"/>
          <w:b/>
          <w:bCs/>
          <w:sz w:val="24"/>
          <w:szCs w:val="24"/>
          <w:lang w:bidi="ar-AE"/>
        </w:rPr>
      </w:pPr>
    </w:p>
    <w:p w:rsidR="005D3D5B" w:rsidRDefault="00DC51BB" w:rsidP="00C42A09">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9505"/>
            <wp:effectExtent l="19050" t="0" r="2540" b="0"/>
            <wp:docPr id="17" name="صورة 16" descr="er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d.png"/>
                    <pic:cNvPicPr/>
                  </pic:nvPicPr>
                  <pic:blipFill>
                    <a:blip r:embed="rId12"/>
                    <a:stretch>
                      <a:fillRect/>
                    </a:stretch>
                  </pic:blipFill>
                  <pic:spPr>
                    <a:xfrm>
                      <a:off x="0" y="0"/>
                      <a:ext cx="5274310" cy="3659505"/>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This figure shows the entity relationship diagram(ER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status, id</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ProcessingQueue: represents the queue for processing CVs ,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4258AD">
        <w:rPr>
          <w:rFonts w:asciiTheme="majorBidi" w:hAnsiTheme="majorBidi" w:cstheme="majorBidi"/>
          <w:sz w:val="24"/>
          <w:szCs w:val="24"/>
          <w:lang w:bidi="ar-AE"/>
        </w:rPr>
        <w:t>Extracte</w:t>
      </w:r>
      <w:r w:rsidR="000221B1">
        <w:rPr>
          <w:rFonts w:asciiTheme="majorBidi" w:hAnsiTheme="majorBidi" w:cstheme="majorBidi"/>
          <w:sz w:val="24"/>
          <w:szCs w:val="24"/>
          <w:lang w:bidi="ar-AE"/>
        </w:rPr>
        <w:t>dData: contains the information</w:t>
      </w:r>
      <w:r w:rsidR="004258AD">
        <w:rPr>
          <w:rFonts w:asciiTheme="majorBidi" w:hAnsiTheme="majorBidi" w:cstheme="majorBidi"/>
          <w:sz w:val="24"/>
          <w:szCs w:val="24"/>
          <w:lang w:bidi="ar-AE"/>
        </w:rPr>
        <w:t xml:space="preserve"> extracted from the CVs , this entity contains simple attribute as id</w:t>
      </w:r>
      <w:r w:rsidR="00161669">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38412D" w:rsidRDefault="0038412D"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00161669">
        <w:rPr>
          <w:rFonts w:asciiTheme="majorBidi" w:hAnsiTheme="majorBidi" w:cstheme="majorBidi"/>
          <w:sz w:val="24"/>
          <w:szCs w:val="24"/>
          <w:lang w:bidi="ar-AE"/>
        </w:rPr>
        <w:t>s (</w:t>
      </w:r>
      <w:r w:rsidRPr="006037D2">
        <w:rPr>
          <w:rFonts w:asciiTheme="majorBidi" w:hAnsiTheme="majorBidi" w:cstheme="majorBidi"/>
          <w:sz w:val="24"/>
          <w:szCs w:val="24"/>
          <w:lang w:bidi="ar-AE"/>
        </w:rPr>
        <w:t xml:space="preserve">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w:t>
      </w:r>
      <w:r w:rsidR="00161669">
        <w:rPr>
          <w:rFonts w:asciiTheme="majorBidi" w:hAnsiTheme="majorBidi" w:cstheme="majorBidi"/>
          <w:sz w:val="24"/>
          <w:szCs w:val="24"/>
          <w:lang w:bidi="ar-AE"/>
        </w:rPr>
        <w:t>an be in a single queue item (</w:t>
      </w:r>
      <w:r w:rsidRPr="006037D2">
        <w:rPr>
          <w:rFonts w:asciiTheme="majorBidi" w:hAnsiTheme="majorBidi" w:cstheme="majorBidi"/>
          <w:sz w:val="24"/>
          <w:szCs w:val="24"/>
          <w:lang w:bidi="ar-AE"/>
        </w:rPr>
        <w:t xml:space="preserve">one-to-one relationship). </w:t>
      </w:r>
    </w:p>
    <w:p w:rsidR="006B2FBA"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w:t>
      </w:r>
      <w:r w:rsidR="00161669">
        <w:rPr>
          <w:rFonts w:asciiTheme="majorBidi" w:hAnsiTheme="majorBidi" w:cstheme="majorBidi"/>
          <w:sz w:val="24"/>
          <w:szCs w:val="24"/>
          <w:lang w:bidi="ar-AE"/>
        </w:rPr>
        <w:t>record of the extracted data (</w:t>
      </w:r>
      <w:r w:rsidRPr="006037D2">
        <w:rPr>
          <w:rFonts w:asciiTheme="majorBidi" w:hAnsiTheme="majorBidi" w:cstheme="majorBidi"/>
          <w:sz w:val="24"/>
          <w:szCs w:val="24"/>
          <w:lang w:bidi="ar-AE"/>
        </w:rPr>
        <w:t>one-to-one relationship).</w:t>
      </w:r>
    </w:p>
    <w:p w:rsidR="00B96973" w:rsidRDefault="00B96973" w:rsidP="004258AD">
      <w:pPr>
        <w:pStyle w:val="a9"/>
        <w:jc w:val="both"/>
        <w:rPr>
          <w:rFonts w:asciiTheme="majorBidi" w:hAnsiTheme="majorBidi" w:cstheme="majorBidi"/>
          <w:sz w:val="24"/>
          <w:szCs w:val="24"/>
          <w:rtl/>
          <w:lang w:bidi="ar-AE"/>
        </w:rPr>
      </w:pPr>
    </w:p>
    <w:p w:rsidR="006B49A7" w:rsidRDefault="006B49A7" w:rsidP="00FE752A">
      <w:pPr>
        <w:pStyle w:val="a9"/>
        <w:tabs>
          <w:tab w:val="left" w:pos="7430"/>
        </w:tabs>
        <w:rPr>
          <w:rFonts w:asciiTheme="majorBidi" w:hAnsiTheme="majorBidi" w:cstheme="majorBidi"/>
          <w:sz w:val="24"/>
          <w:szCs w:val="24"/>
          <w:lang w:bidi="ar-AE"/>
        </w:rPr>
      </w:pPr>
    </w:p>
    <w:p w:rsidR="00FE752A" w:rsidRPr="00585F98" w:rsidRDefault="00FE752A" w:rsidP="00585F98">
      <w:pPr>
        <w:pStyle w:val="a9"/>
        <w:shd w:val="clear" w:color="auto" w:fill="5F497A" w:themeFill="accent4" w:themeFillShade="BF"/>
        <w:tabs>
          <w:tab w:val="left" w:pos="7430"/>
        </w:tabs>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634D09"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7600"/>
            <wp:effectExtent l="19050" t="0" r="2540" b="0"/>
            <wp:docPr id="5" name="صورة 4"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3"/>
                    <a:stretch>
                      <a:fillRect/>
                    </a:stretch>
                  </pic:blipFill>
                  <pic:spPr>
                    <a:xfrm>
                      <a:off x="0" y="0"/>
                      <a:ext cx="5274310" cy="3657600"/>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6B49A7">
        <w:rPr>
          <w:rFonts w:asciiTheme="majorBidi" w:hAnsiTheme="majorBidi" w:cstheme="majorBidi"/>
          <w:color w:val="000000" w:themeColor="text1"/>
          <w:sz w:val="24"/>
          <w:szCs w:val="24"/>
          <w:lang w:bidi="ar-AE"/>
        </w:rPr>
        <w:t>t</w:t>
      </w:r>
      <w:r w:rsidR="006B49A7" w:rsidRPr="006B49A7">
        <w:rPr>
          <w:rFonts w:asciiTheme="majorBidi" w:hAnsiTheme="majorBidi" w:cstheme="majorBidi"/>
          <w:color w:val="000000" w:themeColor="text1"/>
          <w:sz w:val="24"/>
          <w:szCs w:val="24"/>
          <w:lang w:bidi="ar-AE"/>
        </w:rPr>
        <w:t>he schema illustrates the structure of our system's database. It contains the main tables and the relationships between them. We have several interconnected tables that represent the stages of CV processing, from the moment it is uploaded to the moment the data is extracted. The process begins with the user—the person uploading the CV, whether an employee in the human resources</w:t>
      </w:r>
      <w:r w:rsidR="008E373B">
        <w:rPr>
          <w:rFonts w:asciiTheme="majorBidi" w:hAnsiTheme="majorBidi" w:cstheme="majorBidi"/>
          <w:color w:val="000000" w:themeColor="text1"/>
          <w:sz w:val="24"/>
          <w:szCs w:val="24"/>
          <w:lang w:bidi="ar-AE"/>
        </w:rPr>
        <w:t xml:space="preserve"> department or an administrator, </w:t>
      </w:r>
      <w:r w:rsidR="00A90D84">
        <w:rPr>
          <w:rFonts w:asciiTheme="majorBidi" w:hAnsiTheme="majorBidi" w:cstheme="majorBidi"/>
          <w:color w:val="000000" w:themeColor="text1"/>
          <w:sz w:val="24"/>
          <w:szCs w:val="24"/>
          <w:lang w:bidi="ar-AE"/>
        </w:rPr>
        <w:t>Each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A90D84" w:rsidRPr="00A90D84">
        <w:rPr>
          <w:rFonts w:asciiTheme="majorBidi" w:hAnsiTheme="majorBidi" w:cstheme="majorBidi"/>
          <w:color w:val="000000" w:themeColor="text1"/>
          <w:sz w:val="24"/>
          <w:szCs w:val="24"/>
          <w:lang w:bidi="ar-AE"/>
        </w:rPr>
        <w:t>hen a CV is uploaded, information about it is recorded, such as the</w:t>
      </w:r>
      <w:r w:rsidR="008E373B">
        <w:rPr>
          <w:rFonts w:asciiTheme="majorBidi" w:hAnsiTheme="majorBidi" w:cstheme="majorBidi"/>
          <w:color w:val="000000" w:themeColor="text1"/>
          <w:sz w:val="24"/>
          <w:szCs w:val="24"/>
          <w:lang w:bidi="ar-AE"/>
        </w:rPr>
        <w:t xml:space="preserve"> unique id,</w:t>
      </w:r>
      <w:r w:rsidR="00A90D84" w:rsidRPr="00A90D84">
        <w:rPr>
          <w:rFonts w:asciiTheme="majorBidi" w:hAnsiTheme="majorBidi" w:cstheme="majorBidi"/>
          <w:color w:val="000000" w:themeColor="text1"/>
          <w:sz w:val="24"/>
          <w:szCs w:val="24"/>
          <w:lang w:bidi="ar-AE"/>
        </w:rPr>
        <w:t xml:space="preserve">file name, </w:t>
      </w:r>
      <w:r w:rsidR="008E373B">
        <w:rPr>
          <w:rFonts w:asciiTheme="majorBidi" w:hAnsiTheme="majorBidi" w:cstheme="majorBidi"/>
          <w:color w:val="000000" w:themeColor="text1"/>
          <w:sz w:val="24"/>
          <w:szCs w:val="24"/>
          <w:lang w:bidi="ar-AE"/>
        </w:rPr>
        <w:t xml:space="preserve">file </w:t>
      </w:r>
      <w:r w:rsidR="00A90D84" w:rsidRPr="00A90D84">
        <w:rPr>
          <w:rFonts w:asciiTheme="majorBidi" w:hAnsiTheme="majorBidi" w:cstheme="majorBidi"/>
          <w:color w:val="000000" w:themeColor="text1"/>
          <w:sz w:val="24"/>
          <w:szCs w:val="24"/>
          <w:lang w:bidi="ar-AE"/>
        </w:rPr>
        <w:t>path, upload date,</w:t>
      </w:r>
      <w:r w:rsidR="008E373B">
        <w:rPr>
          <w:rFonts w:asciiTheme="majorBidi" w:hAnsiTheme="majorBidi" w:cstheme="majorBidi"/>
          <w:color w:val="000000" w:themeColor="text1"/>
          <w:sz w:val="24"/>
          <w:szCs w:val="24"/>
          <w:lang w:bidi="ar-AE"/>
        </w:rPr>
        <w:t xml:space="preserve"> error message</w:t>
      </w:r>
      <w:r w:rsidR="00A90D84" w:rsidRPr="00A90D84">
        <w:rPr>
          <w:rFonts w:asciiTheme="majorBidi" w:hAnsiTheme="majorBidi" w:cstheme="majorBidi"/>
          <w:color w:val="000000" w:themeColor="text1"/>
          <w:sz w:val="24"/>
          <w:szCs w:val="24"/>
          <w:lang w:bidi="ar-AE"/>
        </w:rPr>
        <w:t xml:space="preserve"> and processing status (</w:t>
      </w:r>
      <w:r w:rsidR="000221B1">
        <w:rPr>
          <w:rFonts w:asciiTheme="majorBidi" w:hAnsiTheme="majorBidi" w:cstheme="majorBidi"/>
          <w:color w:val="000000" w:themeColor="text1"/>
          <w:sz w:val="24"/>
          <w:szCs w:val="24"/>
          <w:lang w:bidi="ar-AE"/>
        </w:rPr>
        <w:t>uploaded or f</w:t>
      </w:r>
      <w:r w:rsidR="00A90D84">
        <w:rPr>
          <w:rFonts w:asciiTheme="majorBidi" w:hAnsiTheme="majorBidi" w:cstheme="majorBidi"/>
          <w:color w:val="000000" w:themeColor="text1"/>
          <w:sz w:val="24"/>
          <w:szCs w:val="24"/>
          <w:lang w:bidi="ar-AE"/>
        </w:rPr>
        <w:t>ailed). i</w:t>
      </w:r>
      <w:r w:rsidR="00A90D84" w:rsidRPr="00A90D84">
        <w:rPr>
          <w:rFonts w:asciiTheme="majorBidi" w:hAnsiTheme="majorBidi" w:cstheme="majorBidi"/>
          <w:color w:val="000000" w:themeColor="text1"/>
          <w:sz w:val="24"/>
          <w:szCs w:val="24"/>
          <w:lang w:bidi="ar-AE"/>
        </w:rPr>
        <w:t>f the file is valid, it is then entered into the ProcessingQueue table, which tracks processing operations and includes the start and end times of each processing operation, along with its status.</w:t>
      </w:r>
    </w:p>
    <w:p w:rsidR="00A90D84"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A90D84" w:rsidRPr="00A90D84">
        <w:rPr>
          <w:rFonts w:asciiTheme="majorBidi" w:hAnsiTheme="majorBidi" w:cstheme="majorBidi"/>
          <w:color w:val="000000" w:themeColor="text1"/>
          <w:sz w:val="24"/>
          <w:szCs w:val="24"/>
          <w:lang w:bidi="ar-AE"/>
        </w:rPr>
        <w:t>he CV ta</w:t>
      </w:r>
      <w:r w:rsidR="00632867">
        <w:rPr>
          <w:rFonts w:asciiTheme="majorBidi" w:hAnsiTheme="majorBidi" w:cstheme="majorBidi"/>
          <w:color w:val="000000" w:themeColor="text1"/>
          <w:sz w:val="24"/>
          <w:szCs w:val="24"/>
          <w:lang w:bidi="ar-AE"/>
        </w:rPr>
        <w:t>ble contains a foreign key user-</w:t>
      </w:r>
      <w:r w:rsidR="00A90D84" w:rsidRPr="00A90D84">
        <w:rPr>
          <w:rFonts w:asciiTheme="majorBidi" w:hAnsiTheme="majorBidi" w:cstheme="majorBidi"/>
          <w:color w:val="000000" w:themeColor="text1"/>
          <w:sz w:val="24"/>
          <w:szCs w:val="24"/>
          <w:lang w:bidi="ar-AE"/>
        </w:rPr>
        <w:t>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The ProcessingQueue table is used to record and track each processing</w:t>
      </w:r>
      <w:r w:rsidR="000221B1">
        <w:rPr>
          <w:rFonts w:asciiTheme="majorBidi" w:hAnsiTheme="majorBidi" w:cstheme="majorBidi"/>
          <w:color w:val="000000" w:themeColor="text1"/>
          <w:sz w:val="24"/>
          <w:szCs w:val="24"/>
          <w:lang w:bidi="ar-AE"/>
        </w:rPr>
        <w:t xml:space="preserve"> attempt made on uploaded CVs. t</w:t>
      </w:r>
      <w:r w:rsidR="00B15C58" w:rsidRPr="00B15C58">
        <w:rPr>
          <w:rFonts w:asciiTheme="majorBidi" w:hAnsiTheme="majorBidi" w:cstheme="majorBidi"/>
          <w:color w:val="000000" w:themeColor="text1"/>
          <w:sz w:val="24"/>
          <w:szCs w:val="24"/>
          <w:lang w:bidi="ar-AE"/>
        </w:rPr>
        <w:t>his ta</w:t>
      </w:r>
      <w:r w:rsidR="008E373B">
        <w:rPr>
          <w:rFonts w:asciiTheme="majorBidi" w:hAnsiTheme="majorBidi" w:cstheme="majorBidi"/>
          <w:color w:val="000000" w:themeColor="text1"/>
          <w:sz w:val="24"/>
          <w:szCs w:val="24"/>
          <w:lang w:bidi="ar-AE"/>
        </w:rPr>
        <w:t>ble acts as a "processing queue</w:t>
      </w:r>
      <w:r w:rsidR="00B15C58" w:rsidRPr="00B15C58">
        <w:rPr>
          <w:rFonts w:asciiTheme="majorBidi" w:hAnsiTheme="majorBidi" w:cstheme="majorBidi"/>
          <w:color w:val="000000" w:themeColor="text1"/>
          <w:sz w:val="24"/>
          <w:szCs w:val="24"/>
          <w:lang w:bidi="ar-AE"/>
        </w:rPr>
        <w:t xml:space="preserve">" meaning that every CV accepted for processing is entered into this table for processing by the extraction </w:t>
      </w:r>
      <w:r w:rsidR="00B15C58" w:rsidRPr="00B15C58">
        <w:rPr>
          <w:rFonts w:asciiTheme="majorBidi" w:hAnsiTheme="majorBidi" w:cstheme="majorBidi"/>
          <w:color w:val="000000" w:themeColor="text1"/>
          <w:sz w:val="24"/>
          <w:szCs w:val="24"/>
          <w:lang w:bidi="ar-AE"/>
        </w:rPr>
        <w:lastRenderedPageBreak/>
        <w:t>system. This table contains a primary key (id) that uniquely identifies each processingoperatio</w:t>
      </w:r>
      <w:r w:rsidR="00632867">
        <w:rPr>
          <w:rFonts w:asciiTheme="majorBidi" w:hAnsiTheme="majorBidi" w:cstheme="majorBidi"/>
          <w:color w:val="000000" w:themeColor="text1"/>
          <w:sz w:val="24"/>
          <w:szCs w:val="24"/>
          <w:lang w:bidi="ar-AE"/>
        </w:rPr>
        <w:t>n, as well as a foreign key (CV-</w:t>
      </w:r>
      <w:r w:rsidR="00B15C58" w:rsidRPr="00B15C58">
        <w:rPr>
          <w:rFonts w:asciiTheme="majorBidi" w:hAnsiTheme="majorBidi" w:cstheme="majorBidi"/>
          <w:color w:val="000000" w:themeColor="text1"/>
          <w:sz w:val="24"/>
          <w:szCs w:val="24"/>
          <w:lang w:bidi="ar-AE"/>
        </w:rPr>
        <w:t>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B15C58" w:rsidRPr="00B15C58">
        <w:rPr>
          <w:rFonts w:asciiTheme="majorBidi" w:hAnsiTheme="majorBidi" w:cstheme="majorBidi"/>
          <w:color w:val="000000" w:themeColor="text1"/>
          <w:sz w:val="24"/>
          <w:szCs w:val="24"/>
          <w:lang w:bidi="ar-AE"/>
        </w:rPr>
        <w:t xml:space="preserve">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ExtractedData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This table contains basic data such as name, address, and email. Since some fieldscan be duplicated, each is placed in a separate table, such as Skill, </w:t>
      </w:r>
      <w:r w:rsidR="007E74E8">
        <w:rPr>
          <w:rFonts w:asciiTheme="majorBidi" w:hAnsiTheme="majorBidi" w:cstheme="majorBidi"/>
          <w:color w:val="000000" w:themeColor="text1"/>
          <w:sz w:val="24"/>
          <w:szCs w:val="24"/>
          <w:lang w:bidi="ar-AE"/>
        </w:rPr>
        <w:t xml:space="preserve">Phone, WorkExperience, and </w:t>
      </w:r>
      <w:r w:rsidR="00B15C58" w:rsidRPr="00B15C58">
        <w:rPr>
          <w:rFonts w:asciiTheme="majorBidi" w:hAnsiTheme="majorBidi" w:cstheme="majorBidi"/>
          <w:color w:val="000000" w:themeColor="text1"/>
          <w:sz w:val="24"/>
          <w:szCs w:val="24"/>
          <w:lang w:bidi="ar-AE"/>
        </w:rPr>
        <w:t>AcademicQualification.</w:t>
      </w:r>
    </w:p>
    <w:p w:rsidR="007E74E8"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7E74E8" w:rsidRPr="007E74E8">
        <w:rPr>
          <w:rFonts w:asciiTheme="majorBidi" w:hAnsiTheme="majorBidi" w:cstheme="majorBidi"/>
          <w:color w:val="000000" w:themeColor="text1"/>
          <w:sz w:val="24"/>
          <w:szCs w:val="24"/>
          <w:lang w:bidi="ar-AE"/>
        </w:rPr>
        <w:t>he Extrac</w:t>
      </w:r>
      <w:r w:rsidR="008E373B">
        <w:rPr>
          <w:rFonts w:asciiTheme="majorBidi" w:hAnsiTheme="majorBidi" w:cstheme="majorBidi"/>
          <w:color w:val="000000" w:themeColor="text1"/>
          <w:sz w:val="24"/>
          <w:szCs w:val="24"/>
          <w:lang w:bidi="ar-AE"/>
        </w:rPr>
        <w:t>tedData table has a primary key(</w:t>
      </w:r>
      <w:r w:rsidR="007E74E8" w:rsidRPr="007E74E8">
        <w:rPr>
          <w:rFonts w:asciiTheme="majorBidi" w:hAnsiTheme="majorBidi" w:cstheme="majorBidi"/>
          <w:color w:val="000000" w:themeColor="text1"/>
          <w:sz w:val="24"/>
          <w:szCs w:val="24"/>
          <w:lang w:bidi="ar-AE"/>
        </w:rPr>
        <w:t>id</w:t>
      </w:r>
      <w:r w:rsidR="008E373B">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Multiple tables </w:t>
      </w:r>
      <w:r w:rsidR="007E74E8" w:rsidRPr="007E74E8">
        <w:rPr>
          <w:rFonts w:asciiTheme="majorBidi" w:hAnsiTheme="majorBidi" w:cstheme="majorBidi"/>
          <w:color w:val="000000" w:themeColor="text1"/>
          <w:sz w:val="24"/>
          <w:szCs w:val="24"/>
          <w:lang w:bidi="ar-AE"/>
        </w:rPr>
        <w:t>such a</w:t>
      </w:r>
      <w:r w:rsidR="000221B1">
        <w:rPr>
          <w:rFonts w:asciiTheme="majorBidi" w:hAnsiTheme="majorBidi" w:cstheme="majorBidi"/>
          <w:color w:val="000000" w:themeColor="text1"/>
          <w:sz w:val="24"/>
          <w:szCs w:val="24"/>
          <w:lang w:bidi="ar-AE"/>
        </w:rPr>
        <w:t xml:space="preserve">s Skill, Phone, WorkExperience, </w:t>
      </w:r>
      <w:r w:rsidR="007E74E8" w:rsidRPr="007E74E8">
        <w:rPr>
          <w:rFonts w:asciiTheme="majorBidi" w:hAnsiTheme="majorBidi" w:cstheme="majorBidi"/>
          <w:color w:val="000000" w:themeColor="text1"/>
          <w:sz w:val="24"/>
          <w:szCs w:val="24"/>
          <w:lang w:bidi="ar-AE"/>
        </w:rPr>
        <w:t>and AcademicQualification, are linked to it through</w:t>
      </w:r>
      <w:r w:rsidR="00632867">
        <w:rPr>
          <w:rFonts w:asciiTheme="majorBidi" w:hAnsiTheme="majorBidi" w:cstheme="majorBidi"/>
          <w:color w:val="000000" w:themeColor="text1"/>
          <w:sz w:val="24"/>
          <w:szCs w:val="24"/>
          <w:lang w:bidi="ar-AE"/>
        </w:rPr>
        <w:t xml:space="preserve"> a foreign key called extracted-data-</w:t>
      </w:r>
      <w:r w:rsidR="007E74E8" w:rsidRPr="007E74E8">
        <w:rPr>
          <w:rFonts w:asciiTheme="majorBidi" w:hAnsiTheme="majorBidi" w:cstheme="majorBidi"/>
          <w:color w:val="000000" w:themeColor="text1"/>
          <w:sz w:val="24"/>
          <w:szCs w:val="24"/>
          <w:lang w:bidi="ar-AE"/>
        </w:rPr>
        <w:t>id in each of these tables.</w:t>
      </w:r>
    </w:p>
    <w:p w:rsidR="007E74E8" w:rsidRDefault="005656DC" w:rsidP="000A6B46">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Pr>
          <w:rFonts w:asciiTheme="majorBidi" w:hAnsiTheme="majorBidi" w:cstheme="majorBidi"/>
          <w:color w:val="000000" w:themeColor="text1"/>
          <w:sz w:val="24"/>
          <w:szCs w:val="24"/>
          <w:lang w:bidi="ar-AE"/>
        </w:rPr>
        <w:t xml:space="preserve">he composite key for phone is extracted-data-id and phone-number, and for skill </w:t>
      </w:r>
      <w:r w:rsidR="000A6B46">
        <w:rPr>
          <w:rFonts w:asciiTheme="majorBidi" w:hAnsiTheme="majorBidi" w:cstheme="majorBidi"/>
          <w:color w:val="000000" w:themeColor="text1"/>
          <w:sz w:val="24"/>
          <w:szCs w:val="24"/>
          <w:lang w:bidi="ar-AE"/>
        </w:rPr>
        <w:t>table</w:t>
      </w:r>
      <w:r>
        <w:rPr>
          <w:rFonts w:asciiTheme="majorBidi" w:hAnsiTheme="majorBidi" w:cstheme="majorBidi"/>
          <w:color w:val="000000" w:themeColor="text1"/>
          <w:sz w:val="24"/>
          <w:szCs w:val="24"/>
          <w:lang w:bidi="ar-AE"/>
        </w:rPr>
        <w:t xml:space="preserve"> is extracted-data-id and skill-name, and for WorkExperience is extracted-data-id and experience-name, and for AcademicQualificationis extracted-data-id and qualification-name.</w:t>
      </w:r>
    </w:p>
    <w:p w:rsidR="00CF5C23" w:rsidRDefault="00CF5C23" w:rsidP="000A6B46">
      <w:pPr>
        <w:spacing w:line="240" w:lineRule="auto"/>
        <w:rPr>
          <w:rFonts w:asciiTheme="majorBidi" w:hAnsiTheme="majorBidi" w:cstheme="majorBidi"/>
          <w:color w:val="000000" w:themeColor="text1"/>
          <w:sz w:val="24"/>
          <w:szCs w:val="24"/>
          <w:lang w:bidi="ar-AE"/>
        </w:rPr>
      </w:pPr>
    </w:p>
    <w:p w:rsidR="00CF5C23" w:rsidRPr="00E558B1" w:rsidRDefault="00E558B1" w:rsidP="00E558B1">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 xml:space="preserve">3.10 </w:t>
      </w:r>
      <w:r w:rsidR="00CF5C23" w:rsidRPr="00E558B1">
        <w:rPr>
          <w:rFonts w:asciiTheme="majorBidi" w:hAnsiTheme="majorBidi" w:cstheme="majorBidi"/>
          <w:color w:val="FFFFFF" w:themeColor="background1"/>
          <w:sz w:val="28"/>
          <w:szCs w:val="28"/>
          <w:lang w:bidi="ar-AE"/>
        </w:rPr>
        <w:t>Dataset Description&amp; Model Specifications:</w:t>
      </w:r>
    </w:p>
    <w:p w:rsidR="00CF5C23" w:rsidRPr="00E558B1" w:rsidRDefault="00E558B1" w:rsidP="00DC51BB">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E558B1">
        <w:rPr>
          <w:rFonts w:asciiTheme="majorBidi" w:hAnsiTheme="majorBidi" w:cstheme="majorBidi"/>
          <w:color w:val="000000" w:themeColor="text1"/>
          <w:sz w:val="24"/>
          <w:szCs w:val="24"/>
          <w:lang w:bidi="ar-AE"/>
        </w:rPr>
        <w:t>3.10.1 Dataset Description</w:t>
      </w:r>
    </w:p>
    <w:p w:rsidR="00CF5C23" w:rsidRDefault="00CF5C23" w:rsidP="00CF5C2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from kaggle website that contains file of CVs in PDF format ,from this dataset, we split the dataset in two sections, the first section for training process, and the second section for testing process, we use 70% for training the model , and 30% for testing the model.</w:t>
      </w:r>
    </w:p>
    <w:p w:rsidR="00CF5C23" w:rsidRPr="00E558B1" w:rsidRDefault="00E558B1" w:rsidP="00DC51BB">
      <w:pPr>
        <w:pStyle w:val="a9"/>
        <w:shd w:val="clear" w:color="auto" w:fill="B2A1C7" w:themeFill="accent4" w:themeFillTint="99"/>
        <w:rPr>
          <w:rFonts w:asciiTheme="majorBidi" w:hAnsiTheme="majorBidi" w:cstheme="majorBidi"/>
          <w:color w:val="000000" w:themeColor="text1"/>
          <w:lang w:bidi="ar-AE"/>
        </w:rPr>
      </w:pPr>
      <w:r w:rsidRPr="00DC51BB">
        <w:rPr>
          <w:rFonts w:asciiTheme="majorBidi" w:hAnsiTheme="majorBidi" w:cstheme="majorBidi"/>
          <w:sz w:val="24"/>
          <w:szCs w:val="24"/>
          <w:shd w:val="clear" w:color="auto" w:fill="B2A1C7" w:themeFill="accent4" w:themeFillTint="99"/>
        </w:rPr>
        <w:t xml:space="preserve">3.10.2 </w:t>
      </w:r>
      <w:r w:rsidR="00CF5C23" w:rsidRPr="00DC51BB">
        <w:rPr>
          <w:rFonts w:asciiTheme="majorBidi" w:hAnsiTheme="majorBidi" w:cstheme="majorBidi"/>
          <w:sz w:val="24"/>
          <w:szCs w:val="24"/>
          <w:shd w:val="clear" w:color="auto" w:fill="B2A1C7" w:themeFill="accent4" w:themeFillTint="99"/>
        </w:rPr>
        <w:t>Named Entit</w:t>
      </w:r>
      <w:r w:rsidR="00DC51BB">
        <w:rPr>
          <w:rFonts w:asciiTheme="majorBidi" w:hAnsiTheme="majorBidi" w:cstheme="majorBidi"/>
          <w:sz w:val="24"/>
          <w:szCs w:val="24"/>
          <w:shd w:val="clear" w:color="auto" w:fill="B2A1C7" w:themeFill="accent4" w:themeFillTint="99"/>
        </w:rPr>
        <w:t xml:space="preserve">y </w:t>
      </w:r>
      <w:r w:rsidR="00CF5C23" w:rsidRPr="00DC51BB">
        <w:rPr>
          <w:rFonts w:asciiTheme="majorBidi" w:hAnsiTheme="majorBidi" w:cstheme="majorBidi"/>
          <w:sz w:val="24"/>
          <w:szCs w:val="24"/>
          <w:shd w:val="clear" w:color="auto" w:fill="B2A1C7" w:themeFill="accent4" w:themeFillTint="99"/>
        </w:rPr>
        <w:t>Recognition (NER) with spaCy Model</w:t>
      </w:r>
    </w:p>
    <w:p w:rsidR="00CF5C23" w:rsidRDefault="00CF5C23" w:rsidP="00CF5C23">
      <w:pPr>
        <w:pStyle w:val="a9"/>
        <w:rPr>
          <w:rFonts w:asciiTheme="majorBidi" w:hAnsiTheme="majorBidi" w:cstheme="majorBidi"/>
          <w:color w:val="000000" w:themeColor="text1"/>
          <w:lang w:bidi="ar-AE"/>
        </w:rPr>
      </w:pPr>
    </w:p>
    <w:p w:rsidR="00CF5C23" w:rsidRDefault="00CF5C23" w:rsidP="00CF5C23">
      <w:pPr>
        <w:pStyle w:val="a9"/>
        <w:rPr>
          <w:rFonts w:asciiTheme="majorBidi" w:hAnsiTheme="majorBidi" w:cstheme="majorBidi"/>
          <w:color w:val="000000" w:themeColor="text1"/>
          <w:sz w:val="24"/>
          <w:szCs w:val="24"/>
          <w:lang w:bidi="ar-AE"/>
        </w:rPr>
      </w:pPr>
      <w:r w:rsidRPr="008E0824">
        <w:rPr>
          <w:rFonts w:asciiTheme="majorBidi" w:hAnsiTheme="majorBidi" w:cstheme="majorBidi"/>
          <w:color w:val="000000" w:themeColor="text1"/>
          <w:sz w:val="24"/>
          <w:szCs w:val="24"/>
          <w:lang w:bidi="ar-AE"/>
        </w:rPr>
        <w:t>In the realm of Natural Language Processing (NLP), a foundational endeavor involves extracting meaningful insights from textual data. At the core of numerous NLP applications lies Named Entity Recognition (NER), a pivotal technique that plays a crucial role in recognizing and classifying entities such as names, dates, and locations embedded within textual content.</w:t>
      </w:r>
    </w:p>
    <w:p w:rsidR="00CF5C23" w:rsidRPr="008E0824" w:rsidRDefault="00CF5C23" w:rsidP="00CF5C23">
      <w:pPr>
        <w:pStyle w:val="a9"/>
        <w:rPr>
          <w:rFonts w:asciiTheme="majorBidi" w:hAnsiTheme="majorBidi" w:cstheme="majorBidi"/>
          <w:color w:val="000000" w:themeColor="text1"/>
          <w:sz w:val="24"/>
          <w:szCs w:val="24"/>
          <w:lang w:bidi="ar-AE"/>
        </w:rPr>
      </w:pPr>
    </w:p>
    <w:p w:rsidR="00CF5C23" w:rsidRPr="007715B7"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Named Entity Recognition (NER) represents a specialized domain within natural language processing that focuses on identifying and categorizing named entities within textual content. These entities cover various categories, including individual names, organizational titles, geographic locations, dates, numerical values, and more.</w:t>
      </w:r>
    </w:p>
    <w:p w:rsidR="00CF5C23" w:rsidRPr="007715B7"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The importance of NER is pervasive across a range of applications, spanning information extraction, question answering, chatbots, sentiment analysis, and recommendation systems. This underscores its crucial role in advancing multiple facets of natural language understanding and utilization.</w:t>
      </w:r>
    </w:p>
    <w:p w:rsidR="00CF5C23"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 xml:space="preserve">As an open-source library, SpaCy provides pre-trained models for essential tasks like part-of-speech tagging, named entity recognition, and dependency parsing. Its distinguishing features include exceptional speed and memory efficiency, enabling it to handle substantial volumes of text in real-time effectively. Additionally, SpaCy’s user-friendly interface, extensive language support, and seamless integration with </w:t>
      </w:r>
      <w:r w:rsidRPr="007715B7">
        <w:rPr>
          <w:rFonts w:asciiTheme="majorBidi" w:hAnsiTheme="majorBidi" w:cstheme="majorBidi"/>
          <w:sz w:val="24"/>
          <w:szCs w:val="24"/>
          <w:lang w:bidi="ar-AE"/>
        </w:rPr>
        <w:lastRenderedPageBreak/>
        <w:t>deep learning frameworks contribute significantly to its popularity within the NLP community. Notably, SpaCy’s support for custom training and fine-tuning</w:t>
      </w:r>
      <w:r>
        <w:rPr>
          <w:rFonts w:asciiTheme="majorBidi" w:hAnsiTheme="majorBidi" w:cstheme="majorBidi"/>
          <w:sz w:val="24"/>
          <w:szCs w:val="24"/>
          <w:lang w:bidi="ar-AE"/>
        </w:rPr>
        <w:t>,</w:t>
      </w:r>
      <w:r w:rsidRPr="002E7DD2">
        <w:rPr>
          <w:rFonts w:asciiTheme="majorBidi" w:hAnsiTheme="majorBidi" w:cstheme="majorBidi"/>
          <w:sz w:val="24"/>
          <w:szCs w:val="24"/>
          <w:lang w:bidi="ar-AE"/>
        </w:rPr>
        <w:t>making it valuable in various scenarios for extracting insights and information from textual data.</w:t>
      </w:r>
    </w:p>
    <w:p w:rsidR="00CF5C23" w:rsidRDefault="00CF5C23" w:rsidP="00CF5C23">
      <w:pPr>
        <w:pStyle w:val="a9"/>
        <w:rPr>
          <w:rFonts w:asciiTheme="majorBidi" w:hAnsiTheme="majorBidi" w:cstheme="majorBidi"/>
          <w:sz w:val="24"/>
          <w:szCs w:val="24"/>
          <w:lang w:bidi="ar-AE"/>
        </w:rPr>
      </w:pPr>
    </w:p>
    <w:p w:rsidR="00CF5C23" w:rsidRPr="00E558B1" w:rsidRDefault="00E558B1" w:rsidP="00DC51BB">
      <w:pPr>
        <w:pStyle w:val="a9"/>
        <w:shd w:val="clear" w:color="auto" w:fill="B2A1C7" w:themeFill="accent4" w:themeFillTint="99"/>
        <w:rPr>
          <w:rFonts w:asciiTheme="majorBidi" w:hAnsiTheme="majorBidi" w:cstheme="majorBidi"/>
          <w:sz w:val="24"/>
          <w:szCs w:val="24"/>
          <w:lang w:bidi="ar-AE"/>
        </w:rPr>
      </w:pPr>
      <w:r w:rsidRPr="00E558B1">
        <w:rPr>
          <w:rFonts w:asciiTheme="majorBidi" w:hAnsiTheme="majorBidi" w:cstheme="majorBidi"/>
          <w:sz w:val="24"/>
          <w:szCs w:val="24"/>
          <w:lang w:bidi="ar-AE"/>
        </w:rPr>
        <w:t>3.10.3 Model System Building</w:t>
      </w:r>
    </w:p>
    <w:p w:rsidR="00CF5C23" w:rsidRPr="002E7DD2"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w:t>
      </w:r>
      <w:r w:rsidRPr="002E7DD2">
        <w:rPr>
          <w:rFonts w:asciiTheme="majorBidi" w:hAnsiTheme="majorBidi" w:cstheme="majorBidi"/>
          <w:sz w:val="24"/>
          <w:szCs w:val="24"/>
          <w:lang w:bidi="ar-AE"/>
        </w:rPr>
        <w:t>Setup:</w:t>
      </w:r>
    </w:p>
    <w:p w:rsidR="00CF5C23" w:rsidRPr="002E7DD2" w:rsidRDefault="00CF5C23" w:rsidP="00CF5C23">
      <w:pPr>
        <w:pStyle w:val="a9"/>
        <w:rPr>
          <w:rFonts w:asciiTheme="majorBidi" w:hAnsiTheme="majorBidi" w:cstheme="majorBidi"/>
          <w:sz w:val="24"/>
          <w:szCs w:val="24"/>
          <w:lang w:bidi="ar-AE"/>
        </w:rPr>
      </w:pPr>
      <w:r w:rsidRPr="002E7DD2">
        <w:rPr>
          <w:rFonts w:asciiTheme="majorBidi" w:hAnsiTheme="majorBidi" w:cstheme="majorBidi"/>
          <w:sz w:val="24"/>
          <w:szCs w:val="24"/>
          <w:lang w:bidi="ar-AE"/>
        </w:rPr>
        <w:t>We begin by importing the essential library, spacy, which is the core component for natural language processing tasks.</w:t>
      </w:r>
    </w:p>
    <w:p w:rsidR="00CF5C23" w:rsidRDefault="00CF5C23" w:rsidP="00CF5C23">
      <w:pPr>
        <w:pStyle w:val="a9"/>
        <w:rPr>
          <w:rFonts w:asciiTheme="majorBidi" w:hAnsiTheme="majorBidi" w:cstheme="majorBidi"/>
          <w:sz w:val="24"/>
          <w:szCs w:val="24"/>
          <w:lang w:bidi="ar-AE"/>
        </w:rPr>
      </w:pPr>
      <w:r w:rsidRPr="00020C20">
        <w:rPr>
          <w:rFonts w:asciiTheme="majorBidi" w:hAnsiTheme="majorBidi" w:cstheme="majorBidi"/>
          <w:noProof/>
          <w:sz w:val="24"/>
          <w:szCs w:val="24"/>
        </w:rPr>
        <w:drawing>
          <wp:inline distT="0" distB="0" distL="0" distR="0">
            <wp:extent cx="5274310" cy="289168"/>
            <wp:effectExtent l="19050" t="0" r="2540" b="111125"/>
            <wp:docPr id="12" name="صورة 2" descr="https://miro.medium.com/v2/resize:fit:700/1*bsJX2gzKT_z69m960dZG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700/1*bsJX2gzKT_z69m960dZGzg.png"/>
                    <pic:cNvPicPr>
                      <a:picLocks noChangeAspect="1" noChangeArrowheads="1"/>
                    </pic:cNvPicPr>
                  </pic:nvPicPr>
                  <pic:blipFill>
                    <a:blip r:embed="rId14">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CF5C23" w:rsidRPr="00020C20" w:rsidRDefault="00CF5C23" w:rsidP="00CF5C23">
      <w:pPr>
        <w:pStyle w:val="a9"/>
        <w:rPr>
          <w:rFonts w:asciiTheme="majorBidi" w:hAnsiTheme="majorBidi" w:cstheme="majorBidi"/>
          <w:sz w:val="24"/>
          <w:szCs w:val="24"/>
          <w:lang w:bidi="ar-AE"/>
        </w:rPr>
      </w:pPr>
      <w:r>
        <w:rPr>
          <w:rFonts w:asciiTheme="majorBidi" w:hAnsiTheme="majorBidi" w:cstheme="majorBidi"/>
          <w:spacing w:val="-1"/>
          <w:sz w:val="24"/>
          <w:szCs w:val="24"/>
          <w:shd w:val="clear" w:color="auto" w:fill="FFFFFF"/>
        </w:rPr>
        <w:t>-</w:t>
      </w:r>
      <w:r w:rsidRPr="00020C20">
        <w:rPr>
          <w:rFonts w:asciiTheme="majorBidi" w:hAnsiTheme="majorBidi" w:cstheme="majorBidi"/>
          <w:spacing w:val="-1"/>
          <w:sz w:val="24"/>
          <w:szCs w:val="24"/>
          <w:shd w:val="clear" w:color="auto" w:fill="FFFFFF"/>
        </w:rPr>
        <w:t>Following that, we download the large English language model, en_core_web_lg, which encompasses a comprehensive set of linguistic features</w:t>
      </w:r>
      <w:r w:rsidRPr="00020C20">
        <w:rPr>
          <w:rFonts w:ascii="Georgia" w:hAnsi="Georgia"/>
          <w:spacing w:val="-1"/>
          <w:sz w:val="30"/>
          <w:szCs w:val="30"/>
          <w:shd w:val="clear" w:color="auto" w:fill="FFFFFF"/>
        </w:rPr>
        <w:t>.</w:t>
      </w:r>
    </w:p>
    <w:p w:rsidR="00CF5C23" w:rsidRDefault="00CF5C23" w:rsidP="00CF5C23">
      <w:pPr>
        <w:spacing w:line="240" w:lineRule="auto"/>
        <w:rPr>
          <w:rFonts w:asciiTheme="majorBidi" w:hAnsiTheme="majorBidi" w:cstheme="majorBidi"/>
          <w:color w:val="548DD4" w:themeColor="text2" w:themeTint="99"/>
          <w:sz w:val="28"/>
          <w:szCs w:val="28"/>
          <w:lang w:bidi="ar-AE"/>
        </w:rPr>
      </w:pPr>
      <w:r w:rsidRPr="00020C20">
        <w:rPr>
          <w:rFonts w:asciiTheme="majorBidi" w:hAnsiTheme="majorBidi" w:cstheme="majorBidi"/>
          <w:noProof/>
          <w:color w:val="548DD4" w:themeColor="text2" w:themeTint="99"/>
          <w:sz w:val="28"/>
          <w:szCs w:val="28"/>
        </w:rPr>
        <w:drawing>
          <wp:inline distT="0" distB="0" distL="0" distR="0">
            <wp:extent cx="5274310" cy="289168"/>
            <wp:effectExtent l="0" t="0" r="0" b="0"/>
            <wp:docPr id="13" name="صورة 6" descr="https://miro.medium.com/v2/resize:fit:700/1*IoAiZ3CPfGoNLkYSEfzA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v2/resize:fit:700/1*IoAiZ3CPfGoNLkYSEfzAUA.png"/>
                    <pic:cNvPicPr>
                      <a:picLocks noChangeAspect="1" noChangeArrowheads="1"/>
                    </pic:cNvPicPr>
                  </pic:nvPicPr>
                  <pic:blipFill>
                    <a:blip r:embed="rId15">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Default="00CF5C23" w:rsidP="00CF5C23">
      <w:pPr>
        <w:pStyle w:val="a9"/>
        <w:rPr>
          <w:rFonts w:asciiTheme="majorBidi" w:hAnsiTheme="majorBidi" w:cstheme="majorBidi"/>
          <w:color w:val="548DD4" w:themeColor="text2" w:themeTint="99"/>
          <w:sz w:val="32"/>
          <w:szCs w:val="32"/>
          <w:lang w:bidi="ar-AE"/>
        </w:rPr>
      </w:pPr>
      <w:r>
        <w:rPr>
          <w:rFonts w:asciiTheme="majorBidi" w:hAnsiTheme="majorBidi" w:cstheme="majorBidi"/>
          <w:sz w:val="24"/>
          <w:szCs w:val="24"/>
          <w:shd w:val="clear" w:color="auto" w:fill="FFFFFF"/>
        </w:rPr>
        <w:t>-</w:t>
      </w:r>
      <w:r w:rsidRPr="00020C20">
        <w:rPr>
          <w:rFonts w:asciiTheme="majorBidi" w:hAnsiTheme="majorBidi" w:cstheme="majorBidi"/>
          <w:sz w:val="24"/>
          <w:szCs w:val="24"/>
          <w:shd w:val="clear" w:color="auto" w:fill="FFFFFF"/>
        </w:rPr>
        <w:t>Once the download is complete, we initialize and load the model using the spacy.load(“en_core_web_lg”) command.</w:t>
      </w:r>
    </w:p>
    <w:p w:rsidR="00CF5C23" w:rsidRDefault="00CF5C23" w:rsidP="00CF5C23">
      <w:pPr>
        <w:pStyle w:val="a9"/>
        <w:rPr>
          <w:rFonts w:asciiTheme="majorBidi" w:hAnsiTheme="majorBidi" w:cstheme="majorBidi"/>
          <w:color w:val="548DD4" w:themeColor="text2" w:themeTint="99"/>
          <w:sz w:val="32"/>
          <w:szCs w:val="32"/>
          <w:lang w:bidi="ar-AE"/>
        </w:rPr>
      </w:pPr>
      <w:r>
        <w:rPr>
          <w:noProof/>
        </w:rPr>
        <w:drawing>
          <wp:inline distT="0" distB="0" distL="0" distR="0">
            <wp:extent cx="5274310" cy="289168"/>
            <wp:effectExtent l="0" t="0" r="0" b="0"/>
            <wp:docPr id="14" name="صورة 8" descr="https://miro.medium.com/v2/resize:fit:700/1*GsSTIu7CdiCvU56BiGJS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miro.medium.com/v2/resize:fit:700/1*GsSTIu7CdiCvU56BiGJSZg.png"/>
                    <pic:cNvPicPr>
                      <a:picLocks noChangeAspect="1" noChangeArrowheads="1"/>
                    </pic:cNvPicPr>
                  </pic:nvPicPr>
                  <pic:blipFill>
                    <a:blip r:embed="rId16">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Pr="00183D2E"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183D2E">
        <w:rPr>
          <w:rFonts w:asciiTheme="majorBidi" w:hAnsiTheme="majorBidi" w:cstheme="majorBidi"/>
          <w:sz w:val="24"/>
          <w:szCs w:val="24"/>
        </w:rPr>
        <w:t>Creating the NER object:</w:t>
      </w:r>
    </w:p>
    <w:p w:rsidR="00CF5C23" w:rsidRDefault="00CF5C23" w:rsidP="00CF5C23">
      <w:pPr>
        <w:pStyle w:val="a9"/>
        <w:rPr>
          <w:rFonts w:asciiTheme="majorBidi" w:hAnsiTheme="majorBidi" w:cstheme="majorBidi"/>
          <w:spacing w:val="-1"/>
          <w:sz w:val="24"/>
          <w:szCs w:val="24"/>
        </w:rPr>
      </w:pPr>
      <w:r w:rsidRPr="00183D2E">
        <w:rPr>
          <w:rFonts w:asciiTheme="majorBidi" w:hAnsiTheme="majorBidi" w:cstheme="majorBidi"/>
          <w:spacing w:val="-1"/>
          <w:sz w:val="24"/>
          <w:szCs w:val="24"/>
        </w:rPr>
        <w:t>We then create a SpaCy Doc object by applying the loaded Spa</w:t>
      </w:r>
      <w:r>
        <w:rPr>
          <w:rFonts w:asciiTheme="majorBidi" w:hAnsiTheme="majorBidi" w:cstheme="majorBidi"/>
          <w:spacing w:val="-1"/>
          <w:sz w:val="24"/>
          <w:szCs w:val="24"/>
        </w:rPr>
        <w:t xml:space="preserve">Cy model to a given text string, </w:t>
      </w:r>
      <w:r w:rsidRPr="00183D2E">
        <w:rPr>
          <w:rFonts w:asciiTheme="majorBidi" w:hAnsiTheme="majorBidi" w:cstheme="majorBidi"/>
          <w:spacing w:val="-1"/>
          <w:sz w:val="24"/>
          <w:szCs w:val="24"/>
        </w:rPr>
        <w:t>and the resulting document is stored in the variable doc.</w:t>
      </w:r>
    </w:p>
    <w:p w:rsidR="00CF5C23" w:rsidRPr="00183D2E" w:rsidRDefault="00CF5C23" w:rsidP="00CF5C23">
      <w:pPr>
        <w:pStyle w:val="a9"/>
        <w:rPr>
          <w:rFonts w:asciiTheme="majorBidi" w:hAnsiTheme="majorBidi" w:cstheme="majorBidi"/>
          <w:sz w:val="24"/>
          <w:szCs w:val="24"/>
        </w:rPr>
      </w:pPr>
      <w:r>
        <w:t>-</w:t>
      </w:r>
      <w:r w:rsidRPr="00183D2E">
        <w:rPr>
          <w:rFonts w:asciiTheme="majorBidi" w:hAnsiTheme="majorBidi" w:cstheme="majorBidi"/>
          <w:sz w:val="24"/>
          <w:szCs w:val="24"/>
        </w:rPr>
        <w:t>Displaying :</w:t>
      </w:r>
    </w:p>
    <w:p w:rsidR="00CF5C23" w:rsidRDefault="00CF5C23" w:rsidP="00CF5C23">
      <w:pPr>
        <w:pStyle w:val="a9"/>
        <w:rPr>
          <w:rFonts w:asciiTheme="majorBidi" w:hAnsiTheme="majorBidi" w:cstheme="majorBidi"/>
          <w:sz w:val="24"/>
          <w:szCs w:val="24"/>
        </w:rPr>
      </w:pPr>
      <w:r w:rsidRPr="00183D2E">
        <w:rPr>
          <w:rFonts w:asciiTheme="majorBidi" w:hAnsiTheme="majorBidi" w:cstheme="majorBidi"/>
          <w:sz w:val="24"/>
          <w:szCs w:val="24"/>
        </w:rPr>
        <w:t xml:space="preserve"> In SpaCy, the “displacy” module serves as a tool for visualizing linguistic annotations, encompassing named entities, dependencies, and other linguistic features. This module offers a convenient means to visually represent the structure and relationships within a given text.</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4622AA">
        <w:rPr>
          <w:rFonts w:asciiTheme="majorBidi" w:hAnsiTheme="majorBidi" w:cstheme="majorBidi"/>
          <w:sz w:val="24"/>
          <w:szCs w:val="24"/>
        </w:rPr>
        <w:t>Fine-Tuning spaCy’s NER Models: Tok2vec</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1</w:t>
      </w:r>
      <w:r w:rsidR="00E558B1">
        <w:rPr>
          <w:rFonts w:asciiTheme="majorBidi" w:hAnsiTheme="majorBidi" w:cstheme="majorBidi"/>
          <w:sz w:val="24"/>
          <w:szCs w:val="24"/>
        </w:rPr>
        <w:t>.</w:t>
      </w:r>
      <w:r>
        <w:rPr>
          <w:rFonts w:asciiTheme="majorBidi" w:hAnsiTheme="majorBidi" w:cstheme="majorBidi"/>
          <w:sz w:val="24"/>
          <w:szCs w:val="24"/>
        </w:rPr>
        <w:t xml:space="preserve"> Create a JSON file for </w:t>
      </w:r>
      <w:r w:rsidRPr="004622AA">
        <w:rPr>
          <w:rFonts w:asciiTheme="majorBidi" w:hAnsiTheme="majorBidi" w:cstheme="majorBidi"/>
          <w:sz w:val="24"/>
          <w:szCs w:val="24"/>
        </w:rPr>
        <w:t>our training data :</w:t>
      </w:r>
    </w:p>
    <w:p w:rsidR="00E558B1" w:rsidRPr="00183D2E" w:rsidRDefault="00CF5C23" w:rsidP="00E558B1">
      <w:pPr>
        <w:pStyle w:val="a9"/>
        <w:rPr>
          <w:rFonts w:asciiTheme="majorBidi" w:hAnsiTheme="majorBidi" w:cstheme="majorBidi"/>
          <w:sz w:val="24"/>
          <w:szCs w:val="24"/>
        </w:rPr>
      </w:pPr>
      <w:r w:rsidRPr="004622AA">
        <w:rPr>
          <w:rFonts w:asciiTheme="majorBidi" w:hAnsiTheme="majorBidi" w:cstheme="majorBidi"/>
          <w:sz w:val="24"/>
          <w:szCs w:val="24"/>
        </w:rPr>
        <w:t>Our initial task involves instructing spaCy on how to recognize words associated with specific tags. To accomplish this, we need to create a JSON file containing examples, with each annotated entry specifying tags and their corresponding indices.</w:t>
      </w:r>
    </w:p>
    <w:p w:rsidR="00CF5C23" w:rsidRPr="005568B0"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2</w:t>
      </w:r>
      <w:r w:rsidR="00E558B1">
        <w:rPr>
          <w:rFonts w:asciiTheme="majorBidi" w:hAnsiTheme="majorBidi" w:cstheme="majorBidi"/>
          <w:spacing w:val="-1"/>
          <w:sz w:val="24"/>
          <w:szCs w:val="24"/>
        </w:rPr>
        <w:t>.</w:t>
      </w:r>
      <w:r w:rsidRPr="005568B0">
        <w:rPr>
          <w:rFonts w:asciiTheme="majorBidi" w:hAnsiTheme="majorBidi" w:cstheme="majorBidi"/>
          <w:spacing w:val="-1"/>
          <w:sz w:val="24"/>
          <w:szCs w:val="24"/>
        </w:rPr>
        <w:t xml:space="preserve"> Data preparation :</w:t>
      </w:r>
    </w:p>
    <w:p w:rsidR="00CF5C23"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This</w:t>
      </w:r>
      <w:r>
        <w:rPr>
          <w:rFonts w:asciiTheme="majorBidi" w:hAnsiTheme="majorBidi" w:cstheme="majorBidi"/>
          <w:spacing w:val="-1"/>
          <w:sz w:val="24"/>
          <w:szCs w:val="24"/>
        </w:rPr>
        <w:t xml:space="preserve"> is a</w:t>
      </w:r>
      <w:r w:rsidRPr="005568B0">
        <w:rPr>
          <w:rFonts w:asciiTheme="majorBidi" w:hAnsiTheme="majorBidi" w:cstheme="majorBidi"/>
          <w:spacing w:val="-1"/>
          <w:sz w:val="24"/>
          <w:szCs w:val="24"/>
        </w:rPr>
        <w:t xml:space="preserve"> code snippet </w:t>
      </w:r>
      <w:r>
        <w:rPr>
          <w:rFonts w:asciiTheme="majorBidi" w:hAnsiTheme="majorBidi" w:cstheme="majorBidi"/>
          <w:spacing w:val="-1"/>
          <w:sz w:val="24"/>
          <w:szCs w:val="24"/>
        </w:rPr>
        <w:t xml:space="preserve"> that</w:t>
      </w:r>
      <w:r w:rsidRPr="005568B0">
        <w:rPr>
          <w:rFonts w:asciiTheme="majorBidi" w:hAnsiTheme="majorBidi" w:cstheme="majorBidi"/>
          <w:spacing w:val="-1"/>
          <w:sz w:val="24"/>
          <w:szCs w:val="24"/>
        </w:rPr>
        <w:t>is instrumental in preparing the training data in the correct format for training a SpaCy Named Entity Recognition (NER) model.</w:t>
      </w:r>
    </w:p>
    <w:p w:rsidR="00CF5C23" w:rsidRPr="002607F4"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3</w:t>
      </w:r>
      <w:r w:rsidR="00E558B1">
        <w:rPr>
          <w:rFonts w:asciiTheme="majorBidi" w:hAnsiTheme="majorBidi" w:cstheme="majorBidi"/>
          <w:spacing w:val="-1"/>
          <w:sz w:val="24"/>
          <w:szCs w:val="24"/>
        </w:rPr>
        <w:t xml:space="preserve">. </w:t>
      </w:r>
      <w:r w:rsidRPr="002607F4">
        <w:rPr>
          <w:rFonts w:asciiTheme="majorBidi" w:hAnsiTheme="majorBidi" w:cstheme="majorBidi"/>
          <w:spacing w:val="-1"/>
          <w:sz w:val="24"/>
          <w:szCs w:val="24"/>
        </w:rPr>
        <w:t>Converting training data to SpaCyDocbinformat :</w:t>
      </w:r>
    </w:p>
    <w:p w:rsidR="00CF5C23" w:rsidRPr="00183D2E"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In this segment, the training data is transformed into SpaCy’s efficient DocBin format, a binary structure designed for storing Doc objects.</w:t>
      </w:r>
    </w:p>
    <w:p w:rsidR="00CF5C23" w:rsidRPr="002607F4"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4</w:t>
      </w:r>
      <w:r w:rsidR="00771FBF">
        <w:rPr>
          <w:rFonts w:asciiTheme="majorBidi" w:hAnsiTheme="majorBidi" w:cstheme="majorBidi"/>
          <w:sz w:val="24"/>
          <w:szCs w:val="24"/>
          <w:lang w:bidi="ar-AE"/>
        </w:rPr>
        <w:t xml:space="preserve">. </w:t>
      </w:r>
      <w:r w:rsidRPr="002607F4">
        <w:rPr>
          <w:rFonts w:asciiTheme="majorBidi" w:hAnsiTheme="majorBidi" w:cstheme="majorBidi"/>
          <w:sz w:val="24"/>
          <w:szCs w:val="24"/>
          <w:lang w:bidi="ar-AE"/>
        </w:rPr>
        <w:t>Configuration :</w:t>
      </w:r>
    </w:p>
    <w:p w:rsidR="00CF5C23" w:rsidRPr="002607F4"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C</w:t>
      </w:r>
      <w:r w:rsidRPr="002607F4">
        <w:rPr>
          <w:rFonts w:asciiTheme="majorBidi" w:hAnsiTheme="majorBidi" w:cstheme="majorBidi"/>
          <w:sz w:val="24"/>
          <w:szCs w:val="24"/>
          <w:lang w:bidi="ar-AE"/>
        </w:rPr>
        <w:t>reate the Training Configuration:</w:t>
      </w:r>
    </w:p>
    <w:p w:rsidR="00CF5C23"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Start by creating these two configuration files (The configuration is from the</w:t>
      </w:r>
      <w:r>
        <w:rPr>
          <w:rFonts w:asciiTheme="majorBidi" w:hAnsiTheme="majorBidi" w:cstheme="majorBidi"/>
          <w:sz w:val="24"/>
          <w:szCs w:val="24"/>
          <w:lang w:bidi="ar-AE"/>
        </w:rPr>
        <w:t xml:space="preserve"> official spaCy documentation) :</w:t>
      </w:r>
      <w:r w:rsidRPr="002607F4">
        <w:rPr>
          <w:rFonts w:asciiTheme="majorBidi" w:hAnsiTheme="majorBidi" w:cstheme="majorBidi"/>
          <w:sz w:val="24"/>
          <w:szCs w:val="24"/>
          <w:lang w:bidi="ar-AE"/>
        </w:rPr>
        <w:t>Base_config.cfg</w:t>
      </w:r>
      <w:r>
        <w:rPr>
          <w:rFonts w:asciiTheme="majorBidi" w:hAnsiTheme="majorBidi" w:cstheme="majorBidi"/>
          <w:sz w:val="24"/>
          <w:szCs w:val="24"/>
          <w:lang w:bidi="ar-AE"/>
        </w:rPr>
        <w:t xml:space="preserve"> , and </w:t>
      </w:r>
      <w:r w:rsidRPr="002607F4">
        <w:rPr>
          <w:rFonts w:asciiTheme="majorBidi" w:hAnsiTheme="majorBidi" w:cstheme="majorBidi"/>
          <w:sz w:val="24"/>
          <w:szCs w:val="24"/>
          <w:lang w:bidi="ar-AE"/>
        </w:rPr>
        <w:t>config.cfg</w:t>
      </w:r>
      <w:r>
        <w:rPr>
          <w:rFonts w:asciiTheme="majorBidi" w:hAnsiTheme="majorBidi" w:cstheme="majorBidi"/>
          <w:sz w:val="24"/>
          <w:szCs w:val="24"/>
          <w:lang w:bidi="ar-AE"/>
        </w:rPr>
        <w:t>.</w:t>
      </w:r>
    </w:p>
    <w:p w:rsidR="00CF5C23" w:rsidRPr="002607F4"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5. </w:t>
      </w:r>
      <w:r w:rsidR="00CF5C23" w:rsidRPr="00F8413F">
        <w:rPr>
          <w:rFonts w:asciiTheme="majorBidi" w:hAnsiTheme="majorBidi" w:cstheme="majorBidi"/>
          <w:sz w:val="24"/>
          <w:szCs w:val="24"/>
          <w:lang w:bidi="ar-AE"/>
        </w:rPr>
        <w:t>Next,</w:t>
      </w:r>
      <w:r w:rsidR="00CF5C23">
        <w:rPr>
          <w:rFonts w:asciiTheme="majorBidi" w:hAnsiTheme="majorBidi" w:cstheme="majorBidi"/>
          <w:sz w:val="24"/>
          <w:szCs w:val="24"/>
          <w:lang w:bidi="ar-AE"/>
        </w:rPr>
        <w:t xml:space="preserve"> we</w:t>
      </w:r>
      <w:r w:rsidR="00CF5C23" w:rsidRPr="00F8413F">
        <w:rPr>
          <w:rFonts w:asciiTheme="majorBidi" w:hAnsiTheme="majorBidi" w:cstheme="majorBidi"/>
          <w:sz w:val="24"/>
          <w:szCs w:val="24"/>
          <w:lang w:bidi="ar-AE"/>
        </w:rPr>
        <w:t xml:space="preserve"> execute the following command within the notebook code block to initialize spaCy, utilizing the specified configuration file. This configuration file is essential for training the spaCy model with the custom features we have generated.</w:t>
      </w:r>
    </w:p>
    <w:p w:rsidR="00CF5C23" w:rsidRPr="00F95F34" w:rsidRDefault="00CF5C23" w:rsidP="00CF5C23">
      <w:pPr>
        <w:spacing w:line="240" w:lineRule="auto"/>
        <w:rPr>
          <w:rFonts w:asciiTheme="majorBidi" w:hAnsiTheme="majorBidi" w:cstheme="majorBidi"/>
          <w:sz w:val="24"/>
          <w:szCs w:val="24"/>
          <w:lang w:bidi="ar-AE"/>
        </w:rPr>
      </w:pPr>
      <w:r w:rsidRPr="00BA482D">
        <w:rPr>
          <w:rFonts w:asciiTheme="majorBidi" w:hAnsiTheme="majorBidi" w:cstheme="majorBidi"/>
          <w:noProof/>
          <w:color w:val="548DD4" w:themeColor="text2" w:themeTint="99"/>
          <w:sz w:val="28"/>
          <w:szCs w:val="28"/>
        </w:rPr>
        <w:drawing>
          <wp:inline distT="0" distB="0" distL="0" distR="0">
            <wp:extent cx="5274310" cy="289168"/>
            <wp:effectExtent l="0" t="0" r="0" b="0"/>
            <wp:docPr id="15" name="صورة 10" descr="https://miro.medium.com/v2/resize:fit:700/1*55nOcxhsF-5OdHmFLGqB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miro.medium.com/v2/resize:fit:700/1*55nOcxhsF-5OdHmFLGqBWA.png"/>
                    <pic:cNvPicPr>
                      <a:picLocks noChangeAspect="1" noChangeArrowheads="1"/>
                    </pic:cNvPicPr>
                  </pic:nvPicPr>
                  <pic:blipFill>
                    <a:blip r:embed="rId17">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r w:rsidR="00771FBF">
        <w:rPr>
          <w:rFonts w:asciiTheme="majorBidi" w:hAnsiTheme="majorBidi" w:cstheme="majorBidi"/>
          <w:sz w:val="24"/>
          <w:szCs w:val="24"/>
          <w:lang w:bidi="ar-AE"/>
        </w:rPr>
        <w:t xml:space="preserve">6. </w:t>
      </w:r>
      <w:r w:rsidRPr="00BA482D">
        <w:rPr>
          <w:rFonts w:asciiTheme="majorBidi" w:hAnsiTheme="majorBidi" w:cstheme="majorBidi"/>
          <w:sz w:val="24"/>
          <w:szCs w:val="24"/>
          <w:lang w:bidi="ar-AE"/>
        </w:rPr>
        <w:t>Training :</w:t>
      </w:r>
      <w:r w:rsidRPr="00BA482D">
        <w:rPr>
          <w:lang w:bidi="ar-AE"/>
        </w:rPr>
        <w:t xml:space="preserve"> train the spaCy model.</w:t>
      </w:r>
    </w:p>
    <w:p w:rsidR="00CF5C23" w:rsidRDefault="00CF5C23" w:rsidP="00CF5C23">
      <w:pPr>
        <w:pStyle w:val="a9"/>
        <w:rPr>
          <w:rFonts w:asciiTheme="majorBidi" w:hAnsiTheme="majorBidi" w:cstheme="majorBidi"/>
          <w:sz w:val="24"/>
          <w:szCs w:val="24"/>
          <w:lang w:bidi="ar-AE"/>
        </w:rPr>
      </w:pPr>
      <w:r w:rsidRPr="00BA482D">
        <w:rPr>
          <w:rFonts w:asciiTheme="majorBidi" w:hAnsiTheme="majorBidi" w:cstheme="majorBidi"/>
          <w:noProof/>
          <w:sz w:val="24"/>
          <w:szCs w:val="24"/>
        </w:rPr>
        <w:drawing>
          <wp:inline distT="0" distB="0" distL="0" distR="0">
            <wp:extent cx="5274310" cy="238966"/>
            <wp:effectExtent l="0" t="0" r="0" b="0"/>
            <wp:docPr id="16" name="صورة 11" descr="https://miro.medium.com/v2/resize:fit:700/1*VHoH2SJ6vJsn--ysk7JPm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miro.medium.com/v2/resize:fit:700/1*VHoH2SJ6vJsn--ysk7JPmg.png"/>
                    <pic:cNvPicPr>
                      <a:picLocks noChangeAspect="1" noChangeArrowheads="1"/>
                    </pic:cNvPicPr>
                  </pic:nvPicPr>
                  <pic:blipFill>
                    <a:blip r:embed="rId18">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38966"/>
                    </a:xfrm>
                    <a:prstGeom prst="rect">
                      <a:avLst/>
                    </a:prstGeom>
                    <a:noFill/>
                    <a:ln>
                      <a:noFill/>
                    </a:ln>
                  </pic:spPr>
                </pic:pic>
              </a:graphicData>
            </a:graphic>
          </wp:inline>
        </w:drawing>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lastRenderedPageBreak/>
        <w:t>Once the training is done, 2 folders named model-best and model-last are going to be generated.</w:t>
      </w:r>
    </w:p>
    <w:p w:rsidR="00CF5C23" w:rsidRPr="00BA482D"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7. </w:t>
      </w:r>
      <w:r w:rsidR="00CF5C23" w:rsidRPr="00F95F34">
        <w:rPr>
          <w:rFonts w:asciiTheme="majorBidi" w:hAnsiTheme="majorBidi" w:cstheme="majorBidi"/>
          <w:sz w:val="24"/>
          <w:szCs w:val="24"/>
          <w:lang w:bidi="ar-AE"/>
        </w:rPr>
        <w:t>Loading &amp; Testing:</w:t>
      </w:r>
    </w:p>
    <w:p w:rsidR="00CF5C23" w:rsidRPr="00F95F34" w:rsidRDefault="00CF5C23" w:rsidP="00CF5C23">
      <w:pPr>
        <w:spacing w:line="240" w:lineRule="auto"/>
        <w:rPr>
          <w:rFonts w:asciiTheme="majorBidi" w:hAnsiTheme="majorBidi" w:cstheme="majorBidi"/>
          <w:sz w:val="24"/>
          <w:szCs w:val="24"/>
          <w:lang w:bidi="ar-AE"/>
        </w:rPr>
      </w:pPr>
      <w:r w:rsidRPr="00F95F34">
        <w:rPr>
          <w:rFonts w:asciiTheme="majorBidi" w:hAnsiTheme="majorBidi" w:cstheme="majorBidi"/>
          <w:sz w:val="24"/>
          <w:szCs w:val="24"/>
          <w:lang w:bidi="ar-AE"/>
        </w:rPr>
        <w:t>load and test the fine-tuned model.</w:t>
      </w:r>
    </w:p>
    <w:p w:rsidR="00CF5C23" w:rsidRPr="00771FBF" w:rsidRDefault="00771FBF" w:rsidP="00DC51BB">
      <w:pPr>
        <w:shd w:val="clear" w:color="auto" w:fill="B2A1C7" w:themeFill="accent4" w:themeFillTint="99"/>
        <w:spacing w:line="240" w:lineRule="auto"/>
        <w:rPr>
          <w:rFonts w:asciiTheme="majorBidi" w:hAnsiTheme="majorBidi" w:cstheme="majorBidi"/>
          <w:sz w:val="24"/>
          <w:szCs w:val="24"/>
          <w:lang w:bidi="ar-AE"/>
        </w:rPr>
      </w:pPr>
      <w:r>
        <w:rPr>
          <w:rFonts w:asciiTheme="majorBidi" w:hAnsiTheme="majorBidi" w:cstheme="majorBidi"/>
          <w:sz w:val="24"/>
          <w:szCs w:val="24"/>
          <w:lang w:bidi="ar-AE"/>
        </w:rPr>
        <w:t xml:space="preserve">3.10.4 </w:t>
      </w:r>
      <w:r w:rsidR="00CF5C23" w:rsidRPr="00771FBF">
        <w:rPr>
          <w:rFonts w:asciiTheme="majorBidi" w:hAnsiTheme="majorBidi" w:cstheme="majorBidi"/>
          <w:sz w:val="24"/>
          <w:szCs w:val="24"/>
          <w:lang w:bidi="ar-AE"/>
        </w:rPr>
        <w:t>Conclusion</w:t>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In conclusion, by leveraging natural language processing libraries such as spaCy and blending domain expertise with the adaptability provided by custom Named Enti</w:t>
      </w:r>
      <w:r>
        <w:rPr>
          <w:rFonts w:asciiTheme="majorBidi" w:hAnsiTheme="majorBidi" w:cstheme="majorBidi"/>
          <w:sz w:val="24"/>
          <w:szCs w:val="24"/>
          <w:lang w:bidi="ar-AE"/>
        </w:rPr>
        <w:t>ty Recognition (NER) models, we</w:t>
      </w:r>
      <w:r w:rsidRPr="00F95F34">
        <w:rPr>
          <w:rFonts w:asciiTheme="majorBidi" w:hAnsiTheme="majorBidi" w:cstheme="majorBidi"/>
          <w:sz w:val="24"/>
          <w:szCs w:val="24"/>
          <w:lang w:bidi="ar-AE"/>
        </w:rPr>
        <w:t xml:space="preserve"> have the potential to enhance accuracy and achieve context-aware natural language understanding in diverse real-world scenarios.</w:t>
      </w:r>
    </w:p>
    <w:p w:rsidR="00DC51BB" w:rsidRPr="00F95F34" w:rsidRDefault="00DC51BB" w:rsidP="00CF5C23">
      <w:pPr>
        <w:pStyle w:val="a9"/>
        <w:rPr>
          <w:rFonts w:asciiTheme="majorBidi" w:hAnsiTheme="majorBidi" w:cstheme="majorBidi"/>
          <w:sz w:val="24"/>
          <w:szCs w:val="24"/>
          <w:lang w:bidi="ar-AE"/>
        </w:rPr>
      </w:pPr>
    </w:p>
    <w:p w:rsidR="00B10002" w:rsidRPr="00585F98" w:rsidRDefault="00DC51BB"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3.11</w:t>
      </w:r>
      <w:r w:rsidR="00585F98">
        <w:rPr>
          <w:rFonts w:asciiTheme="majorBidi" w:hAnsiTheme="majorBidi" w:cstheme="majorBidi"/>
          <w:color w:val="FFFFFF" w:themeColor="background1"/>
          <w:sz w:val="28"/>
          <w:szCs w:val="28"/>
          <w:lang w:bidi="ar-AE"/>
        </w:rPr>
        <w:t xml:space="preserve"> </w:t>
      </w:r>
      <w:r w:rsidR="001F23F8" w:rsidRPr="00585F98">
        <w:rPr>
          <w:rFonts w:asciiTheme="majorBidi" w:hAnsiTheme="majorBidi" w:cstheme="majorBidi"/>
          <w:color w:val="FFFFFF" w:themeColor="background1"/>
          <w:sz w:val="28"/>
          <w:szCs w:val="28"/>
          <w:lang w:bidi="ar-AE"/>
        </w:rPr>
        <w:t xml:space="preserve">Whole </w:t>
      </w:r>
      <w:r w:rsidR="00EE4475" w:rsidRPr="00585F98">
        <w:rPr>
          <w:rFonts w:asciiTheme="majorBidi" w:hAnsiTheme="majorBidi" w:cstheme="majorBidi"/>
          <w:color w:val="FFFFFF" w:themeColor="background1"/>
          <w:sz w:val="28"/>
          <w:szCs w:val="28"/>
          <w:lang w:bidi="ar-AE"/>
        </w:rPr>
        <w:t xml:space="preserve"> Development 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5. Queue Setup: using Redis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11.Testing: Perform unit and integration tests covering authentication, upload, processing, and data display flows.</w:t>
      </w:r>
    </w:p>
    <w:p w:rsidR="006244B7"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12. Deployment: Containerize frontend, backend, and worker services with Docker; deploy on cloud with monitoring and logging.</w:t>
      </w: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E2360E" w:rsidRDefault="00E2360E" w:rsidP="006244B7">
      <w:pPr>
        <w:pStyle w:val="a9"/>
        <w:rPr>
          <w:rFonts w:asciiTheme="majorBidi" w:hAnsiTheme="majorBidi" w:cstheme="majorBidi"/>
          <w:color w:val="000000" w:themeColor="text1"/>
          <w:sz w:val="24"/>
          <w:szCs w:val="24"/>
          <w:lang w:bidi="ar-AE"/>
        </w:rPr>
      </w:pPr>
    </w:p>
    <w:p w:rsidR="00E2360E" w:rsidRPr="00585F98" w:rsidRDefault="00DC51B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lastRenderedPageBreak/>
        <w:t xml:space="preserve">3.12 </w:t>
      </w:r>
      <w:r w:rsidR="00E2360E" w:rsidRPr="00585F98">
        <w:rPr>
          <w:rFonts w:asciiTheme="majorBidi" w:hAnsiTheme="majorBidi" w:cstheme="majorBidi"/>
          <w:color w:val="FFFFFF" w:themeColor="background1"/>
          <w:sz w:val="28"/>
          <w:szCs w:val="28"/>
          <w:lang w:bidi="ar-AE"/>
        </w:rPr>
        <w:t xml:space="preserve"> Plan table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tblPr>
      <w:tblGrid>
        <w:gridCol w:w="3299"/>
        <w:gridCol w:w="2841"/>
        <w:gridCol w:w="3358"/>
      </w:tblGrid>
      <w:tr w:rsidR="00E2360E" w:rsidTr="00CF5C23">
        <w:trPr>
          <w:trHeight w:val="699"/>
        </w:trPr>
        <w:tc>
          <w:tcPr>
            <w:tcW w:w="3299"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Weeks</w:t>
            </w:r>
          </w:p>
        </w:tc>
        <w:tc>
          <w:tcPr>
            <w:tcW w:w="2841"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 work</w:t>
            </w:r>
          </w:p>
        </w:tc>
        <w:tc>
          <w:tcPr>
            <w:tcW w:w="3358"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Set up Redis queue to handle CVs in FIFO order, Develop file upload API endpoint,  Extract text from uploaded PDFs using Python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(auth, upload, NLP, UI, Deploy system using Docker, Host project on a cloud platform (as Render or Heroku), prepare final presentation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bl>
    <w:p w:rsidR="006244B7" w:rsidRDefault="006244B7"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Pr="00161669" w:rsidRDefault="00161669" w:rsidP="00161669">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Pr>
          <w:rFonts w:asciiTheme="majorBidi" w:hAnsiTheme="majorBidi" w:cstheme="majorBidi"/>
          <w:b/>
          <w:bCs/>
          <w:color w:val="000000" w:themeColor="text1"/>
          <w:sz w:val="28"/>
          <w:szCs w:val="28"/>
          <w:lang w:bidi="ar-AE"/>
        </w:rPr>
        <w:lastRenderedPageBreak/>
        <w:t xml:space="preserve">Ch4: </w:t>
      </w:r>
      <w:r w:rsidRPr="00161669">
        <w:rPr>
          <w:rFonts w:asciiTheme="majorBidi" w:hAnsiTheme="majorBidi" w:cstheme="majorBidi"/>
          <w:b/>
          <w:bCs/>
          <w:color w:val="000000" w:themeColor="text1"/>
          <w:sz w:val="28"/>
          <w:szCs w:val="28"/>
          <w:lang w:bidi="ar-AE"/>
        </w:rPr>
        <w:t>References</w:t>
      </w:r>
    </w:p>
    <w:p w:rsidR="00F70138" w:rsidRDefault="00F70138" w:rsidP="00420BF1">
      <w:pPr>
        <w:spacing w:line="240" w:lineRule="auto"/>
        <w:rPr>
          <w:rFonts w:asciiTheme="majorBidi" w:hAnsiTheme="majorBidi" w:cstheme="majorBidi"/>
          <w:color w:val="000000" w:themeColor="text1"/>
          <w:sz w:val="24"/>
          <w:szCs w:val="24"/>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612F2" w:rsidRDefault="00A612F2" w:rsidP="00124920">
      <w:pPr>
        <w:spacing w:after="0" w:line="240" w:lineRule="auto"/>
      </w:pPr>
      <w:r>
        <w:separator/>
      </w:r>
    </w:p>
  </w:endnote>
  <w:endnote w:type="continuationSeparator" w:id="1">
    <w:p w:rsidR="00A612F2" w:rsidRDefault="00A612F2"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612F2" w:rsidRDefault="00A612F2" w:rsidP="00124920">
      <w:pPr>
        <w:spacing w:after="0" w:line="240" w:lineRule="auto"/>
      </w:pPr>
      <w:r>
        <w:separator/>
      </w:r>
    </w:p>
  </w:footnote>
  <w:footnote w:type="continuationSeparator" w:id="1">
    <w:p w:rsidR="00A612F2" w:rsidRDefault="00A612F2"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0737E"/>
    <w:rsid w:val="000142EA"/>
    <w:rsid w:val="00020C20"/>
    <w:rsid w:val="000221B1"/>
    <w:rsid w:val="0002563A"/>
    <w:rsid w:val="0003164E"/>
    <w:rsid w:val="00036224"/>
    <w:rsid w:val="00041C17"/>
    <w:rsid w:val="00042AFB"/>
    <w:rsid w:val="00055DA2"/>
    <w:rsid w:val="00056513"/>
    <w:rsid w:val="000754CA"/>
    <w:rsid w:val="00083F34"/>
    <w:rsid w:val="000A3162"/>
    <w:rsid w:val="000A6B46"/>
    <w:rsid w:val="000B53F9"/>
    <w:rsid w:val="000B6E10"/>
    <w:rsid w:val="0011313A"/>
    <w:rsid w:val="001134A1"/>
    <w:rsid w:val="00117B3F"/>
    <w:rsid w:val="00124920"/>
    <w:rsid w:val="001332D4"/>
    <w:rsid w:val="0016083D"/>
    <w:rsid w:val="00161669"/>
    <w:rsid w:val="00163C43"/>
    <w:rsid w:val="001768AC"/>
    <w:rsid w:val="00183D2E"/>
    <w:rsid w:val="00186304"/>
    <w:rsid w:val="001864A7"/>
    <w:rsid w:val="00190FFD"/>
    <w:rsid w:val="0019552E"/>
    <w:rsid w:val="001A7528"/>
    <w:rsid w:val="001B4D85"/>
    <w:rsid w:val="001C57C6"/>
    <w:rsid w:val="001D36AA"/>
    <w:rsid w:val="001E2057"/>
    <w:rsid w:val="001F23F8"/>
    <w:rsid w:val="002043F6"/>
    <w:rsid w:val="00213F7B"/>
    <w:rsid w:val="00220F7C"/>
    <w:rsid w:val="00232285"/>
    <w:rsid w:val="002325CE"/>
    <w:rsid w:val="00240EA7"/>
    <w:rsid w:val="00245E0F"/>
    <w:rsid w:val="002463BD"/>
    <w:rsid w:val="002553A8"/>
    <w:rsid w:val="002607F4"/>
    <w:rsid w:val="00263E64"/>
    <w:rsid w:val="00295CB6"/>
    <w:rsid w:val="002A1B29"/>
    <w:rsid w:val="002C53AA"/>
    <w:rsid w:val="002C62F1"/>
    <w:rsid w:val="002E7DD2"/>
    <w:rsid w:val="002F4657"/>
    <w:rsid w:val="00326FA1"/>
    <w:rsid w:val="00332CAF"/>
    <w:rsid w:val="00341C12"/>
    <w:rsid w:val="00347350"/>
    <w:rsid w:val="00352DB6"/>
    <w:rsid w:val="003667C0"/>
    <w:rsid w:val="00376700"/>
    <w:rsid w:val="00382A6E"/>
    <w:rsid w:val="0038412D"/>
    <w:rsid w:val="00385157"/>
    <w:rsid w:val="0039271B"/>
    <w:rsid w:val="003A56F7"/>
    <w:rsid w:val="003A57D2"/>
    <w:rsid w:val="003B01BA"/>
    <w:rsid w:val="003B3FC1"/>
    <w:rsid w:val="003B5DE2"/>
    <w:rsid w:val="003E5527"/>
    <w:rsid w:val="003F23F2"/>
    <w:rsid w:val="004117B6"/>
    <w:rsid w:val="00413C6E"/>
    <w:rsid w:val="00420BF1"/>
    <w:rsid w:val="00423F85"/>
    <w:rsid w:val="00424886"/>
    <w:rsid w:val="004258AD"/>
    <w:rsid w:val="00427FBF"/>
    <w:rsid w:val="00445D2F"/>
    <w:rsid w:val="00446FDD"/>
    <w:rsid w:val="004622AA"/>
    <w:rsid w:val="004647D7"/>
    <w:rsid w:val="0046565F"/>
    <w:rsid w:val="0049140E"/>
    <w:rsid w:val="00495817"/>
    <w:rsid w:val="00496672"/>
    <w:rsid w:val="004A3959"/>
    <w:rsid w:val="004B0570"/>
    <w:rsid w:val="004B2C3D"/>
    <w:rsid w:val="004C5075"/>
    <w:rsid w:val="004E0D0C"/>
    <w:rsid w:val="004F7F92"/>
    <w:rsid w:val="00502583"/>
    <w:rsid w:val="005137A6"/>
    <w:rsid w:val="0052488A"/>
    <w:rsid w:val="00527795"/>
    <w:rsid w:val="00532220"/>
    <w:rsid w:val="00533344"/>
    <w:rsid w:val="005344E6"/>
    <w:rsid w:val="00546D6A"/>
    <w:rsid w:val="00546F1E"/>
    <w:rsid w:val="005473CC"/>
    <w:rsid w:val="00550BB4"/>
    <w:rsid w:val="00552115"/>
    <w:rsid w:val="00555E11"/>
    <w:rsid w:val="005568B0"/>
    <w:rsid w:val="0056245D"/>
    <w:rsid w:val="00564591"/>
    <w:rsid w:val="005656DC"/>
    <w:rsid w:val="005752EC"/>
    <w:rsid w:val="00585F98"/>
    <w:rsid w:val="005878B4"/>
    <w:rsid w:val="005945F6"/>
    <w:rsid w:val="005963CB"/>
    <w:rsid w:val="005A4EFF"/>
    <w:rsid w:val="005C1580"/>
    <w:rsid w:val="005C2821"/>
    <w:rsid w:val="005C2BE7"/>
    <w:rsid w:val="005C555A"/>
    <w:rsid w:val="005D3D5B"/>
    <w:rsid w:val="005E1FD7"/>
    <w:rsid w:val="005E281D"/>
    <w:rsid w:val="005E7688"/>
    <w:rsid w:val="005F104A"/>
    <w:rsid w:val="005F187D"/>
    <w:rsid w:val="005F76EF"/>
    <w:rsid w:val="005F7748"/>
    <w:rsid w:val="006037D2"/>
    <w:rsid w:val="00604C5F"/>
    <w:rsid w:val="006170C2"/>
    <w:rsid w:val="006244B7"/>
    <w:rsid w:val="00632867"/>
    <w:rsid w:val="00634D09"/>
    <w:rsid w:val="006416B2"/>
    <w:rsid w:val="006448F9"/>
    <w:rsid w:val="006457E1"/>
    <w:rsid w:val="006540BA"/>
    <w:rsid w:val="0065687F"/>
    <w:rsid w:val="00657618"/>
    <w:rsid w:val="006707F1"/>
    <w:rsid w:val="00676E44"/>
    <w:rsid w:val="0068101D"/>
    <w:rsid w:val="00681465"/>
    <w:rsid w:val="006840F3"/>
    <w:rsid w:val="00691EDB"/>
    <w:rsid w:val="00694B1E"/>
    <w:rsid w:val="00695998"/>
    <w:rsid w:val="00697DC1"/>
    <w:rsid w:val="006A31C4"/>
    <w:rsid w:val="006A52F1"/>
    <w:rsid w:val="006A6BD7"/>
    <w:rsid w:val="006B25A5"/>
    <w:rsid w:val="006B2FBA"/>
    <w:rsid w:val="006B49A7"/>
    <w:rsid w:val="006C19C6"/>
    <w:rsid w:val="006C2FDE"/>
    <w:rsid w:val="006D0CC1"/>
    <w:rsid w:val="006D5E5B"/>
    <w:rsid w:val="006E2977"/>
    <w:rsid w:val="006F5615"/>
    <w:rsid w:val="006F7370"/>
    <w:rsid w:val="007012FF"/>
    <w:rsid w:val="00727B70"/>
    <w:rsid w:val="00732827"/>
    <w:rsid w:val="00733E3A"/>
    <w:rsid w:val="00734CE1"/>
    <w:rsid w:val="007404D4"/>
    <w:rsid w:val="00751167"/>
    <w:rsid w:val="0075459F"/>
    <w:rsid w:val="0076770C"/>
    <w:rsid w:val="007715B7"/>
    <w:rsid w:val="00771FBF"/>
    <w:rsid w:val="00792E76"/>
    <w:rsid w:val="007A32FA"/>
    <w:rsid w:val="007A6E5B"/>
    <w:rsid w:val="007C603E"/>
    <w:rsid w:val="007D1A55"/>
    <w:rsid w:val="007D44AC"/>
    <w:rsid w:val="007E0E4D"/>
    <w:rsid w:val="007E74E8"/>
    <w:rsid w:val="00803914"/>
    <w:rsid w:val="00804264"/>
    <w:rsid w:val="00814F5F"/>
    <w:rsid w:val="00815C05"/>
    <w:rsid w:val="00826A4E"/>
    <w:rsid w:val="00830511"/>
    <w:rsid w:val="00841DAB"/>
    <w:rsid w:val="00847BFF"/>
    <w:rsid w:val="008512E4"/>
    <w:rsid w:val="00852541"/>
    <w:rsid w:val="008550CD"/>
    <w:rsid w:val="00857ABC"/>
    <w:rsid w:val="00860C16"/>
    <w:rsid w:val="00862C66"/>
    <w:rsid w:val="00871D71"/>
    <w:rsid w:val="0087485C"/>
    <w:rsid w:val="008748BD"/>
    <w:rsid w:val="008773C9"/>
    <w:rsid w:val="00880E35"/>
    <w:rsid w:val="0089578A"/>
    <w:rsid w:val="00895E13"/>
    <w:rsid w:val="008A06AA"/>
    <w:rsid w:val="008A597E"/>
    <w:rsid w:val="008C0887"/>
    <w:rsid w:val="008C4825"/>
    <w:rsid w:val="008C4BDF"/>
    <w:rsid w:val="008C57CC"/>
    <w:rsid w:val="008C6941"/>
    <w:rsid w:val="008C6B75"/>
    <w:rsid w:val="008D1264"/>
    <w:rsid w:val="008D4E84"/>
    <w:rsid w:val="008E0824"/>
    <w:rsid w:val="008E373B"/>
    <w:rsid w:val="008E5C6D"/>
    <w:rsid w:val="008E603A"/>
    <w:rsid w:val="008E6A33"/>
    <w:rsid w:val="00930A10"/>
    <w:rsid w:val="00931B63"/>
    <w:rsid w:val="00935687"/>
    <w:rsid w:val="00941A9C"/>
    <w:rsid w:val="00961761"/>
    <w:rsid w:val="0096278D"/>
    <w:rsid w:val="00962BB9"/>
    <w:rsid w:val="009729C5"/>
    <w:rsid w:val="0097505A"/>
    <w:rsid w:val="009904B6"/>
    <w:rsid w:val="0099603D"/>
    <w:rsid w:val="009A09D1"/>
    <w:rsid w:val="009A0E29"/>
    <w:rsid w:val="009A2A74"/>
    <w:rsid w:val="009A3416"/>
    <w:rsid w:val="009B6E25"/>
    <w:rsid w:val="009B74D5"/>
    <w:rsid w:val="009D46E6"/>
    <w:rsid w:val="009F3013"/>
    <w:rsid w:val="00A0032F"/>
    <w:rsid w:val="00A1627E"/>
    <w:rsid w:val="00A17E83"/>
    <w:rsid w:val="00A2023A"/>
    <w:rsid w:val="00A254A2"/>
    <w:rsid w:val="00A27E92"/>
    <w:rsid w:val="00A373FF"/>
    <w:rsid w:val="00A544E7"/>
    <w:rsid w:val="00A544F3"/>
    <w:rsid w:val="00A54789"/>
    <w:rsid w:val="00A60577"/>
    <w:rsid w:val="00A612F2"/>
    <w:rsid w:val="00A767F2"/>
    <w:rsid w:val="00A77F8E"/>
    <w:rsid w:val="00A90D84"/>
    <w:rsid w:val="00A92A34"/>
    <w:rsid w:val="00AB6AF2"/>
    <w:rsid w:val="00AB7C5B"/>
    <w:rsid w:val="00AB7DFB"/>
    <w:rsid w:val="00AC140E"/>
    <w:rsid w:val="00AC3197"/>
    <w:rsid w:val="00AC7036"/>
    <w:rsid w:val="00AD71EB"/>
    <w:rsid w:val="00AE26F1"/>
    <w:rsid w:val="00AE5705"/>
    <w:rsid w:val="00AE6B06"/>
    <w:rsid w:val="00AF1C1B"/>
    <w:rsid w:val="00B030AC"/>
    <w:rsid w:val="00B06297"/>
    <w:rsid w:val="00B06E15"/>
    <w:rsid w:val="00B10002"/>
    <w:rsid w:val="00B15450"/>
    <w:rsid w:val="00B15C58"/>
    <w:rsid w:val="00B205BF"/>
    <w:rsid w:val="00B2644F"/>
    <w:rsid w:val="00B3217C"/>
    <w:rsid w:val="00B33A26"/>
    <w:rsid w:val="00B65921"/>
    <w:rsid w:val="00B725A2"/>
    <w:rsid w:val="00B96973"/>
    <w:rsid w:val="00B97860"/>
    <w:rsid w:val="00BA03F7"/>
    <w:rsid w:val="00BA482D"/>
    <w:rsid w:val="00BB605C"/>
    <w:rsid w:val="00BC529B"/>
    <w:rsid w:val="00BD20CC"/>
    <w:rsid w:val="00BD72DA"/>
    <w:rsid w:val="00BE1EDF"/>
    <w:rsid w:val="00BF1237"/>
    <w:rsid w:val="00C010C3"/>
    <w:rsid w:val="00C16237"/>
    <w:rsid w:val="00C21C7E"/>
    <w:rsid w:val="00C252A4"/>
    <w:rsid w:val="00C4250C"/>
    <w:rsid w:val="00C42A09"/>
    <w:rsid w:val="00C433C4"/>
    <w:rsid w:val="00C711A9"/>
    <w:rsid w:val="00CB103F"/>
    <w:rsid w:val="00CB3DE8"/>
    <w:rsid w:val="00CB5E62"/>
    <w:rsid w:val="00CC5F19"/>
    <w:rsid w:val="00CC7446"/>
    <w:rsid w:val="00CC7FA3"/>
    <w:rsid w:val="00CD33A4"/>
    <w:rsid w:val="00CE472E"/>
    <w:rsid w:val="00CE58AE"/>
    <w:rsid w:val="00CF38A4"/>
    <w:rsid w:val="00CF5979"/>
    <w:rsid w:val="00CF5C23"/>
    <w:rsid w:val="00D063F6"/>
    <w:rsid w:val="00D40F0F"/>
    <w:rsid w:val="00D45784"/>
    <w:rsid w:val="00D50333"/>
    <w:rsid w:val="00D617FB"/>
    <w:rsid w:val="00D97C74"/>
    <w:rsid w:val="00DB0443"/>
    <w:rsid w:val="00DC51BB"/>
    <w:rsid w:val="00DD04E4"/>
    <w:rsid w:val="00DD1F74"/>
    <w:rsid w:val="00DD41AD"/>
    <w:rsid w:val="00DF5052"/>
    <w:rsid w:val="00DF7913"/>
    <w:rsid w:val="00E027CF"/>
    <w:rsid w:val="00E034C8"/>
    <w:rsid w:val="00E10063"/>
    <w:rsid w:val="00E2360E"/>
    <w:rsid w:val="00E40AE1"/>
    <w:rsid w:val="00E515AE"/>
    <w:rsid w:val="00E558B1"/>
    <w:rsid w:val="00E608E4"/>
    <w:rsid w:val="00EA0649"/>
    <w:rsid w:val="00EA5E04"/>
    <w:rsid w:val="00EB3D73"/>
    <w:rsid w:val="00EC7FE9"/>
    <w:rsid w:val="00ED4183"/>
    <w:rsid w:val="00EE08E4"/>
    <w:rsid w:val="00EE16DC"/>
    <w:rsid w:val="00EE4475"/>
    <w:rsid w:val="00EF311C"/>
    <w:rsid w:val="00EF5CDB"/>
    <w:rsid w:val="00F071B1"/>
    <w:rsid w:val="00F24450"/>
    <w:rsid w:val="00F330B7"/>
    <w:rsid w:val="00F4493D"/>
    <w:rsid w:val="00F70138"/>
    <w:rsid w:val="00F8413F"/>
    <w:rsid w:val="00F92EA4"/>
    <w:rsid w:val="00F95F34"/>
    <w:rsid w:val="00FB7A36"/>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w-post-body-paragraph">
    <w:name w:val="pw-post-body-paragraph"/>
    <w:basedOn w:val="a0"/>
    <w:rsid w:val="00183D2E"/>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86191252">
      <w:bodyDiv w:val="1"/>
      <w:marLeft w:val="0"/>
      <w:marRight w:val="0"/>
      <w:marTop w:val="0"/>
      <w:marBottom w:val="0"/>
      <w:divBdr>
        <w:top w:val="none" w:sz="0" w:space="0" w:color="auto"/>
        <w:left w:val="none" w:sz="0" w:space="0" w:color="auto"/>
        <w:bottom w:val="none" w:sz="0" w:space="0" w:color="auto"/>
        <w:right w:val="none" w:sz="0" w:space="0" w:color="auto"/>
      </w:divBdr>
    </w:div>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32020005">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9B3D02-88B8-4002-BB3C-94C4CB9633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2316</TotalTime>
  <Pages>1</Pages>
  <Words>4145</Words>
  <Characters>23629</Characters>
  <Application>Microsoft Office Word</Application>
  <DocSecurity>0</DocSecurity>
  <Lines>196</Lines>
  <Paragraphs>55</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27719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228</cp:revision>
  <dcterms:created xsi:type="dcterms:W3CDTF">2025-04-28T14:54:00Z</dcterms:created>
  <dcterms:modified xsi:type="dcterms:W3CDTF">2025-05-28T17:31:00Z</dcterms:modified>
</cp:coreProperties>
</file>