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29"/>
        <w:gridCol w:w="567"/>
        <w:gridCol w:w="567"/>
        <w:gridCol w:w="1418"/>
        <w:gridCol w:w="567"/>
        <w:gridCol w:w="2126"/>
        <w:gridCol w:w="529"/>
        <w:gridCol w:w="38"/>
        <w:gridCol w:w="284"/>
        <w:gridCol w:w="912"/>
        <w:gridCol w:w="505"/>
        <w:gridCol w:w="851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4" w:name="__RefHeading___Toc195540398"/>
            <w:bookmarkEnd w:id="14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مذكرة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داخلية</w:t>
            </w:r>
          </w:p>
        </w:tc>
        <w:tc>
          <w:tcPr>
            <w:tcW w:w="2590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الموضوع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start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للمقابلة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للملاحظة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للإحالة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196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للموافقة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start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start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right" w:pos="191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للإطلاع</w:t>
            </w:r>
            <w:r>
              <w:rPr>
                <w:rFonts w:cs="Simplified Arabic"/>
                <w:sz w:val="28"/>
                <w:szCs w:val="28"/>
                <w:rtl w:val="true"/>
              </w:rPr>
              <w:tab/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للتوجيه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للإعادة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196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للتعليق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start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729" w:type="dxa"/>
            <w:tcBorders>
              <w:start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للمتابعة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85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للملف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لإجراء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اللازم</w:t>
            </w:r>
          </w:p>
        </w:tc>
        <w:tc>
          <w:tcPr>
            <w:tcW w:w="56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196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للتوقيع</w:t>
            </w:r>
          </w:p>
        </w:tc>
        <w:tc>
          <w:tcPr>
            <w:tcW w:w="5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851" w:type="dxa"/>
            <w:tcBorders>
              <w:start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