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9"/>
        <w:gridCol w:w="818"/>
        <w:gridCol w:w="3684"/>
        <w:gridCol w:w="2444"/>
        <w:gridCol w:w="1417"/>
        <w:gridCol w:w="142"/>
        <w:gridCol w:w="709"/>
        <w:gridCol w:w="9"/>
      </w:tblGrid>
      <w:tr>
        <w:trPr>
          <w:cantSplit w:val="true"/>
        </w:trPr>
        <w:tc>
          <w:tcPr>
            <w:tcW w:w="879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8505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0" w:name="__RefHeading___Toc19554052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الفصل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بموجب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المادة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Fonts w:cs="Arial"/>
                <w:rtl w:val="true"/>
              </w:rPr>
              <w:t xml:space="preserve">( </w:t>
            </w:r>
            <w:r>
              <w:rPr>
                <w:rFonts w:cs="Arial"/>
              </w:rPr>
              <w:t>80</w:t>
            </w:r>
            <w:r>
              <w:rPr>
                <w:rFonts w:cs="Arial"/>
                <w:rtl w:val="true"/>
              </w:rPr>
              <w:t xml:space="preserve"> )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من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نظام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  <w:bookmarkEnd w:id="140"/>
            <w:r>
              <w:rPr>
                <w:rFonts w:eastAsia="Arial" w:cs="Arial"/>
                <w:rtl w:val="true"/>
              </w:rPr>
              <w:t xml:space="preserve"> </w:t>
            </w:r>
          </w:p>
        </w:tc>
        <w:tc>
          <w:tcPr>
            <w:tcW w:w="718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1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2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</w:t>
              <w:tab/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>(</w:t>
            </w:r>
            <w:r>
              <w:rPr>
                <w:rFonts w:cs="Arial" w:ascii="Arial" w:hAnsi="Arial"/>
                <w:sz w:val="28"/>
                <w:szCs w:val="28"/>
              </w:rPr>
              <w:t>80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>)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نظام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نفيدكم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بقرارنا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فصلكم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الخدمة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للأسباب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التالية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:_______________________________________________________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/     /              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التنسيق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المباشر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لتسليم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بعهدتكم،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ومراجعة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لمتابعة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المخالصة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. 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1182" w:start="1216" w:end="125"/>
              <w:jc w:val="both"/>
              <w:rPr>
                <w:rFonts w:cs="Simplified Arabic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،،،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362" w:end="125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697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39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97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39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697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396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