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F68" w:rsidRDefault="009D6F68" w:rsidP="009D6F6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relational database like MySQL is a type of database management system that organizes data into one or more tables with a predefined structure. These tables consist of rows and columns, with each column representing a specific attribute of the data and each row representing an instance of that data. Relational databases use Structured Query Language (SQL) to interact with the data, and they enforce relationships between tables through the use of foreign keys.</w:t>
      </w:r>
    </w:p>
    <w:p w:rsidR="009D6F68" w:rsidRDefault="009D6F68" w:rsidP="009D6F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a non-relational database like MongoDB is a type of database management system that stores data in a different way, typically using documents or collections of documents instead of tables. These documents can be structured in any way the developer chooses, and they can include nested data structures or arrays. Non-relational databases often use a query language specific to the database, instead of SQL.</w:t>
      </w:r>
    </w:p>
    <w:p w:rsidR="009D6F68" w:rsidRDefault="009D6F68" w:rsidP="009D6F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main difference between relational and non-relational databases is in how they store and manage data. Relational databases are typically better suited for applications with highly structured data that requires strict validation and relationships between tables. Non-relational databases, on the other hand, are often more flexible and better suited for applications with more complex, unstructured, or rapidly changing data.</w:t>
      </w:r>
    </w:p>
    <w:p w:rsidR="009D6F68" w:rsidRDefault="009D6F68" w:rsidP="009D6F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other differences between the two types of databases include:</w:t>
      </w:r>
    </w:p>
    <w:p w:rsidR="009D6F68" w:rsidRDefault="009D6F68" w:rsidP="009D6F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consistency: In a relational database, data must be consistent and follow predefined rules, whereas in a non-relational database, data can be more loosely defined and may not be as strictly enforced.</w:t>
      </w:r>
    </w:p>
    <w:p w:rsidR="009D6F68" w:rsidRDefault="009D6F68" w:rsidP="009D6F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Scalability: Non-relational databases are often more easily scalable than relational databases, due to their flexible data structures and the ability to scale horizontally across multiple servers.</w:t>
      </w:r>
    </w:p>
    <w:p w:rsidR="009D6F68" w:rsidRDefault="009D6F68" w:rsidP="009D6F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Depending on the specific use case, either type of database may be faster or slower. In general, non-relational databases are often faster for certain types of queries or operations, while relational databases may be better for more complex or structured queries.</w:t>
      </w:r>
    </w:p>
    <w:p w:rsidR="009D6F68" w:rsidRDefault="009D6F68" w:rsidP="009D6F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Both types of databases have their own strengths and weaknesses, and the choice between them often depends on the specific needs of the application being developed.</w:t>
      </w:r>
    </w:p>
    <w:p w:rsidR="006203EF" w:rsidRDefault="006203EF"/>
    <w:p w:rsidR="00EF73A2" w:rsidRDefault="00EF73A2"/>
    <w:p w:rsidR="00EF73A2" w:rsidRDefault="00EF73A2">
      <w:bookmarkStart w:id="0" w:name="_GoBack"/>
      <w:bookmarkEnd w:id="0"/>
    </w:p>
    <w:p w:rsidR="00EF73A2" w:rsidRPr="00EF73A2" w:rsidRDefault="00EF73A2" w:rsidP="00EF73A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Here's a table comparing rational and non-rational databases:</w:t>
      </w:r>
    </w:p>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60"/>
        <w:gridCol w:w="2538"/>
        <w:gridCol w:w="3257"/>
      </w:tblGrid>
      <w:tr w:rsidR="00EF73A2" w:rsidRPr="00EF73A2" w:rsidTr="00EF73A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after="0" w:line="240" w:lineRule="auto"/>
              <w:rPr>
                <w:rFonts w:ascii="Segoe UI" w:eastAsia="Times New Roman" w:hAnsi="Segoe UI" w:cs="Segoe UI"/>
                <w:color w:val="374151"/>
                <w:sz w:val="24"/>
                <w:szCs w:val="24"/>
                <w:lang w:eastAsia="en-GB"/>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jc w:val="center"/>
              <w:rPr>
                <w:rFonts w:ascii="Segoe UI" w:eastAsia="Times New Roman" w:hAnsi="Segoe UI" w:cs="Segoe UI"/>
                <w:b/>
                <w:bCs/>
                <w:color w:val="374151"/>
                <w:sz w:val="21"/>
                <w:szCs w:val="21"/>
                <w:lang w:eastAsia="en-GB"/>
              </w:rPr>
            </w:pPr>
            <w:r w:rsidRPr="00EF73A2">
              <w:rPr>
                <w:rFonts w:ascii="Segoe UI" w:eastAsia="Times New Roman" w:hAnsi="Segoe UI" w:cs="Segoe UI"/>
                <w:b/>
                <w:bCs/>
                <w:color w:val="374151"/>
                <w:sz w:val="21"/>
                <w:szCs w:val="21"/>
                <w:lang w:eastAsia="en-GB"/>
              </w:rPr>
              <w:t>Rational Database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jc w:val="center"/>
              <w:rPr>
                <w:rFonts w:ascii="Segoe UI" w:eastAsia="Times New Roman" w:hAnsi="Segoe UI" w:cs="Segoe UI"/>
                <w:b/>
                <w:bCs/>
                <w:color w:val="374151"/>
                <w:sz w:val="21"/>
                <w:szCs w:val="21"/>
                <w:lang w:eastAsia="en-GB"/>
              </w:rPr>
            </w:pPr>
            <w:r w:rsidRPr="00EF73A2">
              <w:rPr>
                <w:rFonts w:ascii="Segoe UI" w:eastAsia="Times New Roman" w:hAnsi="Segoe UI" w:cs="Segoe UI"/>
                <w:b/>
                <w:bCs/>
                <w:color w:val="374151"/>
                <w:sz w:val="21"/>
                <w:szCs w:val="21"/>
                <w:lang w:eastAsia="en-GB"/>
              </w:rPr>
              <w:t>Non-Rational Database</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Data Storage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Structured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Unstructured</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Schema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Fixed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Dynamic</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Data Manipulation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SQL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NoSQL</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Data Consistency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Low</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Limited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Highly Scalable</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Data Flexibility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Limited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Highly Flexible</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Query 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Variable</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Complexity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Low to Medium</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Security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Strong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Variable</w:t>
            </w:r>
          </w:p>
        </w:tc>
      </w:tr>
      <w:tr w:rsidR="00EF73A2" w:rsidRPr="00EF73A2" w:rsidTr="00EF73A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lastRenderedPageBreak/>
              <w:t>Cost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Expensive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EF73A2" w:rsidRPr="00EF73A2" w:rsidRDefault="00EF73A2" w:rsidP="00EF73A2">
            <w:pPr>
              <w:spacing w:before="480" w:after="480" w:line="240" w:lineRule="auto"/>
              <w:rPr>
                <w:rFonts w:ascii="Segoe UI" w:eastAsia="Times New Roman" w:hAnsi="Segoe UI" w:cs="Segoe UI"/>
                <w:color w:val="374151"/>
                <w:sz w:val="21"/>
                <w:szCs w:val="21"/>
                <w:lang w:eastAsia="en-GB"/>
              </w:rPr>
            </w:pPr>
            <w:r w:rsidRPr="00EF73A2">
              <w:rPr>
                <w:rFonts w:ascii="Segoe UI" w:eastAsia="Times New Roman" w:hAnsi="Segoe UI" w:cs="Segoe UI"/>
                <w:color w:val="374151"/>
                <w:sz w:val="21"/>
                <w:szCs w:val="21"/>
                <w:lang w:eastAsia="en-GB"/>
              </w:rPr>
              <w:t>Inexpensive</w:t>
            </w:r>
          </w:p>
        </w:tc>
      </w:tr>
    </w:tbl>
    <w:p w:rsidR="00EF73A2" w:rsidRPr="00EF73A2" w:rsidRDefault="00EF73A2" w:rsidP="00EF73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Some additional notes on the above points:</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Rational databases are based on a structured data model, which means that data is stored in tables with defined columns and rows. In contrast, non-rational databases use unstructured or semi-structured data storage formats, such as JSON or XML documents.</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Rational databases typically have a fixed schema, which means that the structure of the data is defined in advance and cannot be easily changed. In contrast, non-rational databases have a dynamic schema, which allows for more flexibility in the structure of the data.</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SQL is the standard language used for manipulating data in rational databases. Non-rational databases use NoSQL, which is a set of non-relational database technologies that can be used to store and retrieve data.</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Rational databases typically have high data consistency, which means that the data is accurate and up-to-date. Non-rational databases often have lower consistency due to the use of distributed systems and eventual consistency models.</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Rational databases are typically less scalable than non-rational databases. Non-rational databases are often designed for highly scalable architectures and can be easily scaled horizontally.</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Non-rational databases offer higher data flexibility due to the use of dynamic schemas and unstructured data storage formats.</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Query performance can be higher in rational databases due to the structured data model and the use of SQL. Non-rational databases have more variable query performance, depending on the specific technology used.</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Rational databases are generally more complex to set up and maintain than non-rational databases.</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Rational databases typically offer stronger security features than non-rational databases, but this can vary depending on the specific implementation.</w:t>
      </w:r>
    </w:p>
    <w:p w:rsidR="00EF73A2" w:rsidRPr="00EF73A2" w:rsidRDefault="00EF73A2" w:rsidP="00EF73A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EF73A2">
        <w:rPr>
          <w:rFonts w:ascii="Segoe UI" w:eastAsia="Times New Roman" w:hAnsi="Segoe UI" w:cs="Segoe UI"/>
          <w:color w:val="374151"/>
          <w:sz w:val="24"/>
          <w:szCs w:val="24"/>
          <w:lang w:eastAsia="en-GB"/>
        </w:rPr>
        <w:t>Rational databases are generally more expensive than non-rational databases, due to the higher complexity and the need for specialized skills to set up and maintain them.</w:t>
      </w:r>
    </w:p>
    <w:p w:rsidR="00EF73A2" w:rsidRDefault="00EF73A2"/>
    <w:sectPr w:rsidR="00EF73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21A26"/>
    <w:multiLevelType w:val="multilevel"/>
    <w:tmpl w:val="D79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2A7660"/>
    <w:multiLevelType w:val="multilevel"/>
    <w:tmpl w:val="4AB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19"/>
    <w:rsid w:val="00573C19"/>
    <w:rsid w:val="006203EF"/>
    <w:rsid w:val="009D6F68"/>
    <w:rsid w:val="00EF73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DF05B-5BE6-4BA8-93BD-9B8BEBE5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F6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3820">
      <w:bodyDiv w:val="1"/>
      <w:marLeft w:val="0"/>
      <w:marRight w:val="0"/>
      <w:marTop w:val="0"/>
      <w:marBottom w:val="0"/>
      <w:divBdr>
        <w:top w:val="none" w:sz="0" w:space="0" w:color="auto"/>
        <w:left w:val="none" w:sz="0" w:space="0" w:color="auto"/>
        <w:bottom w:val="none" w:sz="0" w:space="0" w:color="auto"/>
        <w:right w:val="none" w:sz="0" w:space="0" w:color="auto"/>
      </w:divBdr>
    </w:div>
    <w:div w:id="8898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2023-02-17T22:33:00Z</dcterms:created>
  <dcterms:modified xsi:type="dcterms:W3CDTF">2023-02-17T22:36:00Z</dcterms:modified>
</cp:coreProperties>
</file>