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0F66B" w14:textId="42EB8986" w:rsidR="0076050A" w:rsidRPr="008827A8" w:rsidRDefault="0076050A" w:rsidP="00DB2F68">
      <w:pPr>
        <w:spacing w:before="60" w:after="60"/>
        <w:jc w:val="center"/>
        <w:rPr>
          <w:rFonts w:ascii="Simplified Arabic" w:hAnsi="Simplified Arabic" w:cs="Simplified Arabic"/>
          <w:b/>
          <w:bCs/>
          <w:sz w:val="44"/>
          <w:szCs w:val="44"/>
          <w:rtl/>
        </w:rPr>
      </w:pPr>
      <w:r w:rsidRPr="008827A8">
        <w:rPr>
          <w:rFonts w:ascii="Simplified Arabic" w:hAnsi="Simplified Arabic" w:cs="Simplified Arabic"/>
          <w:b/>
          <w:bCs/>
          <w:sz w:val="44"/>
          <w:szCs w:val="44"/>
          <w:rtl/>
        </w:rPr>
        <w:t>الفهرس</w:t>
      </w:r>
    </w:p>
    <w:tbl>
      <w:tblPr>
        <w:tblStyle w:val="GridTable4-Accent1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958"/>
        <w:gridCol w:w="5953"/>
        <w:gridCol w:w="1310"/>
      </w:tblGrid>
      <w:tr w:rsidR="0076050A" w:rsidRPr="008D291A" w14:paraId="53080A52" w14:textId="77777777" w:rsidTr="003048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13870499" w14:textId="77777777" w:rsidR="0076050A" w:rsidRPr="00E86A94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44"/>
                <w:szCs w:val="44"/>
                <w:rtl/>
              </w:rPr>
            </w:pPr>
            <w:r w:rsidRPr="00E86A94">
              <w:rPr>
                <w:rFonts w:ascii="Simplified Arabic" w:hAnsi="Simplified Arabic" w:cs="Simplified Arabic"/>
                <w:sz w:val="44"/>
                <w:szCs w:val="44"/>
                <w:rtl/>
              </w:rPr>
              <w:t>م</w:t>
            </w:r>
          </w:p>
        </w:tc>
        <w:tc>
          <w:tcPr>
            <w:tcW w:w="5953" w:type="dxa"/>
          </w:tcPr>
          <w:p w14:paraId="3DC82C96" w14:textId="77777777" w:rsidR="0076050A" w:rsidRPr="00E86A94" w:rsidRDefault="0076050A" w:rsidP="00CE78FF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44"/>
                <w:szCs w:val="44"/>
                <w:rtl/>
              </w:rPr>
            </w:pPr>
            <w:r w:rsidRPr="00E86A94">
              <w:rPr>
                <w:rFonts w:ascii="Simplified Arabic" w:hAnsi="Simplified Arabic" w:cs="Simplified Arabic"/>
                <w:sz w:val="44"/>
                <w:szCs w:val="44"/>
                <w:rtl/>
              </w:rPr>
              <w:t>المحتوي</w:t>
            </w:r>
          </w:p>
        </w:tc>
        <w:tc>
          <w:tcPr>
            <w:tcW w:w="562" w:type="dxa"/>
          </w:tcPr>
          <w:p w14:paraId="43634983" w14:textId="77777777" w:rsidR="0076050A" w:rsidRPr="00E86A94" w:rsidRDefault="0076050A" w:rsidP="00CE78FF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44"/>
                <w:szCs w:val="44"/>
                <w:rtl/>
              </w:rPr>
            </w:pPr>
            <w:r w:rsidRPr="00E86A94">
              <w:rPr>
                <w:rFonts w:ascii="Simplified Arabic" w:hAnsi="Simplified Arabic" w:cs="Simplified Arabic"/>
                <w:sz w:val="44"/>
                <w:szCs w:val="44"/>
                <w:rtl/>
              </w:rPr>
              <w:t>الصفحة</w:t>
            </w:r>
          </w:p>
        </w:tc>
      </w:tr>
      <w:tr w:rsidR="0076050A" w:rsidRPr="008D291A" w14:paraId="21BAD715" w14:textId="77777777" w:rsidTr="00304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7680BC8F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1</w:t>
            </w:r>
          </w:p>
        </w:tc>
        <w:tc>
          <w:tcPr>
            <w:tcW w:w="5953" w:type="dxa"/>
          </w:tcPr>
          <w:p w14:paraId="43CEB2CF" w14:textId="31621495" w:rsidR="0076050A" w:rsidRPr="00685292" w:rsidRDefault="0076050A" w:rsidP="00CE78FF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>مقدمة</w:t>
            </w:r>
          </w:p>
        </w:tc>
        <w:tc>
          <w:tcPr>
            <w:tcW w:w="562" w:type="dxa"/>
          </w:tcPr>
          <w:p w14:paraId="6BAE8896" w14:textId="77777777" w:rsidR="0076050A" w:rsidRPr="008D291A" w:rsidRDefault="0076050A" w:rsidP="00CE78FF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36FA99D3" w14:textId="77777777" w:rsidTr="00304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17DA0C62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2</w:t>
            </w:r>
          </w:p>
        </w:tc>
        <w:tc>
          <w:tcPr>
            <w:tcW w:w="5953" w:type="dxa"/>
          </w:tcPr>
          <w:p w14:paraId="2319D795" w14:textId="1ABA8ED9" w:rsidR="0076050A" w:rsidRPr="0076050A" w:rsidRDefault="0076050A" w:rsidP="0076050A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الإيجابية تتحدث عن نفسها </w:t>
            </w:r>
          </w:p>
        </w:tc>
        <w:tc>
          <w:tcPr>
            <w:tcW w:w="562" w:type="dxa"/>
          </w:tcPr>
          <w:p w14:paraId="317029A6" w14:textId="77777777" w:rsidR="0076050A" w:rsidRPr="008D291A" w:rsidRDefault="0076050A" w:rsidP="00CE78FF">
            <w:pPr>
              <w:spacing w:before="60" w:after="60"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717C63B4" w14:textId="77777777" w:rsidTr="00304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46EC094C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3</w:t>
            </w:r>
          </w:p>
        </w:tc>
        <w:tc>
          <w:tcPr>
            <w:tcW w:w="5953" w:type="dxa"/>
          </w:tcPr>
          <w:p w14:paraId="682D73AF" w14:textId="721FDCA4" w:rsidR="0076050A" w:rsidRPr="0076050A" w:rsidRDefault="0076050A" w:rsidP="0076050A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توجه التفكير الإيجابي </w:t>
            </w:r>
          </w:p>
        </w:tc>
        <w:tc>
          <w:tcPr>
            <w:tcW w:w="562" w:type="dxa"/>
          </w:tcPr>
          <w:p w14:paraId="32BC00ED" w14:textId="77777777" w:rsidR="0076050A" w:rsidRPr="008D291A" w:rsidRDefault="0076050A" w:rsidP="00CE78FF">
            <w:pPr>
              <w:spacing w:before="60" w:after="60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734FC0F0" w14:textId="77777777" w:rsidTr="00304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4C09E7E7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4</w:t>
            </w:r>
          </w:p>
        </w:tc>
        <w:tc>
          <w:tcPr>
            <w:tcW w:w="5953" w:type="dxa"/>
          </w:tcPr>
          <w:p w14:paraId="331257F8" w14:textId="76E7B3BD" w:rsidR="0076050A" w:rsidRPr="00174EBB" w:rsidRDefault="00174EBB" w:rsidP="00174EBB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مهارات التعامل مع الماضي </w:t>
            </w:r>
          </w:p>
        </w:tc>
        <w:tc>
          <w:tcPr>
            <w:tcW w:w="562" w:type="dxa"/>
          </w:tcPr>
          <w:p w14:paraId="61C590C5" w14:textId="77777777" w:rsidR="0076050A" w:rsidRPr="008D291A" w:rsidRDefault="0076050A" w:rsidP="00CE78FF">
            <w:pPr>
              <w:spacing w:before="60" w:after="60"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43FA36F3" w14:textId="77777777" w:rsidTr="00304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55A99C31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5</w:t>
            </w:r>
          </w:p>
        </w:tc>
        <w:tc>
          <w:tcPr>
            <w:tcW w:w="5953" w:type="dxa"/>
          </w:tcPr>
          <w:p w14:paraId="66D9D7F1" w14:textId="4F0EE14F" w:rsidR="0076050A" w:rsidRPr="00174EBB" w:rsidRDefault="00174EBB" w:rsidP="00174EBB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النجاح الشامل </w:t>
            </w:r>
          </w:p>
        </w:tc>
        <w:tc>
          <w:tcPr>
            <w:tcW w:w="562" w:type="dxa"/>
          </w:tcPr>
          <w:p w14:paraId="4E3E3814" w14:textId="77777777" w:rsidR="0076050A" w:rsidRPr="008D291A" w:rsidRDefault="0076050A" w:rsidP="00CE78FF">
            <w:pPr>
              <w:spacing w:before="60" w:after="60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073CC166" w14:textId="77777777" w:rsidTr="00304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711AE064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6</w:t>
            </w:r>
          </w:p>
        </w:tc>
        <w:tc>
          <w:tcPr>
            <w:tcW w:w="5953" w:type="dxa"/>
          </w:tcPr>
          <w:p w14:paraId="2F1F4D8C" w14:textId="5432B43F" w:rsidR="0076050A" w:rsidRPr="00174EBB" w:rsidRDefault="00174EBB" w:rsidP="00174EBB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قاموس المفردات الإيجابية </w:t>
            </w:r>
          </w:p>
        </w:tc>
        <w:tc>
          <w:tcPr>
            <w:tcW w:w="562" w:type="dxa"/>
          </w:tcPr>
          <w:p w14:paraId="5EEEB904" w14:textId="77777777" w:rsidR="0076050A" w:rsidRPr="008D291A" w:rsidRDefault="0076050A" w:rsidP="00CE78FF">
            <w:pPr>
              <w:spacing w:before="60" w:after="60"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53E9B58A" w14:textId="77777777" w:rsidTr="00304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40D40B98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7</w:t>
            </w:r>
          </w:p>
        </w:tc>
        <w:tc>
          <w:tcPr>
            <w:tcW w:w="5953" w:type="dxa"/>
          </w:tcPr>
          <w:p w14:paraId="21CDA023" w14:textId="0178AE57" w:rsidR="0076050A" w:rsidRPr="00174EBB" w:rsidRDefault="00174EBB" w:rsidP="00174EBB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مهارات التخلص من التكيف السلبي </w:t>
            </w:r>
          </w:p>
        </w:tc>
        <w:tc>
          <w:tcPr>
            <w:tcW w:w="562" w:type="dxa"/>
          </w:tcPr>
          <w:p w14:paraId="688510FD" w14:textId="77777777" w:rsidR="0076050A" w:rsidRPr="008D291A" w:rsidRDefault="0076050A" w:rsidP="00CE78FF">
            <w:pPr>
              <w:spacing w:before="60" w:after="60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76050A" w:rsidRPr="008D291A" w14:paraId="21D399F1" w14:textId="77777777" w:rsidTr="00304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47E66419" w14:textId="77777777" w:rsidR="0076050A" w:rsidRPr="00685292" w:rsidRDefault="0076050A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 w:rsidRPr="00685292">
              <w:rPr>
                <w:rFonts w:ascii="Simplified Arabic" w:hAnsi="Simplified Arabic" w:cs="Simplified Arabic"/>
                <w:sz w:val="36"/>
                <w:szCs w:val="36"/>
                <w:rtl/>
              </w:rPr>
              <w:t>8</w:t>
            </w:r>
          </w:p>
        </w:tc>
        <w:tc>
          <w:tcPr>
            <w:tcW w:w="5953" w:type="dxa"/>
          </w:tcPr>
          <w:p w14:paraId="6C9ADB4F" w14:textId="1F0F1FC1" w:rsidR="0076050A" w:rsidRPr="00521F18" w:rsidRDefault="00521F18" w:rsidP="00521F18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مهارات التمييز بين الواقع والموقع </w:t>
            </w:r>
          </w:p>
        </w:tc>
        <w:tc>
          <w:tcPr>
            <w:tcW w:w="562" w:type="dxa"/>
          </w:tcPr>
          <w:p w14:paraId="0BDC69CD" w14:textId="77777777" w:rsidR="0076050A" w:rsidRPr="008D291A" w:rsidRDefault="0076050A" w:rsidP="00CE78FF">
            <w:pPr>
              <w:spacing w:before="60" w:after="60"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521F18" w:rsidRPr="008D291A" w14:paraId="228DB48A" w14:textId="77777777" w:rsidTr="00304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7498DADE" w14:textId="77777777" w:rsidR="00521F18" w:rsidRPr="00685292" w:rsidRDefault="00521F18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</w:p>
        </w:tc>
        <w:tc>
          <w:tcPr>
            <w:tcW w:w="5953" w:type="dxa"/>
          </w:tcPr>
          <w:p w14:paraId="27117EA5" w14:textId="56BD48D3" w:rsidR="00521F18" w:rsidRDefault="00521F18" w:rsidP="00521F18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مهارات تحويل المقارنة الى تعلم </w:t>
            </w:r>
          </w:p>
        </w:tc>
        <w:tc>
          <w:tcPr>
            <w:tcW w:w="562" w:type="dxa"/>
          </w:tcPr>
          <w:p w14:paraId="65344D7E" w14:textId="77777777" w:rsidR="00521F18" w:rsidRPr="008D291A" w:rsidRDefault="00521F18" w:rsidP="00CE78FF">
            <w:pPr>
              <w:spacing w:before="60" w:after="60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521F18" w:rsidRPr="008D291A" w14:paraId="0B0366CA" w14:textId="77777777" w:rsidTr="003048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2B8CAC09" w14:textId="77777777" w:rsidR="00521F18" w:rsidRPr="00685292" w:rsidRDefault="00521F18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</w:p>
        </w:tc>
        <w:tc>
          <w:tcPr>
            <w:tcW w:w="5953" w:type="dxa"/>
          </w:tcPr>
          <w:p w14:paraId="4EB09E06" w14:textId="75999944" w:rsidR="00521F18" w:rsidRDefault="00521F18" w:rsidP="00521F18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قوة الإرادة والصلابة النفسية </w:t>
            </w:r>
          </w:p>
        </w:tc>
        <w:tc>
          <w:tcPr>
            <w:tcW w:w="562" w:type="dxa"/>
          </w:tcPr>
          <w:p w14:paraId="68AB3454" w14:textId="77777777" w:rsidR="00521F18" w:rsidRPr="008D291A" w:rsidRDefault="00521F18" w:rsidP="00CE78FF">
            <w:pPr>
              <w:spacing w:before="60" w:after="60"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  <w:tr w:rsidR="00521F18" w:rsidRPr="008D291A" w14:paraId="32A2821C" w14:textId="77777777" w:rsidTr="00304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" w:type="dxa"/>
          </w:tcPr>
          <w:p w14:paraId="733B0744" w14:textId="77777777" w:rsidR="00521F18" w:rsidRPr="00685292" w:rsidRDefault="00521F18" w:rsidP="00CE78FF">
            <w:pPr>
              <w:spacing w:before="60" w:after="60"/>
              <w:jc w:val="center"/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</w:p>
        </w:tc>
        <w:tc>
          <w:tcPr>
            <w:tcW w:w="5953" w:type="dxa"/>
          </w:tcPr>
          <w:p w14:paraId="3A92BA7C" w14:textId="68CD4F53" w:rsidR="00521F18" w:rsidRDefault="0030486C" w:rsidP="00521F18">
            <w:pPr>
              <w:pStyle w:val="ListParagraph"/>
              <w:numPr>
                <w:ilvl w:val="0"/>
                <w:numId w:val="9"/>
              </w:num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 </w:t>
            </w:r>
            <w:proofErr w:type="spellStart"/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>التوجة</w:t>
            </w:r>
            <w:proofErr w:type="spellEnd"/>
            <w:r>
              <w:rPr>
                <w:rFonts w:ascii="Simplified Arabic" w:hAnsi="Simplified Arabic" w:cs="Simplified Arabic" w:hint="cs"/>
                <w:b/>
                <w:bCs/>
                <w:sz w:val="36"/>
                <w:szCs w:val="36"/>
                <w:rtl/>
              </w:rPr>
              <w:t xml:space="preserve"> الإيجابي من الضحية الى المسئولية </w:t>
            </w:r>
          </w:p>
        </w:tc>
        <w:tc>
          <w:tcPr>
            <w:tcW w:w="562" w:type="dxa"/>
          </w:tcPr>
          <w:p w14:paraId="2A08E769" w14:textId="77777777" w:rsidR="00521F18" w:rsidRPr="008D291A" w:rsidRDefault="00521F18" w:rsidP="00CE78FF">
            <w:pPr>
              <w:spacing w:before="60" w:after="60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</w:p>
        </w:tc>
      </w:tr>
    </w:tbl>
    <w:p w14:paraId="4DC57C6E" w14:textId="77777777" w:rsidR="0076050A" w:rsidRPr="008D291A" w:rsidRDefault="0076050A" w:rsidP="0076050A">
      <w:pPr>
        <w:spacing w:before="60" w:after="60"/>
        <w:jc w:val="lowKashida"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2C43658C" w14:textId="77777777" w:rsidR="0076050A" w:rsidRPr="008D291A" w:rsidRDefault="0076050A" w:rsidP="0076050A">
      <w:pPr>
        <w:spacing w:before="60" w:after="60"/>
        <w:jc w:val="lowKashida"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14:paraId="1F600642" w14:textId="309B80AE" w:rsidR="00584770" w:rsidRDefault="00584770" w:rsidP="00584770">
      <w:pPr>
        <w:rPr>
          <w:rFonts w:cs="Arial"/>
          <w:b/>
          <w:bCs/>
          <w:sz w:val="32"/>
          <w:szCs w:val="32"/>
          <w:u w:val="single"/>
          <w:rtl/>
          <w:lang w:bidi="ar-EG"/>
        </w:rPr>
      </w:pPr>
    </w:p>
    <w:p w14:paraId="2A82518F" w14:textId="6180A5A8" w:rsidR="00392465" w:rsidRPr="00700EC3" w:rsidRDefault="00392465" w:rsidP="00392465">
      <w:pPr>
        <w:jc w:val="center"/>
        <w:rPr>
          <w:rFonts w:cs="Arial"/>
          <w:b/>
          <w:bCs/>
          <w:sz w:val="32"/>
          <w:szCs w:val="32"/>
          <w:u w:val="single"/>
          <w:rtl/>
          <w:lang w:bidi="ar-EG"/>
        </w:rPr>
      </w:pPr>
      <w:r w:rsidRPr="00700EC3">
        <w:rPr>
          <w:rFonts w:cs="Arial" w:hint="cs"/>
          <w:b/>
          <w:bCs/>
          <w:sz w:val="32"/>
          <w:szCs w:val="32"/>
          <w:u w:val="single"/>
          <w:rtl/>
          <w:lang w:bidi="ar-EG"/>
        </w:rPr>
        <w:t>نقابة المهن الرياضية ملخص مهارات التوجه الإيجابي</w:t>
      </w:r>
    </w:p>
    <w:p w14:paraId="647FAE91" w14:textId="77777777" w:rsidR="00392465" w:rsidRPr="009F7862" w:rsidRDefault="00392465" w:rsidP="00392465">
      <w:pPr>
        <w:jc w:val="center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( التوجه الإيجابي هو مهارات نتعلمها وليس</w:t>
      </w:r>
      <w:r w:rsidRPr="009F7862">
        <w:rPr>
          <w:rFonts w:hint="cs"/>
          <w:b/>
          <w:bCs/>
          <w:sz w:val="32"/>
          <w:szCs w:val="32"/>
          <w:rtl/>
          <w:lang w:bidi="ar-EG"/>
        </w:rPr>
        <w:t xml:space="preserve"> نصائح نقدمها !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)</w:t>
      </w:r>
    </w:p>
    <w:p w14:paraId="1158E5CB" w14:textId="77777777" w:rsidR="00392465" w:rsidRPr="00E6627A" w:rsidRDefault="00392465" w:rsidP="00392465">
      <w:pPr>
        <w:jc w:val="center"/>
        <w:rPr>
          <w:rFonts w:cs="Arial"/>
          <w:b/>
          <w:bCs/>
          <w:sz w:val="32"/>
          <w:szCs w:val="32"/>
          <w:u w:val="single"/>
          <w:rtl/>
          <w:lang w:bidi="ar-EG"/>
        </w:rPr>
      </w:pP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 xml:space="preserve"> أجسادنا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لا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تحتاج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إلى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تعليمها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كيف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تعمل</w:t>
      </w:r>
    </w:p>
    <w:p w14:paraId="1A744C8E" w14:textId="77777777" w:rsidR="00392465" w:rsidRPr="00E6627A" w:rsidRDefault="00392465" w:rsidP="00392465">
      <w:pPr>
        <w:jc w:val="center"/>
        <w:rPr>
          <w:rFonts w:cs="Arial"/>
          <w:b/>
          <w:bCs/>
          <w:sz w:val="32"/>
          <w:szCs w:val="32"/>
          <w:u w:val="single"/>
          <w:rtl/>
          <w:lang w:bidi="ar-EG"/>
        </w:rPr>
      </w:pP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lastRenderedPageBreak/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لكن</w:t>
      </w:r>
    </w:p>
    <w:p w14:paraId="7AA992B6" w14:textId="77777777" w:rsidR="00392465" w:rsidRPr="00E6627A" w:rsidRDefault="00392465" w:rsidP="00392465">
      <w:pPr>
        <w:jc w:val="center"/>
        <w:rPr>
          <w:rFonts w:cs="Arial"/>
          <w:b/>
          <w:bCs/>
          <w:sz w:val="32"/>
          <w:szCs w:val="32"/>
          <w:u w:val="single"/>
          <w:rtl/>
          <w:lang w:bidi="ar-EG"/>
        </w:rPr>
      </w:pP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عقولنا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تحتاج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إلى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تعليمها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>كيف</w:t>
      </w:r>
      <w:r w:rsidRPr="00E6627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6627A">
        <w:rPr>
          <w:rFonts w:cs="Arial" w:hint="cs"/>
          <w:b/>
          <w:bCs/>
          <w:sz w:val="32"/>
          <w:szCs w:val="32"/>
          <w:u w:val="single"/>
          <w:rtl/>
          <w:lang w:bidi="ar-EG"/>
        </w:rPr>
        <w:t xml:space="preserve">تفكر </w:t>
      </w:r>
    </w:p>
    <w:p w14:paraId="566E59FC" w14:textId="77777777" w:rsidR="00392465" w:rsidRPr="00352493" w:rsidRDefault="00392465" w:rsidP="00392465">
      <w:pPr>
        <w:rPr>
          <w:rFonts w:cs="Arial"/>
          <w:b/>
          <w:bCs/>
          <w:sz w:val="32"/>
          <w:szCs w:val="32"/>
          <w:u w:val="single"/>
          <w:rtl/>
          <w:lang w:bidi="ar-EG"/>
        </w:rPr>
      </w:pPr>
      <w:r w:rsidRPr="00352493">
        <w:rPr>
          <w:rFonts w:cs="Arial" w:hint="cs"/>
          <w:b/>
          <w:bCs/>
          <w:sz w:val="32"/>
          <w:szCs w:val="32"/>
          <w:u w:val="single"/>
          <w:rtl/>
          <w:lang w:bidi="ar-EG"/>
        </w:rPr>
        <w:t xml:space="preserve">مقدمة </w:t>
      </w:r>
    </w:p>
    <w:p w14:paraId="627EFAC7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تعتبر مهارات التوجه الإيجابي هي الركن الأهم على الإطلاق في سلسلة المهارات الشخصية الداعمة في رحلة تحقيق النجاح في شتى مجالات الحياة .</w:t>
      </w:r>
    </w:p>
    <w:p w14:paraId="3C678327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إن التوجه الإيجابي يبدأ من التفكير بطريقة صحيحة للوصول إلى السلوك الأمثل في لحظات الحياة ومواقفها المختلفة ، وكلمة التوجه تعني القدرة على تحديد الإتجاه بدقة كبيرة ، وهي عكس كلمات التشتت والتردد !</w:t>
      </w:r>
    </w:p>
    <w:p w14:paraId="6A1F475B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ولذلك فإن أصحاب التميز في مهارات التوجه الإيجابي يكونون هم الأسبق في تحقيق النتائج المرجوة وفقاً لقدراتهم و بصرف النظر عن مستواهم الإجتماعي والثقافي والإقتصادي !</w:t>
      </w:r>
    </w:p>
    <w:p w14:paraId="4D01663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تساعدنا مهارات التوجه الإيجابي على رفع مستوى الذكاء العاطفي و رؤية الصورة الكاملة للأحداث مما يسهل صناعة وإتخاذ القرارات وإقامة العلاقات والتأثير والإقناع والقيادة وإدارة الضغوط وحل المشكلات وإلإبداع والإبتكار !</w:t>
      </w:r>
    </w:p>
    <w:p w14:paraId="49BC3FD9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ولعل أهم فوائد التوجه الإيجابي أنه :-</w:t>
      </w:r>
    </w:p>
    <w:p w14:paraId="55EA542D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 w:rsidRPr="009635C8">
        <w:rPr>
          <w:sz w:val="32"/>
          <w:szCs w:val="32"/>
          <w:rtl/>
          <w:lang w:bidi="ar-EG"/>
        </w:rPr>
        <w:t>يخفف القلق والتوتر</w:t>
      </w:r>
      <w:r>
        <w:rPr>
          <w:rFonts w:hint="cs"/>
          <w:sz w:val="32"/>
          <w:szCs w:val="32"/>
          <w:rtl/>
          <w:lang w:bidi="ar-EG"/>
        </w:rPr>
        <w:t xml:space="preserve"> !</w:t>
      </w:r>
    </w:p>
    <w:p w14:paraId="19AC3537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sz w:val="32"/>
          <w:szCs w:val="32"/>
          <w:rtl/>
          <w:lang w:bidi="ar-EG"/>
        </w:rPr>
        <w:t>ي</w:t>
      </w:r>
      <w:r>
        <w:rPr>
          <w:rFonts w:hint="cs"/>
          <w:sz w:val="32"/>
          <w:szCs w:val="32"/>
          <w:rtl/>
          <w:lang w:bidi="ar-EG"/>
        </w:rPr>
        <w:t>رفع من مستوى التقدير الذاتي !</w:t>
      </w:r>
      <w:r w:rsidRPr="009635C8">
        <w:rPr>
          <w:sz w:val="32"/>
          <w:szCs w:val="32"/>
          <w:rtl/>
          <w:lang w:bidi="ar-EG"/>
        </w:rPr>
        <w:t xml:space="preserve"> </w:t>
      </w:r>
    </w:p>
    <w:p w14:paraId="7E8243E9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يحسن</w:t>
      </w:r>
      <w:r w:rsidRPr="009635C8">
        <w:rPr>
          <w:rFonts w:hint="cs"/>
          <w:sz w:val="32"/>
          <w:szCs w:val="32"/>
          <w:rtl/>
          <w:lang w:bidi="ar-EG"/>
        </w:rPr>
        <w:t xml:space="preserve"> الصحة النفسية والجسدية !</w:t>
      </w:r>
    </w:p>
    <w:p w14:paraId="6674460A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sz w:val="32"/>
          <w:szCs w:val="32"/>
          <w:rtl/>
          <w:lang w:bidi="ar-EG"/>
        </w:rPr>
        <w:t>يخلص</w:t>
      </w:r>
      <w:r w:rsidRPr="009635C8">
        <w:rPr>
          <w:sz w:val="32"/>
          <w:szCs w:val="32"/>
          <w:rtl/>
          <w:lang w:bidi="ar-EG"/>
        </w:rPr>
        <w:t xml:space="preserve"> من الأفكار السلبية المؤذية</w:t>
      </w:r>
      <w:r>
        <w:rPr>
          <w:rFonts w:hint="cs"/>
          <w:sz w:val="32"/>
          <w:szCs w:val="32"/>
          <w:rtl/>
          <w:lang w:bidi="ar-EG"/>
        </w:rPr>
        <w:t xml:space="preserve"> !</w:t>
      </w:r>
    </w:p>
    <w:p w14:paraId="15AFEC57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sz w:val="32"/>
          <w:szCs w:val="32"/>
          <w:rtl/>
          <w:lang w:bidi="ar-EG"/>
        </w:rPr>
        <w:t>يساعد</w:t>
      </w:r>
      <w:r w:rsidRPr="009635C8">
        <w:rPr>
          <w:sz w:val="32"/>
          <w:szCs w:val="32"/>
          <w:rtl/>
          <w:lang w:bidi="ar-EG"/>
        </w:rPr>
        <w:t xml:space="preserve"> على مواجهة الأوقات الصعب</w:t>
      </w:r>
      <w:r w:rsidRPr="009635C8">
        <w:rPr>
          <w:rFonts w:hint="cs"/>
          <w:sz w:val="32"/>
          <w:szCs w:val="32"/>
          <w:rtl/>
          <w:lang w:bidi="ar-EG"/>
        </w:rPr>
        <w:t>ة !</w:t>
      </w:r>
    </w:p>
    <w:p w14:paraId="190A7F01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يساعد على بناء لاعب محترف ومواطن صالح !</w:t>
      </w:r>
    </w:p>
    <w:p w14:paraId="42B70216" w14:textId="77777777" w:rsidR="00392465" w:rsidRPr="009635C8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إنتاج طاقة حركة وعدم الإكتفاء بطاقة المشاعر !</w:t>
      </w:r>
    </w:p>
    <w:p w14:paraId="01D7CCBB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 w:rsidRPr="009635C8">
        <w:rPr>
          <w:sz w:val="32"/>
          <w:szCs w:val="32"/>
          <w:rtl/>
          <w:lang w:bidi="ar-EG"/>
        </w:rPr>
        <w:t>يعزز مهارات التأقلم مع الإجهاد وضغوطات الحياة المتنوعة</w:t>
      </w:r>
      <w:r>
        <w:rPr>
          <w:rFonts w:hint="cs"/>
          <w:sz w:val="32"/>
          <w:szCs w:val="32"/>
          <w:rtl/>
          <w:lang w:bidi="ar-EG"/>
        </w:rPr>
        <w:t xml:space="preserve"> !</w:t>
      </w:r>
    </w:p>
    <w:p w14:paraId="4ED5C107" w14:textId="77777777" w:rsidR="00392465" w:rsidRDefault="00392465" w:rsidP="00392465">
      <w:pPr>
        <w:rPr>
          <w:sz w:val="32"/>
          <w:szCs w:val="32"/>
          <w:rtl/>
          <w:lang w:bidi="ar-EG"/>
        </w:rPr>
      </w:pPr>
    </w:p>
    <w:p w14:paraId="795B11FE" w14:textId="77777777" w:rsidR="00392465" w:rsidRPr="00C53789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r w:rsidRPr="00C53789">
        <w:rPr>
          <w:rFonts w:hint="cs"/>
          <w:sz w:val="40"/>
          <w:szCs w:val="40"/>
          <w:u w:val="single"/>
          <w:rtl/>
          <w:lang w:bidi="ar-EG"/>
        </w:rPr>
        <w:t>( 1 )</w:t>
      </w:r>
    </w:p>
    <w:p w14:paraId="35CE360F" w14:textId="0BFBEBAA" w:rsidR="00392465" w:rsidRPr="00C53789" w:rsidRDefault="00014DA6" w:rsidP="00392465">
      <w:pPr>
        <w:rPr>
          <w:sz w:val="32"/>
          <w:szCs w:val="32"/>
          <w:u w:val="single"/>
          <w:rtl/>
          <w:lang w:bidi="ar-EG"/>
        </w:rPr>
      </w:pPr>
      <w:r>
        <w:rPr>
          <w:rFonts w:hint="cs"/>
          <w:sz w:val="32"/>
          <w:szCs w:val="32"/>
          <w:u w:val="single"/>
          <w:rtl/>
          <w:lang w:bidi="ar-EG"/>
        </w:rPr>
        <w:t xml:space="preserve">الإيجابية تتحدث عن </w:t>
      </w:r>
      <w:proofErr w:type="gramStart"/>
      <w:r>
        <w:rPr>
          <w:rFonts w:hint="cs"/>
          <w:sz w:val="32"/>
          <w:szCs w:val="32"/>
          <w:u w:val="single"/>
          <w:rtl/>
          <w:lang w:bidi="ar-EG"/>
        </w:rPr>
        <w:t>نفسها !</w:t>
      </w:r>
      <w:proofErr w:type="gramEnd"/>
    </w:p>
    <w:p w14:paraId="42FCAFCC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lastRenderedPageBreak/>
        <w:t xml:space="preserve">إذا إعتبرنا الإيجابية إنسانة جميلة نلقاها للمرة الأولى وطلبنا منها أن تعرفنا </w:t>
      </w:r>
      <w:proofErr w:type="gramStart"/>
      <w:r>
        <w:rPr>
          <w:rFonts w:hint="cs"/>
          <w:sz w:val="32"/>
          <w:szCs w:val="32"/>
          <w:rtl/>
          <w:lang w:bidi="ar-EG"/>
        </w:rPr>
        <w:t>بنفسها .</w:t>
      </w:r>
      <w:proofErr w:type="gramEnd"/>
      <w:r>
        <w:rPr>
          <w:rFonts w:hint="cs"/>
          <w:sz w:val="32"/>
          <w:szCs w:val="32"/>
          <w:rtl/>
          <w:lang w:bidi="ar-EG"/>
        </w:rPr>
        <w:t>. فماذا ستقول ؟</w:t>
      </w:r>
    </w:p>
    <w:p w14:paraId="72F0F07C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ستبدأ الإيجابية الحديث بقولها :-</w:t>
      </w:r>
    </w:p>
    <w:p w14:paraId="2046BAE9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أنا الأرض الخصبة والبيئة التي تُنبت كل شيء جميل في هذه الحياة ..</w:t>
      </w:r>
    </w:p>
    <w:p w14:paraId="547D4BD8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السعادة .. السلام النفسي .. النجاح .. الثقة بالنفس .. التغلب على الضغوط وتجاوز الأزمات والبدء من جديد بسهولة ويسر .. إتخاذ القرارات ..  العلاقات المتوازنة مع الآخرين .. </w:t>
      </w:r>
    </w:p>
    <w:p w14:paraId="65D37715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وستكمل الإيجابية التعريف بنفسها قائلة :-</w:t>
      </w:r>
    </w:p>
    <w:p w14:paraId="7C8C43C1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 w:rsidRPr="004F6B13">
        <w:rPr>
          <w:rFonts w:hint="cs"/>
          <w:sz w:val="32"/>
          <w:szCs w:val="32"/>
          <w:rtl/>
          <w:lang w:bidi="ar-EG"/>
        </w:rPr>
        <w:t xml:space="preserve">أنا </w:t>
      </w:r>
      <w:r>
        <w:rPr>
          <w:rFonts w:hint="cs"/>
          <w:sz w:val="32"/>
          <w:szCs w:val="32"/>
          <w:rtl/>
          <w:lang w:bidi="ar-EG"/>
        </w:rPr>
        <w:t>مهارة ولست نصيحة !</w:t>
      </w:r>
    </w:p>
    <w:p w14:paraId="2C104F3B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أنا مكتسبة ولست فطرية !</w:t>
      </w:r>
    </w:p>
    <w:p w14:paraId="08BC57B0" w14:textId="77777777" w:rsidR="00392465" w:rsidRDefault="00392465" w:rsidP="00392465">
      <w:pPr>
        <w:pStyle w:val="ListParagraph"/>
        <w:numPr>
          <w:ilvl w:val="0"/>
          <w:numId w:val="2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أنا ضرورية ولست كمالية !</w:t>
      </w:r>
    </w:p>
    <w:p w14:paraId="3C7CB8D4" w14:textId="77777777" w:rsidR="00392465" w:rsidRPr="00A4068F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A4068F">
        <w:rPr>
          <w:rFonts w:hint="cs"/>
          <w:sz w:val="32"/>
          <w:szCs w:val="32"/>
          <w:u w:val="single"/>
          <w:rtl/>
          <w:lang w:bidi="ar-EG"/>
        </w:rPr>
        <w:t>أولاً :- ما الفرق بين النصيحة والمهارة ؟</w:t>
      </w:r>
    </w:p>
    <w:p w14:paraId="17CB7835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النصيحة هي مجرد كلمات ومعلومات نحفظها مكتوبة على الأوراق أو معلقة على الجدران ، أما المهارة فهي خطوات وتطبيقات نمارسها وتحتاج إلى تعليم وتدريب ثم وقت كافي وتحمل للأخطاء المتوقعة حتى نصل إلى مرحلة الممارسة الصحيحة المنتظمة وهي ما نطلق عليه ( الأداء الآلي للمهارة ) !</w:t>
      </w:r>
    </w:p>
    <w:p w14:paraId="73CF3EE6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إن كلمة المهارة تعني إرتفاع قيمة الرقم الناتج عن المعادلة التالية :-</w:t>
      </w:r>
    </w:p>
    <w:p w14:paraId="70ACFFDA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الدقة × السرعة × الإنسيابية </w:t>
      </w:r>
    </w:p>
    <w:p w14:paraId="37E0499A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وتقاس مستوى خبرة الإنسان في أي مهارة من مهارات الحياة داخل الملعب أو خارجه عن طريق هذه المعادلة !</w:t>
      </w:r>
    </w:p>
    <w:p w14:paraId="32747914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يرتقي الإنسان في الحياة على قدر المهارات التي يجيدها وليس على قدر النصائح التي يسمعها و يحفظها !</w:t>
      </w:r>
    </w:p>
    <w:p w14:paraId="3955CFD4" w14:textId="77777777" w:rsidR="00392465" w:rsidRPr="00C361A5" w:rsidRDefault="00392465" w:rsidP="00392465">
      <w:pPr>
        <w:rPr>
          <w:sz w:val="32"/>
          <w:szCs w:val="32"/>
          <w:u w:val="single"/>
          <w:rtl/>
          <w:lang w:bidi="ar-EG"/>
        </w:rPr>
      </w:pPr>
      <w:r>
        <w:rPr>
          <w:rFonts w:hint="cs"/>
          <w:sz w:val="32"/>
          <w:szCs w:val="32"/>
          <w:u w:val="single"/>
          <w:rtl/>
          <w:lang w:bidi="ar-EG"/>
        </w:rPr>
        <w:t>أمثلة من الملاعب الرياضية</w:t>
      </w:r>
    </w:p>
    <w:p w14:paraId="2C12D082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33DB1103" wp14:editId="7628786D">
            <wp:extent cx="2055420" cy="1371600"/>
            <wp:effectExtent l="0" t="0" r="2540" b="0"/>
            <wp:docPr id="3" name="Picture 3" descr="C:\Users\DELL\Desktop\المهارة تحتاج إل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المهارة تحتاج إلى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14" cy="137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D28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الخطأ الأكبر الذي يقع فيه كثير من المدربين وبخاصة المبتدئين هو :-</w:t>
      </w:r>
    </w:p>
    <w:p w14:paraId="6DFB8ECA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عدم القدرة على التمييز بين النصائح والمعلومات من الناحية وبين المهارات والتطبيقات من ناحية أخرى !</w:t>
      </w:r>
    </w:p>
    <w:p w14:paraId="66A1C93A" w14:textId="77777777" w:rsidR="00392465" w:rsidRPr="00437C10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437C10">
        <w:rPr>
          <w:rFonts w:hint="cs"/>
          <w:sz w:val="32"/>
          <w:szCs w:val="32"/>
          <w:u w:val="single"/>
          <w:rtl/>
          <w:lang w:bidi="ar-EG"/>
        </w:rPr>
        <w:t xml:space="preserve">تمرين عملي </w:t>
      </w:r>
    </w:p>
    <w:p w14:paraId="67B19AFF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 w:rsidRPr="00437C10">
        <w:rPr>
          <w:rFonts w:hint="cs"/>
          <w:sz w:val="32"/>
          <w:szCs w:val="32"/>
          <w:rtl/>
          <w:lang w:bidi="ar-EG"/>
        </w:rPr>
        <w:t>يتم وضع الصورة الخاصة بالمهارة على الجدار ويقوم المدرب بسؤال اللاعبين عن مهاراتهم المختلفة وفقاً لتسلسل الحروف !</w:t>
      </w:r>
    </w:p>
    <w:p w14:paraId="23941C2E" w14:textId="77777777" w:rsidR="00392465" w:rsidRPr="00437C10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يقوم المدرب بسؤال اللاعبين عن أصحاب المستوى الإحترافي في نفس لعبتهم للتحفيز ومساعدتهم على بناء النموذج والقدوة في آداء كل مهارة !  </w:t>
      </w:r>
    </w:p>
    <w:p w14:paraId="0409C7A3" w14:textId="77777777" w:rsidR="00392465" w:rsidRPr="00A01D27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A01D27">
        <w:rPr>
          <w:rFonts w:hint="cs"/>
          <w:sz w:val="32"/>
          <w:szCs w:val="32"/>
          <w:u w:val="single"/>
          <w:rtl/>
          <w:lang w:bidi="ar-EG"/>
        </w:rPr>
        <w:t xml:space="preserve">ثانياً :- الإيجابية مكتسبة وليست فطرية </w:t>
      </w:r>
    </w:p>
    <w:p w14:paraId="063C712A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يظن البعض أحياناً أن الطفل الإيجابي لديه صفة وراثية إيجابية !!</w:t>
      </w:r>
    </w:p>
    <w:p w14:paraId="57CE0D88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بالفعل ووفقاً لكثير من الدراسات فقد يكون ذلك وارداً ، إلا أن الأرجح أن يكون ذلك راجع إلى البيئة الإيجابية التي يعيش فيها الطفل ، فيتعلم منذ نعومة أظفاره مهارات التوجه الإيجابي ممن يعيش معهم دون أن يشعر بمرحلة التعلم لأن أسرته تعيش مهارات التوجه الإيجابي كأسلوب حياة !</w:t>
      </w:r>
    </w:p>
    <w:p w14:paraId="16E9F9DE" w14:textId="77777777" w:rsidR="00392465" w:rsidRPr="000825DA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0825DA">
        <w:rPr>
          <w:rFonts w:hint="cs"/>
          <w:sz w:val="32"/>
          <w:szCs w:val="32"/>
          <w:u w:val="single"/>
          <w:rtl/>
          <w:lang w:bidi="ar-EG"/>
        </w:rPr>
        <w:t xml:space="preserve">نماذج حياتية </w:t>
      </w:r>
    </w:p>
    <w:p w14:paraId="29237CDC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العديد من مشاهير الرياضات المختلفة لم يكن لأبنائهم أي ميول رياضية !</w:t>
      </w:r>
    </w:p>
    <w:p w14:paraId="5179DB23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العديد من الموسيقيين لم يكن لأبنائهم أي صلة بالموسيقى !</w:t>
      </w:r>
    </w:p>
    <w:p w14:paraId="4AD8B80A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ولكن العديد منهم أيضاً ينجبون أبناء عباقرة في مجالات موهبتهم نتيجة للبيئة التي يترعرعون فيها فتنمو مداركهم مبكراً ، ولذلك فإن الأمثال الشعبية تتناول الإثنين معاً في أمثلة متناقضة مثل :-</w:t>
      </w:r>
    </w:p>
    <w:p w14:paraId="771927CE" w14:textId="77777777" w:rsidR="00392465" w:rsidRDefault="00392465" w:rsidP="00392465">
      <w:pPr>
        <w:pStyle w:val="ListParagraph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( إبن الوز عوام ) و ( باب النجار مخلع ) !</w:t>
      </w:r>
    </w:p>
    <w:p w14:paraId="1B18F151" w14:textId="77777777" w:rsidR="00392465" w:rsidRPr="003722F6" w:rsidRDefault="00392465" w:rsidP="00392465">
      <w:pPr>
        <w:pStyle w:val="ListParagraph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 </w:t>
      </w:r>
    </w:p>
    <w:p w14:paraId="26EE5E0F" w14:textId="77777777" w:rsidR="00392465" w:rsidRPr="00AD47D5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AD47D5">
        <w:rPr>
          <w:rFonts w:hint="cs"/>
          <w:sz w:val="32"/>
          <w:szCs w:val="32"/>
          <w:u w:val="single"/>
          <w:rtl/>
          <w:lang w:bidi="ar-EG"/>
        </w:rPr>
        <w:t xml:space="preserve">ثالثاً :- الإيجابية ضرورية وليست كمالية </w:t>
      </w:r>
    </w:p>
    <w:p w14:paraId="219B30A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lastRenderedPageBreak/>
        <w:t>إننا نحتاج إلى مهارات التوجه الإيجابي في كل لحظة من لحظات حياتنا داخل وخارج الملعب !</w:t>
      </w:r>
    </w:p>
    <w:p w14:paraId="59A744C6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عندما تتساوى القدرات والمهارات الفنية فإن الفيصل سيكون ولا شك مرتبطاً بمهارات التوجه الإيجابي !</w:t>
      </w:r>
    </w:p>
    <w:p w14:paraId="0106374D" w14:textId="77777777" w:rsidR="00392465" w:rsidRDefault="00392465" w:rsidP="00392465">
      <w:pPr>
        <w:rPr>
          <w:sz w:val="32"/>
          <w:szCs w:val="32"/>
          <w:u w:val="single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لا يحتاج التدريب على مهارات التوجه الإيجابي إلى وقت بقدر ما يحتاج إلى وعي !</w:t>
      </w:r>
      <w:r w:rsidRPr="005C7084">
        <w:rPr>
          <w:rFonts w:hint="cs"/>
          <w:sz w:val="32"/>
          <w:szCs w:val="32"/>
          <w:u w:val="single"/>
          <w:rtl/>
          <w:lang w:bidi="ar-EG"/>
        </w:rPr>
        <w:t xml:space="preserve">العمليات الأربعة لبناء التوجه الإيجابي </w:t>
      </w:r>
    </w:p>
    <w:p w14:paraId="7845B328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1 </w:t>
      </w:r>
      <w:r>
        <w:rPr>
          <w:sz w:val="32"/>
          <w:szCs w:val="32"/>
          <w:rtl/>
          <w:lang w:bidi="ar-EG"/>
        </w:rPr>
        <w:t>–</w:t>
      </w:r>
      <w:r>
        <w:rPr>
          <w:rFonts w:hint="cs"/>
          <w:sz w:val="32"/>
          <w:szCs w:val="32"/>
          <w:rtl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الإنتباه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  <w:proofErr w:type="gramStart"/>
      <w:r>
        <w:rPr>
          <w:rFonts w:hint="cs"/>
          <w:sz w:val="32"/>
          <w:szCs w:val="32"/>
          <w:rtl/>
          <w:lang w:bidi="ar-EG"/>
        </w:rPr>
        <w:t>والإدراك !</w:t>
      </w:r>
      <w:proofErr w:type="gramEnd"/>
    </w:p>
    <w:p w14:paraId="24F6F939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الوعي بطريقة التفكير التي أنتجت المشاعر والسلوك !</w:t>
      </w:r>
    </w:p>
    <w:p w14:paraId="31C3C491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2 </w:t>
      </w:r>
      <w:r>
        <w:rPr>
          <w:sz w:val="32"/>
          <w:szCs w:val="32"/>
          <w:rtl/>
          <w:lang w:bidi="ar-EG"/>
        </w:rPr>
        <w:t>–</w:t>
      </w:r>
      <w:r>
        <w:rPr>
          <w:rFonts w:hint="cs"/>
          <w:sz w:val="32"/>
          <w:szCs w:val="32"/>
          <w:rtl/>
          <w:lang w:bidi="ar-EG"/>
        </w:rPr>
        <w:t xml:space="preserve"> المراجعة للتشخيص !</w:t>
      </w:r>
    </w:p>
    <w:p w14:paraId="3E58C5B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إكتشاف اللحظة أو اللحظات التي ظهر فيها الخطأ !</w:t>
      </w:r>
    </w:p>
    <w:p w14:paraId="6EA6E668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3 </w:t>
      </w:r>
      <w:r>
        <w:rPr>
          <w:sz w:val="32"/>
          <w:szCs w:val="32"/>
          <w:rtl/>
          <w:lang w:bidi="ar-EG"/>
        </w:rPr>
        <w:t>–</w:t>
      </w:r>
      <w:r>
        <w:rPr>
          <w:rFonts w:hint="cs"/>
          <w:sz w:val="32"/>
          <w:szCs w:val="32"/>
          <w:rtl/>
          <w:lang w:bidi="ar-EG"/>
        </w:rPr>
        <w:t xml:space="preserve"> التقييم للتقويم !</w:t>
      </w:r>
    </w:p>
    <w:p w14:paraId="13E22290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تقييم الضرر الواقع على حياتنا نتيجة هذه الأخطاء وإبداء الرغبة في التغيير !</w:t>
      </w:r>
    </w:p>
    <w:p w14:paraId="6554AEAD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4 </w:t>
      </w:r>
      <w:r>
        <w:rPr>
          <w:sz w:val="32"/>
          <w:szCs w:val="32"/>
          <w:rtl/>
          <w:lang w:bidi="ar-EG"/>
        </w:rPr>
        <w:t>–</w:t>
      </w:r>
      <w:r>
        <w:rPr>
          <w:rFonts w:hint="cs"/>
          <w:sz w:val="32"/>
          <w:szCs w:val="32"/>
          <w:rtl/>
          <w:lang w:bidi="ar-EG"/>
        </w:rPr>
        <w:t xml:space="preserve"> التعديل بالحذف والإضافة !</w:t>
      </w:r>
    </w:p>
    <w:p w14:paraId="77FE177E" w14:textId="6F27C60E" w:rsidR="00392465" w:rsidRPr="002D6378" w:rsidRDefault="00392465" w:rsidP="002D6378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تحديد التغيير المطلوب بالحذف أو </w:t>
      </w:r>
      <w:proofErr w:type="gramStart"/>
      <w:r>
        <w:rPr>
          <w:rFonts w:hint="cs"/>
          <w:sz w:val="32"/>
          <w:szCs w:val="32"/>
          <w:rtl/>
          <w:lang w:bidi="ar-EG"/>
        </w:rPr>
        <w:t>الإضافة !</w:t>
      </w:r>
      <w:proofErr w:type="gramEnd"/>
    </w:p>
    <w:p w14:paraId="69D83DF3" w14:textId="53B2E7DB" w:rsidR="00392465" w:rsidRDefault="00392465" w:rsidP="00392465">
      <w:pPr>
        <w:jc w:val="center"/>
        <w:rPr>
          <w:sz w:val="32"/>
          <w:szCs w:val="32"/>
          <w:rtl/>
          <w:lang w:bidi="ar-EG"/>
        </w:rPr>
      </w:pPr>
    </w:p>
    <w:p w14:paraId="27CD72D0" w14:textId="77777777" w:rsidR="00392465" w:rsidRPr="00B94A88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proofErr w:type="gramStart"/>
      <w:r w:rsidRPr="00B94A88">
        <w:rPr>
          <w:rFonts w:hint="cs"/>
          <w:sz w:val="40"/>
          <w:szCs w:val="40"/>
          <w:u w:val="single"/>
          <w:rtl/>
          <w:lang w:bidi="ar-EG"/>
        </w:rPr>
        <w:t>( 2</w:t>
      </w:r>
      <w:proofErr w:type="gramEnd"/>
      <w:r w:rsidRPr="00B94A88">
        <w:rPr>
          <w:rFonts w:hint="cs"/>
          <w:sz w:val="40"/>
          <w:szCs w:val="40"/>
          <w:u w:val="single"/>
          <w:rtl/>
          <w:lang w:bidi="ar-EG"/>
        </w:rPr>
        <w:t xml:space="preserve"> )</w:t>
      </w:r>
    </w:p>
    <w:p w14:paraId="0FBA5FBF" w14:textId="77777777" w:rsidR="00392465" w:rsidRPr="002F1370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2F1370">
        <w:rPr>
          <w:rFonts w:hint="cs"/>
          <w:sz w:val="32"/>
          <w:szCs w:val="32"/>
          <w:u w:val="single"/>
          <w:rtl/>
          <w:lang w:bidi="ar-EG"/>
        </w:rPr>
        <w:t xml:space="preserve">توجه التفكير الإيجابي </w:t>
      </w:r>
    </w:p>
    <w:p w14:paraId="7BF7CF1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يعتمد التوجه الإيجابي على الأفكار و الأسئلة التي تدور في عقل الإنسان قبل أن تخرج إلى العلن ، ولدينا جميعاً نوعان من الأسئلة وهما :-</w:t>
      </w:r>
    </w:p>
    <w:p w14:paraId="6CD19C98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الأسئلة المولدة للطاقة !</w:t>
      </w:r>
    </w:p>
    <w:p w14:paraId="4071663C" w14:textId="77777777" w:rsidR="00392465" w:rsidRPr="002B68FB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الأسئلة المستنفذة للطاقة !</w:t>
      </w:r>
    </w:p>
    <w:p w14:paraId="596BDEB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من الطبيعي ووفقاً لأسلوب التوجه الإيجابي أن نبدأ بالأسئلة المولدة للطاقة ، ولكننا سنبدأ بالعكس لمساعدة المدربين على إكتشاف أنفسهم أولاً ثم لاعبيهم ، ومن ثم البدء في رحلة بناء مهارات التوجه الإيجابي !</w:t>
      </w:r>
    </w:p>
    <w:p w14:paraId="1A4CFBCA" w14:textId="77777777" w:rsidR="00392465" w:rsidRPr="00DC314C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DC314C">
        <w:rPr>
          <w:rFonts w:hint="cs"/>
          <w:sz w:val="32"/>
          <w:szCs w:val="32"/>
          <w:u w:val="single"/>
          <w:rtl/>
          <w:lang w:bidi="ar-EG"/>
        </w:rPr>
        <w:lastRenderedPageBreak/>
        <w:t xml:space="preserve">أولا :- الأسئلة المستنفذة للطاقة </w:t>
      </w:r>
    </w:p>
    <w:p w14:paraId="166422EB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lang w:bidi="ar-EG"/>
        </w:rPr>
      </w:pPr>
      <w:r w:rsidRPr="00A1480C">
        <w:rPr>
          <w:sz w:val="32"/>
          <w:szCs w:val="32"/>
          <w:rtl/>
          <w:lang w:bidi="ar-EG"/>
        </w:rPr>
        <w:t>لماذا أنا الذي يحدث معي ذلك ؟</w:t>
      </w:r>
    </w:p>
    <w:p w14:paraId="1A9C3D22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A1480C">
        <w:rPr>
          <w:sz w:val="32"/>
          <w:szCs w:val="32"/>
          <w:rtl/>
          <w:lang w:bidi="ar-EG"/>
        </w:rPr>
        <w:t>متى يتخلص العالم من هذا الظلم ؟</w:t>
      </w:r>
    </w:p>
    <w:p w14:paraId="76E1F7D2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A1480C">
        <w:rPr>
          <w:sz w:val="32"/>
          <w:szCs w:val="32"/>
          <w:rtl/>
          <w:lang w:bidi="ar-EG"/>
        </w:rPr>
        <w:t>ما هذه الأيام الصعبة والزمن الغدار ؟</w:t>
      </w:r>
    </w:p>
    <w:p w14:paraId="55ED3583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A1480C">
        <w:rPr>
          <w:sz w:val="32"/>
          <w:szCs w:val="32"/>
          <w:rtl/>
          <w:lang w:bidi="ar-EG"/>
        </w:rPr>
        <w:t>هل كُتب عليّ أن أعيش مع هذا الإنسان ؟</w:t>
      </w:r>
    </w:p>
    <w:p w14:paraId="082AD71B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A1480C">
        <w:rPr>
          <w:sz w:val="32"/>
          <w:szCs w:val="32"/>
          <w:rtl/>
          <w:lang w:bidi="ar-EG"/>
        </w:rPr>
        <w:t>متى يزول هذا الحظ العاثر الذي يلازمني ؟</w:t>
      </w:r>
    </w:p>
    <w:p w14:paraId="6E8AEB97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A1480C">
        <w:rPr>
          <w:sz w:val="32"/>
          <w:szCs w:val="32"/>
          <w:rtl/>
          <w:lang w:bidi="ar-EG"/>
        </w:rPr>
        <w:t>وماذا لو إجتهدت ونجحت ؟ الحياة ليست عادلة ؟</w:t>
      </w:r>
    </w:p>
    <w:p w14:paraId="627CF651" w14:textId="77777777" w:rsidR="00392465" w:rsidRPr="00DC314C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A1480C">
        <w:rPr>
          <w:sz w:val="32"/>
          <w:szCs w:val="32"/>
          <w:rtl/>
          <w:lang w:bidi="ar-EG"/>
        </w:rPr>
        <w:t>لماذا كُتب عليّ أن يكون مد</w:t>
      </w:r>
      <w:r w:rsidRPr="00A1480C">
        <w:rPr>
          <w:rFonts w:hint="cs"/>
          <w:sz w:val="32"/>
          <w:szCs w:val="32"/>
          <w:rtl/>
          <w:lang w:bidi="ar-EG"/>
        </w:rPr>
        <w:t>ربي هذا الرجل الغير لطيف</w:t>
      </w:r>
      <w:r w:rsidRPr="00A1480C">
        <w:rPr>
          <w:sz w:val="32"/>
          <w:szCs w:val="32"/>
          <w:rtl/>
          <w:lang w:bidi="ar-EG"/>
        </w:rPr>
        <w:t xml:space="preserve"> ؟</w:t>
      </w:r>
    </w:p>
    <w:p w14:paraId="6F026201" w14:textId="77777777" w:rsidR="00392465" w:rsidRDefault="00392465" w:rsidP="00392465">
      <w:pPr>
        <w:rPr>
          <w:sz w:val="32"/>
          <w:szCs w:val="32"/>
          <w:lang w:bidi="ar-EG"/>
        </w:rPr>
      </w:pPr>
    </w:p>
    <w:p w14:paraId="4976C5BC" w14:textId="77777777" w:rsidR="00392465" w:rsidRPr="00C75CBB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C75CBB">
        <w:rPr>
          <w:rFonts w:hint="cs"/>
          <w:sz w:val="32"/>
          <w:szCs w:val="32"/>
          <w:u w:val="single"/>
          <w:rtl/>
          <w:lang w:bidi="ar-EG"/>
        </w:rPr>
        <w:t xml:space="preserve">نماذج من الأسئلة المولدة للطاقة </w:t>
      </w:r>
    </w:p>
    <w:p w14:paraId="6C8CA36C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lang w:bidi="ar-EG"/>
        </w:rPr>
      </w:pPr>
      <w:r w:rsidRPr="00C75CBB">
        <w:rPr>
          <w:sz w:val="32"/>
          <w:szCs w:val="32"/>
          <w:rtl/>
          <w:lang w:bidi="ar-EG"/>
        </w:rPr>
        <w:t>ماذا أريد ؟</w:t>
      </w:r>
    </w:p>
    <w:p w14:paraId="6A66562D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>متى أريد تحقيق ذلك ؟</w:t>
      </w:r>
    </w:p>
    <w:p w14:paraId="7304E492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>كيف يمكن أن يكون الحال أفضل من ذلك ؟</w:t>
      </w:r>
    </w:p>
    <w:p w14:paraId="1DC1A848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>ما هي التحديات التي يمكن أن تواجهني ؟</w:t>
      </w:r>
    </w:p>
    <w:p w14:paraId="296193B8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>ما هي أفضل طريقة لمواجهة هذه التحديات ؟</w:t>
      </w:r>
    </w:p>
    <w:p w14:paraId="1F6CD136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 xml:space="preserve">كيف أستخدم الإمكانات التي لدي أحسن استخدام ؟ </w:t>
      </w:r>
    </w:p>
    <w:p w14:paraId="2CA2D684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 xml:space="preserve">ما الذي يجب القيام به الآن  للحصول على ما أريد ؟ </w:t>
      </w:r>
    </w:p>
    <w:p w14:paraId="7E0C4DE1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>بعد الحصول على ما أريده ما الذي سيتحسن في حياتي ؟</w:t>
      </w:r>
    </w:p>
    <w:p w14:paraId="3914BF54" w14:textId="77777777" w:rsidR="00392465" w:rsidRPr="00C75CBB" w:rsidRDefault="00392465" w:rsidP="00392465">
      <w:pPr>
        <w:numPr>
          <w:ilvl w:val="0"/>
          <w:numId w:val="4"/>
        </w:numPr>
        <w:rPr>
          <w:sz w:val="32"/>
          <w:szCs w:val="32"/>
          <w:rtl/>
          <w:lang w:bidi="ar-EG"/>
        </w:rPr>
      </w:pPr>
      <w:r w:rsidRPr="00C75CBB">
        <w:rPr>
          <w:sz w:val="32"/>
          <w:szCs w:val="32"/>
          <w:rtl/>
          <w:lang w:bidi="ar-EG"/>
        </w:rPr>
        <w:t xml:space="preserve">ما هي المصادر المتاحة لمساعدتي على الوصول إلى ما أريد ؟ </w:t>
      </w:r>
    </w:p>
    <w:p w14:paraId="6BFCC677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 wp14:anchorId="26C4C45C" wp14:editId="54792F13">
            <wp:extent cx="2320537" cy="771525"/>
            <wp:effectExtent l="0" t="0" r="3810" b="0"/>
            <wp:docPr id="5" name="Picture 5" descr="C:\Users\DELL\Desktop\ماذا أريد الأهدا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ماذا أريد الأهدا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38" cy="7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B1F9" w14:textId="77777777" w:rsidR="00392465" w:rsidRDefault="00392465" w:rsidP="00392465">
      <w:pPr>
        <w:rPr>
          <w:sz w:val="32"/>
          <w:szCs w:val="32"/>
          <w:rtl/>
          <w:lang w:bidi="ar-EG"/>
        </w:rPr>
      </w:pPr>
    </w:p>
    <w:p w14:paraId="27F68948" w14:textId="77777777" w:rsidR="00392465" w:rsidRPr="00C040CD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r w:rsidRPr="00C040CD">
        <w:rPr>
          <w:rFonts w:hint="cs"/>
          <w:sz w:val="40"/>
          <w:szCs w:val="40"/>
          <w:u w:val="single"/>
          <w:rtl/>
          <w:lang w:bidi="ar-EG"/>
        </w:rPr>
        <w:lastRenderedPageBreak/>
        <w:t xml:space="preserve">( </w:t>
      </w:r>
      <w:r>
        <w:rPr>
          <w:rFonts w:hint="cs"/>
          <w:sz w:val="40"/>
          <w:szCs w:val="40"/>
          <w:u w:val="single"/>
          <w:rtl/>
          <w:lang w:bidi="ar-EG"/>
        </w:rPr>
        <w:t>3</w:t>
      </w:r>
      <w:r w:rsidRPr="00C040CD">
        <w:rPr>
          <w:rFonts w:hint="cs"/>
          <w:sz w:val="40"/>
          <w:szCs w:val="40"/>
          <w:u w:val="single"/>
          <w:rtl/>
          <w:lang w:bidi="ar-EG"/>
        </w:rPr>
        <w:t xml:space="preserve"> )</w:t>
      </w:r>
    </w:p>
    <w:p w14:paraId="37FD513E" w14:textId="77777777" w:rsidR="00392465" w:rsidRPr="004F3CFA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4F3CFA">
        <w:rPr>
          <w:rFonts w:hint="cs"/>
          <w:sz w:val="32"/>
          <w:szCs w:val="32"/>
          <w:u w:val="single"/>
          <w:rtl/>
          <w:lang w:bidi="ar-EG"/>
        </w:rPr>
        <w:t xml:space="preserve">مهارات التعامل مع الماضي </w:t>
      </w:r>
    </w:p>
    <w:p w14:paraId="0C22994F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أحد أهم وأخطر المهارات فيما يتعلق بالتوجه الإيجابي هي مهارة التعامل مع الماضي بنوعيه الجميل والأليم !</w:t>
      </w:r>
    </w:p>
    <w:p w14:paraId="266020C0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يتحدث الناس دائما عن التعافي من الماضي الأليم ولا يهتمون كثيراً بالتعافي من الماضي الجميل على الرغم من أنه لا يقل خطورة عن الماضي الأليم !</w:t>
      </w:r>
    </w:p>
    <w:p w14:paraId="50D5304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لماذا تجد بعض الفرق صعوبة كبيرة في المباريات التي تعقب الفوز ببطولة كبيرة ؟</w:t>
      </w:r>
    </w:p>
    <w:p w14:paraId="1DAAEFEA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الحديث في الغالب يكون مركزاً حول المنحنى والأحمال التدريبية ونادراً ما يتحدث أحد من المختصين عن المنحنى النفسي الناتج عن نشوة الإنتصار وعدم قدرة بعض اللاعبين عن مغادرة ( الواقع الإفتراضي وهو البطولة التي إنتهت بالفعل ) والعودة إلى ( الواقع الحقيقي وهو المبارة التي نلعبها الآن ) !</w:t>
      </w:r>
    </w:p>
    <w:p w14:paraId="41C293BD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هناك ثلاث قواعد كبرى للتعامل مع الماضي :-</w:t>
      </w:r>
    </w:p>
    <w:p w14:paraId="60AA882F" w14:textId="77777777" w:rsidR="00392465" w:rsidRDefault="00392465" w:rsidP="00392465">
      <w:pPr>
        <w:pStyle w:val="ListParagraph"/>
        <w:numPr>
          <w:ilvl w:val="0"/>
          <w:numId w:val="5"/>
        </w:numPr>
        <w:ind w:left="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الماضي للتعلم وليس للتألم !</w:t>
      </w:r>
    </w:p>
    <w:p w14:paraId="09375AB4" w14:textId="77777777" w:rsidR="00392465" w:rsidRDefault="00392465" w:rsidP="00392465">
      <w:pPr>
        <w:pStyle w:val="ListParagraph"/>
        <w:ind w:left="0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بالنسبة للماضي المؤلم مثل خسارة بطولة أو التعرض لإصابة أو إستبعاد من المنتخب أو ... أو ..</w:t>
      </w:r>
    </w:p>
    <w:p w14:paraId="2B9F66E3" w14:textId="77777777" w:rsidR="00392465" w:rsidRDefault="00392465" w:rsidP="00392465">
      <w:pPr>
        <w:pStyle w:val="ListParagraph"/>
        <w:ind w:left="0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يكون الخط الأول في التعافي هو الحديث عن العبرة والخبرة وليس عن الألم والحسرة !</w:t>
      </w:r>
    </w:p>
    <w:p w14:paraId="1D3ACE7C" w14:textId="77777777" w:rsidR="00392465" w:rsidRDefault="00392465" w:rsidP="00392465">
      <w:pPr>
        <w:pStyle w:val="ListParagraph"/>
        <w:numPr>
          <w:ilvl w:val="0"/>
          <w:numId w:val="5"/>
        </w:numPr>
        <w:ind w:left="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ليس مهما من أين أنت قادم المهم إلى أين أنت ذاهب !</w:t>
      </w:r>
    </w:p>
    <w:p w14:paraId="7410317A" w14:textId="77777777" w:rsidR="00392465" w:rsidRDefault="00392465" w:rsidP="00392465">
      <w:pPr>
        <w:pStyle w:val="ListParagraph"/>
        <w:ind w:left="0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وبالنسبة للتعافي من الماضي الجميل وزمن البطولات والإنتصارات فإن أفضل طريقة للتعامل معه هي الحديث مع اللاعبين دائماً بمنطق ، مهما كانت أمجادك في الماضي فإن المستقبل يبدأ الآن !</w:t>
      </w:r>
    </w:p>
    <w:p w14:paraId="2C470BA2" w14:textId="77777777" w:rsidR="00392465" w:rsidRDefault="00392465" w:rsidP="00392465">
      <w:pPr>
        <w:pStyle w:val="ListParagraph"/>
        <w:numPr>
          <w:ilvl w:val="0"/>
          <w:numId w:val="5"/>
        </w:numPr>
        <w:ind w:left="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الحياة سباقات قصيرة متتابعة وليست ماراثون طويل !</w:t>
      </w:r>
    </w:p>
    <w:p w14:paraId="3C96187F" w14:textId="77777777" w:rsidR="00392465" w:rsidRDefault="00392465" w:rsidP="00392465">
      <w:pPr>
        <w:pStyle w:val="ListParagraph"/>
        <w:ind w:left="0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أما القاعدة العامة للتعامل مع الماضي عموماً فهي ، إجتهد في كسب سباقات اليوم وتنافس مع نفسك وانتصر عليها كل يوم ستحقق إنجازات قد لا تخطر لك على بال !</w:t>
      </w:r>
    </w:p>
    <w:p w14:paraId="6536A763" w14:textId="77777777" w:rsidR="00392465" w:rsidRPr="00947FB8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947FB8">
        <w:rPr>
          <w:rFonts w:hint="cs"/>
          <w:sz w:val="32"/>
          <w:szCs w:val="32"/>
          <w:u w:val="single"/>
          <w:rtl/>
          <w:lang w:bidi="ar-EG"/>
        </w:rPr>
        <w:t xml:space="preserve">تمرين عقلي </w:t>
      </w:r>
    </w:p>
    <w:p w14:paraId="7CC06657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الهدف من التدريب هو تعزيز القدرة على الإستثمار في الحاضر من أجل بناء المستقبل !</w:t>
      </w:r>
    </w:p>
    <w:p w14:paraId="7C230E97" w14:textId="77777777" w:rsidR="00392465" w:rsidRPr="00A32E21" w:rsidRDefault="00392465" w:rsidP="00392465">
      <w:pPr>
        <w:jc w:val="center"/>
        <w:rPr>
          <w:sz w:val="32"/>
          <w:szCs w:val="32"/>
          <w:lang w:bidi="ar-EG"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580E43AF" wp14:editId="36477E32">
            <wp:extent cx="2372455" cy="1340448"/>
            <wp:effectExtent l="0" t="0" r="0" b="0"/>
            <wp:docPr id="1" name="Picture 1" descr="C:\Users\DELL\Desktop\السائق السيارة والمرآة المراي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السائق السيارة والمرآة المرايات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70" cy="134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A1C7" w14:textId="77777777" w:rsidR="00392465" w:rsidRPr="006F6550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r w:rsidRPr="006F6550">
        <w:rPr>
          <w:rFonts w:hint="cs"/>
          <w:sz w:val="40"/>
          <w:szCs w:val="40"/>
          <w:u w:val="single"/>
          <w:rtl/>
          <w:lang w:bidi="ar-EG"/>
        </w:rPr>
        <w:t>( 4 )</w:t>
      </w:r>
    </w:p>
    <w:p w14:paraId="089230EE" w14:textId="77777777" w:rsidR="00392465" w:rsidRPr="00E778EE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E778EE">
        <w:rPr>
          <w:rFonts w:hint="cs"/>
          <w:sz w:val="32"/>
          <w:szCs w:val="32"/>
          <w:u w:val="single"/>
          <w:rtl/>
          <w:lang w:bidi="ar-EG"/>
        </w:rPr>
        <w:t xml:space="preserve">التفكير بطريقة النجاح الشامل </w:t>
      </w:r>
    </w:p>
    <w:p w14:paraId="6B6BC192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النجاح الشامل هو مكون من ثلاث عناصر أساسية :-</w:t>
      </w:r>
    </w:p>
    <w:p w14:paraId="1FEDF733" w14:textId="77777777" w:rsidR="00392465" w:rsidRPr="00AB1180" w:rsidRDefault="00392465" w:rsidP="00392465">
      <w:pPr>
        <w:pStyle w:val="ListParagraph"/>
        <w:numPr>
          <w:ilvl w:val="0"/>
          <w:numId w:val="7"/>
        </w:numPr>
        <w:rPr>
          <w:sz w:val="32"/>
          <w:szCs w:val="32"/>
          <w:rtl/>
          <w:lang w:bidi="ar-EG"/>
        </w:rPr>
      </w:pPr>
      <w:r w:rsidRPr="00AB1180">
        <w:rPr>
          <w:rFonts w:hint="cs"/>
          <w:sz w:val="32"/>
          <w:szCs w:val="32"/>
          <w:rtl/>
          <w:lang w:bidi="ar-EG"/>
        </w:rPr>
        <w:t xml:space="preserve"> تحقيق أكبر عدد ممكن من الأهداف المتوافقة مع القدرات  !</w:t>
      </w:r>
    </w:p>
    <w:p w14:paraId="07312E6E" w14:textId="77777777" w:rsidR="00392465" w:rsidRPr="00AB1180" w:rsidRDefault="00392465" w:rsidP="00392465">
      <w:pPr>
        <w:pStyle w:val="ListParagraph"/>
        <w:numPr>
          <w:ilvl w:val="0"/>
          <w:numId w:val="7"/>
        </w:numPr>
        <w:rPr>
          <w:sz w:val="32"/>
          <w:szCs w:val="32"/>
          <w:rtl/>
          <w:lang w:bidi="ar-EG"/>
        </w:rPr>
      </w:pPr>
      <w:r w:rsidRPr="00AB1180">
        <w:rPr>
          <w:rFonts w:hint="cs"/>
          <w:sz w:val="32"/>
          <w:szCs w:val="32"/>
          <w:rtl/>
          <w:lang w:bidi="ar-EG"/>
        </w:rPr>
        <w:t xml:space="preserve"> تحقيق أكبر فائدة للنفس والآخرين !</w:t>
      </w:r>
    </w:p>
    <w:p w14:paraId="04CEEFB5" w14:textId="77777777" w:rsidR="00392465" w:rsidRPr="00AB1180" w:rsidRDefault="00392465" w:rsidP="00392465">
      <w:pPr>
        <w:pStyle w:val="ListParagraph"/>
        <w:numPr>
          <w:ilvl w:val="0"/>
          <w:numId w:val="6"/>
        </w:numPr>
        <w:rPr>
          <w:sz w:val="32"/>
          <w:szCs w:val="32"/>
          <w:rtl/>
          <w:lang w:bidi="ar-EG"/>
        </w:rPr>
      </w:pPr>
      <w:r w:rsidRPr="00AB1180">
        <w:rPr>
          <w:rFonts w:hint="cs"/>
          <w:sz w:val="32"/>
          <w:szCs w:val="32"/>
          <w:rtl/>
          <w:lang w:bidi="ar-EG"/>
        </w:rPr>
        <w:t xml:space="preserve"> أعلى درجة من السلام النفسي أثناء رحلة تحقيق الأهداف !</w:t>
      </w:r>
    </w:p>
    <w:p w14:paraId="11CE99A5" w14:textId="77777777" w:rsidR="00392465" w:rsidRPr="00CD2BB4" w:rsidRDefault="00392465" w:rsidP="00392465">
      <w:pPr>
        <w:jc w:val="center"/>
        <w:rPr>
          <w:sz w:val="32"/>
          <w:szCs w:val="32"/>
          <w:u w:val="single"/>
          <w:rtl/>
          <w:lang w:bidi="ar-EG"/>
        </w:rPr>
      </w:pPr>
      <w:r w:rsidRPr="00F03D00">
        <w:rPr>
          <w:rFonts w:cs="Arial"/>
          <w:noProof/>
          <w:sz w:val="32"/>
          <w:szCs w:val="32"/>
          <w:rtl/>
        </w:rPr>
        <w:drawing>
          <wp:inline distT="0" distB="0" distL="0" distR="0" wp14:anchorId="6FC11409" wp14:editId="5D2A8F3C">
            <wp:extent cx="1686848" cy="1038827"/>
            <wp:effectExtent l="0" t="0" r="0" b="9525"/>
            <wp:docPr id="7188" name="Picture 7188" descr="C:\Users\DELL\Desktop\النجاح 88.jpg99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النجاح 88.jpg9999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363" cy="10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0CD5" w14:textId="77777777" w:rsidR="00392465" w:rsidRPr="00773C3A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r w:rsidRPr="00773C3A">
        <w:rPr>
          <w:rFonts w:hint="cs"/>
          <w:sz w:val="40"/>
          <w:szCs w:val="40"/>
          <w:u w:val="single"/>
          <w:rtl/>
          <w:lang w:bidi="ar-EG"/>
        </w:rPr>
        <w:t>( 5 )</w:t>
      </w:r>
    </w:p>
    <w:p w14:paraId="7E43579D" w14:textId="77777777" w:rsidR="00392465" w:rsidRPr="00A95EFA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A95EFA">
        <w:rPr>
          <w:rFonts w:hint="cs"/>
          <w:sz w:val="32"/>
          <w:szCs w:val="32"/>
          <w:u w:val="single"/>
          <w:rtl/>
          <w:lang w:bidi="ar-EG"/>
        </w:rPr>
        <w:t>قاموس المفردات الإيجابية</w:t>
      </w:r>
    </w:p>
    <w:p w14:paraId="78851127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تعتبر المفردات التي يستخدمها الإنسان هي المسئولة عن ترجمة الأفكار إلى مشاعر ، فإذا كنا نعاني من بعض المشاعر السلبية فإن الوسيلة الأسرع لقراءة أفكارنا هي مراجعة قاموس مفرداتنا اليومية !</w:t>
      </w:r>
    </w:p>
    <w:p w14:paraId="23EFED65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يمتلك الإنسان جسداً فائق الذكاء والدقة صنعه الخالق العظيم ، وعلى الرغم من التباين الرهيب بين الناس ثقافياً وإجتماعياً وإقتصادياً ، إلا أن أجسامنا تظل على ذكائها الفطري !</w:t>
      </w:r>
    </w:p>
    <w:p w14:paraId="467308A5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هل هذه الصورة منطقية ؟</w:t>
      </w:r>
    </w:p>
    <w:p w14:paraId="461F6A52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6566BA54" wp14:editId="310705A7">
            <wp:extent cx="4790440" cy="1878330"/>
            <wp:effectExtent l="0" t="0" r="0" b="7620"/>
            <wp:docPr id="7" name="Picture 7" descr="C:\Users\DELL\Desktop\صورة سعادة ومحبطين جد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صورة سعادة ومحبطين جدا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B776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بكل تأكيد هي غير منطقية لأن اللسان قد يكذب ولكن الجسد لا يكذب !</w:t>
      </w:r>
    </w:p>
    <w:p w14:paraId="07110462" w14:textId="77777777" w:rsidR="00392465" w:rsidRDefault="00392465" w:rsidP="00392465">
      <w:pPr>
        <w:rPr>
          <w:b/>
          <w:bCs/>
          <w:sz w:val="32"/>
          <w:szCs w:val="32"/>
          <w:rtl/>
          <w:lang w:bidi="ar-EG"/>
        </w:rPr>
      </w:pPr>
    </w:p>
    <w:p w14:paraId="32E1E743" w14:textId="77777777" w:rsidR="00392465" w:rsidRPr="00AA2C48" w:rsidRDefault="00392465" w:rsidP="00392465">
      <w:pPr>
        <w:rPr>
          <w:sz w:val="32"/>
          <w:szCs w:val="32"/>
          <w:rtl/>
          <w:lang w:bidi="ar-EG"/>
        </w:rPr>
      </w:pPr>
      <w:r w:rsidRPr="00AA2C48">
        <w:rPr>
          <w:rFonts w:hint="cs"/>
          <w:sz w:val="32"/>
          <w:szCs w:val="32"/>
          <w:rtl/>
          <w:lang w:bidi="ar-EG"/>
        </w:rPr>
        <w:t>وهل هذه الصورة منطقية ؟</w:t>
      </w:r>
    </w:p>
    <w:p w14:paraId="1F71D001" w14:textId="77777777" w:rsidR="00392465" w:rsidRDefault="00392465" w:rsidP="00392465">
      <w:pPr>
        <w:rPr>
          <w:b/>
          <w:bCs/>
          <w:sz w:val="32"/>
          <w:szCs w:val="32"/>
          <w:rtl/>
          <w:lang w:bidi="ar-EG"/>
        </w:rPr>
      </w:pPr>
      <w:r>
        <w:rPr>
          <w:rFonts w:cs="Arial"/>
          <w:b/>
          <w:bCs/>
          <w:noProof/>
          <w:sz w:val="32"/>
          <w:szCs w:val="32"/>
          <w:rtl/>
        </w:rPr>
        <w:drawing>
          <wp:inline distT="0" distB="0" distL="0" distR="0" wp14:anchorId="7570A90A" wp14:editId="7E11C882">
            <wp:extent cx="3289852" cy="2231159"/>
            <wp:effectExtent l="0" t="0" r="6350" b="0"/>
            <wp:docPr id="8" name="Picture 8" descr="C:\Users\DELL\Desktop\هادي ومش عاوز حد يعصب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هادي ومش عاوز حد يعصبه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52" cy="223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87F5" w14:textId="77777777" w:rsidR="00392465" w:rsidRDefault="00392465" w:rsidP="00392465">
      <w:pPr>
        <w:rPr>
          <w:sz w:val="32"/>
          <w:szCs w:val="32"/>
          <w:rtl/>
          <w:lang w:bidi="ar-EG"/>
        </w:rPr>
      </w:pPr>
      <w:r w:rsidRPr="007C59FC">
        <w:rPr>
          <w:rFonts w:hint="cs"/>
          <w:sz w:val="32"/>
          <w:szCs w:val="32"/>
          <w:rtl/>
          <w:lang w:bidi="ar-EG"/>
        </w:rPr>
        <w:t>بكل تأكيد مرة أخرى هي صورة غير منطقية وصاحبها يكذب أو لا يدرك مشاعره الحقيقية التي يخبره</w:t>
      </w:r>
      <w:r>
        <w:rPr>
          <w:rFonts w:hint="cs"/>
          <w:sz w:val="32"/>
          <w:szCs w:val="32"/>
          <w:rtl/>
          <w:lang w:bidi="ar-EG"/>
        </w:rPr>
        <w:t xml:space="preserve"> ويخبرنا</w:t>
      </w:r>
      <w:r w:rsidRPr="007C59FC">
        <w:rPr>
          <w:rFonts w:hint="cs"/>
          <w:sz w:val="32"/>
          <w:szCs w:val="32"/>
          <w:rtl/>
          <w:lang w:bidi="ar-EG"/>
        </w:rPr>
        <w:t xml:space="preserve"> بها جسده !</w:t>
      </w:r>
    </w:p>
    <w:p w14:paraId="427DBACA" w14:textId="2D1B2D5D" w:rsidR="00392465" w:rsidRDefault="00CB6992" w:rsidP="00392465">
      <w:pPr>
        <w:rPr>
          <w:sz w:val="32"/>
          <w:szCs w:val="32"/>
          <w:u w:val="single"/>
          <w:rtl/>
          <w:lang w:bidi="ar-EG"/>
        </w:rPr>
      </w:pPr>
      <w:proofErr w:type="spellStart"/>
      <w:r>
        <w:rPr>
          <w:rFonts w:hint="cs"/>
          <w:sz w:val="32"/>
          <w:szCs w:val="32"/>
          <w:u w:val="single"/>
          <w:rtl/>
          <w:lang w:bidi="ar-EG"/>
        </w:rPr>
        <w:t>نجتاج</w:t>
      </w:r>
      <w:proofErr w:type="spellEnd"/>
      <w:r>
        <w:rPr>
          <w:rFonts w:hint="cs"/>
          <w:sz w:val="32"/>
          <w:szCs w:val="32"/>
          <w:u w:val="single"/>
          <w:rtl/>
          <w:lang w:bidi="ar-EG"/>
        </w:rPr>
        <w:t xml:space="preserve"> إلى</w:t>
      </w:r>
      <w:r w:rsidR="00392465">
        <w:rPr>
          <w:rFonts w:hint="cs"/>
          <w:sz w:val="32"/>
          <w:szCs w:val="32"/>
          <w:u w:val="single"/>
          <w:rtl/>
          <w:lang w:bidi="ar-EG"/>
        </w:rPr>
        <w:t xml:space="preserve"> </w:t>
      </w:r>
      <w:r w:rsidR="00392465" w:rsidRPr="007C59FC">
        <w:rPr>
          <w:rFonts w:hint="cs"/>
          <w:sz w:val="32"/>
          <w:szCs w:val="32"/>
          <w:u w:val="single"/>
          <w:rtl/>
          <w:lang w:bidi="ar-EG"/>
        </w:rPr>
        <w:t>مراقبة المفردات اليومية</w:t>
      </w:r>
      <w:r w:rsidR="003B5140">
        <w:rPr>
          <w:rFonts w:hint="cs"/>
          <w:sz w:val="32"/>
          <w:szCs w:val="32"/>
          <w:u w:val="single"/>
          <w:rtl/>
          <w:lang w:bidi="ar-EG"/>
        </w:rPr>
        <w:t xml:space="preserve"> بشكل دائم</w:t>
      </w:r>
    </w:p>
    <w:p w14:paraId="6C73A9BA" w14:textId="77799182" w:rsidR="00392465" w:rsidRPr="00760A39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proofErr w:type="gramStart"/>
      <w:r w:rsidRPr="00760A39">
        <w:rPr>
          <w:rFonts w:hint="cs"/>
          <w:sz w:val="40"/>
          <w:szCs w:val="40"/>
          <w:u w:val="single"/>
          <w:rtl/>
          <w:lang w:bidi="ar-EG"/>
        </w:rPr>
        <w:t xml:space="preserve">( </w:t>
      </w:r>
      <w:r w:rsidR="003B5140">
        <w:rPr>
          <w:rFonts w:hint="cs"/>
          <w:sz w:val="40"/>
          <w:szCs w:val="40"/>
          <w:u w:val="single"/>
          <w:rtl/>
          <w:lang w:bidi="ar-EG"/>
        </w:rPr>
        <w:t>6</w:t>
      </w:r>
      <w:proofErr w:type="gramEnd"/>
      <w:r w:rsidRPr="00760A39">
        <w:rPr>
          <w:rFonts w:hint="cs"/>
          <w:sz w:val="40"/>
          <w:szCs w:val="40"/>
          <w:u w:val="single"/>
          <w:rtl/>
          <w:lang w:bidi="ar-EG"/>
        </w:rPr>
        <w:t xml:space="preserve"> )</w:t>
      </w:r>
    </w:p>
    <w:p w14:paraId="2C433650" w14:textId="77777777" w:rsidR="00392465" w:rsidRPr="00F01CA7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F01CA7">
        <w:rPr>
          <w:rFonts w:hint="cs"/>
          <w:sz w:val="32"/>
          <w:szCs w:val="32"/>
          <w:u w:val="single"/>
          <w:rtl/>
          <w:lang w:bidi="ar-EG"/>
        </w:rPr>
        <w:t xml:space="preserve">مهارات التخلص من التكيف السلبي </w:t>
      </w:r>
    </w:p>
    <w:p w14:paraId="29876AB7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من أخطار الأمراض التي يعاني منها الإنسان مرض التكيف السلبي !</w:t>
      </w:r>
    </w:p>
    <w:p w14:paraId="4B15A52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يمر اللاعب أو المدرب بحالة من الملل دون أن ينتبه لها ويعتبر تلك الحالة شيئا عاديا و طبيعياً ، فتتفاقم الحالة وتتحول إلى إحباط وفقدان الرغبة في النشاط والإنجاز ثم إلى إكتئاب !</w:t>
      </w:r>
    </w:p>
    <w:p w14:paraId="186EA01E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lastRenderedPageBreak/>
        <w:t>تقودنا عملية الإنتباه والإدراك إلى إكتشاف وتشخيص الحالة ومن ثم تقييم الضرر الواقع علينا بسببها والبدء في خطوات تنفيذية للتغلب عليها !</w:t>
      </w:r>
    </w:p>
    <w:p w14:paraId="67016089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وهذه العملية نطلق عليها ( قراءة الذات )</w:t>
      </w:r>
    </w:p>
    <w:p w14:paraId="3AE1461B" w14:textId="77777777" w:rsidR="00392465" w:rsidRDefault="00392465" w:rsidP="00392465">
      <w:pPr>
        <w:jc w:val="center"/>
        <w:rPr>
          <w:sz w:val="32"/>
          <w:szCs w:val="32"/>
          <w:rtl/>
          <w:lang w:bidi="ar-EG"/>
        </w:rPr>
      </w:pPr>
      <w:r w:rsidRPr="00322823">
        <w:rPr>
          <w:noProof/>
          <w:sz w:val="32"/>
          <w:szCs w:val="32"/>
        </w:rPr>
        <w:drawing>
          <wp:inline distT="0" distB="0" distL="0" distR="0" wp14:anchorId="0B462861" wp14:editId="1D87BC2D">
            <wp:extent cx="854765" cy="854765"/>
            <wp:effectExtent l="0" t="0" r="2540" b="2540"/>
            <wp:docPr id="9222" name="Picture 5" descr="C:\Users\DELL\Desktop\CnxEc3WW8AAyLs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5" descr="C:\Users\DELL\Desktop\CnxEc3WW8AAyLs_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48" cy="8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4795" w14:textId="77777777" w:rsidR="00392465" w:rsidRPr="00DD781C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DD781C">
        <w:rPr>
          <w:rFonts w:hint="cs"/>
          <w:sz w:val="32"/>
          <w:szCs w:val="32"/>
          <w:u w:val="single"/>
          <w:rtl/>
          <w:lang w:bidi="ar-EG"/>
        </w:rPr>
        <w:t>أسئلة التشخيص والإستكشاف !</w:t>
      </w:r>
    </w:p>
    <w:p w14:paraId="36060DCD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متى تحدث الحالة ؟</w:t>
      </w:r>
    </w:p>
    <w:p w14:paraId="214C2FE4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أين تحدث ؟</w:t>
      </w:r>
    </w:p>
    <w:p w14:paraId="02D5FD12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بمفردي أم مع شخص معين ؟</w:t>
      </w:r>
    </w:p>
    <w:p w14:paraId="665A5AB4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كيف يبدأ الأمر ؟</w:t>
      </w:r>
    </w:p>
    <w:p w14:paraId="335689F4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هي يمكن التجنب ؟</w:t>
      </w:r>
    </w:p>
    <w:p w14:paraId="19F728F7" w14:textId="77777777" w:rsidR="00392465" w:rsidRDefault="00392465" w:rsidP="00392465">
      <w:pPr>
        <w:pStyle w:val="ListParagraph"/>
        <w:numPr>
          <w:ilvl w:val="0"/>
          <w:numId w:val="3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ما هي البدائل ؟</w:t>
      </w:r>
    </w:p>
    <w:p w14:paraId="39EB3E9C" w14:textId="4858731D" w:rsidR="00392465" w:rsidRPr="00E54A00" w:rsidRDefault="00392465" w:rsidP="00392465">
      <w:pPr>
        <w:jc w:val="center"/>
        <w:rPr>
          <w:sz w:val="40"/>
          <w:szCs w:val="40"/>
          <w:u w:val="single"/>
          <w:rtl/>
          <w:lang w:bidi="ar-EG"/>
        </w:rPr>
      </w:pPr>
      <w:r w:rsidRPr="007C59FC">
        <w:rPr>
          <w:rFonts w:hint="cs"/>
          <w:sz w:val="32"/>
          <w:szCs w:val="32"/>
          <w:u w:val="single"/>
          <w:rtl/>
          <w:lang w:bidi="ar-EG"/>
        </w:rPr>
        <w:t xml:space="preserve"> </w:t>
      </w:r>
      <w:proofErr w:type="gramStart"/>
      <w:r w:rsidRPr="00E54A00">
        <w:rPr>
          <w:rFonts w:hint="cs"/>
          <w:sz w:val="40"/>
          <w:szCs w:val="40"/>
          <w:u w:val="single"/>
          <w:rtl/>
          <w:lang w:bidi="ar-EG"/>
        </w:rPr>
        <w:t xml:space="preserve">( </w:t>
      </w:r>
      <w:r w:rsidR="005A3F73">
        <w:rPr>
          <w:rFonts w:hint="cs"/>
          <w:sz w:val="40"/>
          <w:szCs w:val="40"/>
          <w:u w:val="single"/>
          <w:rtl/>
          <w:lang w:bidi="ar-EG"/>
        </w:rPr>
        <w:t>7</w:t>
      </w:r>
      <w:proofErr w:type="gramEnd"/>
      <w:r w:rsidRPr="00E54A00">
        <w:rPr>
          <w:rFonts w:hint="cs"/>
          <w:sz w:val="40"/>
          <w:szCs w:val="40"/>
          <w:u w:val="single"/>
          <w:rtl/>
          <w:lang w:bidi="ar-EG"/>
        </w:rPr>
        <w:t xml:space="preserve"> )</w:t>
      </w:r>
    </w:p>
    <w:p w14:paraId="10CDA6F7" w14:textId="77777777" w:rsidR="00392465" w:rsidRPr="003737F8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3737F8">
        <w:rPr>
          <w:rFonts w:hint="cs"/>
          <w:sz w:val="32"/>
          <w:szCs w:val="32"/>
          <w:u w:val="single"/>
          <w:rtl/>
          <w:lang w:bidi="ar-EG"/>
        </w:rPr>
        <w:t xml:space="preserve">مهارات التمييز بين الواقع والموقع </w:t>
      </w:r>
    </w:p>
    <w:p w14:paraId="3C8AFF5D" w14:textId="77777777" w:rsidR="00392465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5837A2">
        <w:rPr>
          <w:rFonts w:hint="cs"/>
          <w:sz w:val="32"/>
          <w:szCs w:val="32"/>
          <w:u w:val="single"/>
          <w:rtl/>
          <w:lang w:bidi="ar-EG"/>
        </w:rPr>
        <w:t>الواقع :-</w:t>
      </w:r>
    </w:p>
    <w:p w14:paraId="3B735E04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هو كل ما لا يمكن تغييره ..</w:t>
      </w:r>
    </w:p>
    <w:p w14:paraId="53EA8104" w14:textId="77777777" w:rsidR="00392465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lang w:bidi="ar-EG"/>
        </w:rPr>
      </w:pPr>
      <w:r w:rsidRPr="00417F7F">
        <w:rPr>
          <w:rFonts w:hint="cs"/>
          <w:sz w:val="32"/>
          <w:szCs w:val="32"/>
          <w:rtl/>
          <w:lang w:bidi="ar-EG"/>
        </w:rPr>
        <w:t>من أبي ومن أمي</w:t>
      </w:r>
      <w:r>
        <w:rPr>
          <w:rFonts w:hint="cs"/>
          <w:sz w:val="32"/>
          <w:szCs w:val="32"/>
          <w:rtl/>
          <w:lang w:bidi="ar-EG"/>
        </w:rPr>
        <w:t xml:space="preserve"> ومن إخوتي وأسرتي كلها أشياء لا يمكن تغييرها</w:t>
      </w:r>
      <w:r w:rsidRPr="00417F7F">
        <w:rPr>
          <w:rFonts w:hint="cs"/>
          <w:sz w:val="32"/>
          <w:szCs w:val="32"/>
          <w:rtl/>
          <w:lang w:bidi="ar-EG"/>
        </w:rPr>
        <w:t xml:space="preserve"> ؟</w:t>
      </w:r>
    </w:p>
    <w:p w14:paraId="66644DD1" w14:textId="77777777" w:rsidR="00392465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ما هو طول قامتي ومقاس قدمي وفصيلة دمي !</w:t>
      </w:r>
    </w:p>
    <w:p w14:paraId="310A4330" w14:textId="77777777" w:rsidR="00392465" w:rsidRPr="00417F7F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جميع الأمور الأخرى التي تدخل في حيز المستحيل !</w:t>
      </w:r>
    </w:p>
    <w:p w14:paraId="71C0505E" w14:textId="77777777" w:rsidR="00392465" w:rsidRPr="00567830" w:rsidRDefault="00392465" w:rsidP="00392465">
      <w:pPr>
        <w:rPr>
          <w:sz w:val="32"/>
          <w:szCs w:val="32"/>
          <w:u w:val="single"/>
          <w:rtl/>
          <w:lang w:bidi="ar-EG"/>
        </w:rPr>
      </w:pPr>
      <w:r w:rsidRPr="00567830">
        <w:rPr>
          <w:rFonts w:hint="cs"/>
          <w:sz w:val="32"/>
          <w:szCs w:val="32"/>
          <w:u w:val="single"/>
          <w:rtl/>
          <w:lang w:bidi="ar-EG"/>
        </w:rPr>
        <w:t>الموقع :-</w:t>
      </w:r>
    </w:p>
    <w:p w14:paraId="79D80E5F" w14:textId="77777777" w:rsidR="00392465" w:rsidRDefault="00392465" w:rsidP="00392465">
      <w:pPr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هو كل ما يمكننا تغييره وتطويره ..</w:t>
      </w:r>
    </w:p>
    <w:p w14:paraId="70AC45D3" w14:textId="77777777" w:rsidR="00392465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الأفكار والتعليم واللغة والثقافة !</w:t>
      </w:r>
    </w:p>
    <w:p w14:paraId="1BFF9E79" w14:textId="77777777" w:rsidR="00392465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الأحلام والأهداف والمهارات !</w:t>
      </w:r>
    </w:p>
    <w:p w14:paraId="386F544F" w14:textId="77777777" w:rsidR="00392465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الخطوات والإنجازات !</w:t>
      </w:r>
    </w:p>
    <w:p w14:paraId="22023810" w14:textId="77777777" w:rsidR="00392465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الصفات المكتسبة !</w:t>
      </w:r>
    </w:p>
    <w:p w14:paraId="028E395F" w14:textId="59E7754F" w:rsidR="00392465" w:rsidRPr="005046B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</w:p>
    <w:p w14:paraId="253B90FC" w14:textId="14BAF168" w:rsidR="00392465" w:rsidRPr="00D07E2A" w:rsidRDefault="00392465" w:rsidP="00392465">
      <w:pPr>
        <w:pStyle w:val="ListParagraph"/>
        <w:jc w:val="center"/>
        <w:rPr>
          <w:sz w:val="40"/>
          <w:szCs w:val="40"/>
          <w:u w:val="single"/>
          <w:rtl/>
          <w:lang w:bidi="ar-EG"/>
        </w:rPr>
      </w:pPr>
      <w:proofErr w:type="gramStart"/>
      <w:r w:rsidRPr="00D07E2A">
        <w:rPr>
          <w:rFonts w:hint="cs"/>
          <w:sz w:val="40"/>
          <w:szCs w:val="40"/>
          <w:u w:val="single"/>
          <w:rtl/>
          <w:lang w:bidi="ar-EG"/>
        </w:rPr>
        <w:t xml:space="preserve">( </w:t>
      </w:r>
      <w:r w:rsidR="008C642E">
        <w:rPr>
          <w:rFonts w:hint="cs"/>
          <w:sz w:val="40"/>
          <w:szCs w:val="40"/>
          <w:u w:val="single"/>
          <w:rtl/>
          <w:lang w:bidi="ar-EG"/>
        </w:rPr>
        <w:t>8</w:t>
      </w:r>
      <w:proofErr w:type="gramEnd"/>
      <w:r w:rsidRPr="00D07E2A">
        <w:rPr>
          <w:rFonts w:hint="cs"/>
          <w:sz w:val="40"/>
          <w:szCs w:val="40"/>
          <w:u w:val="single"/>
          <w:rtl/>
          <w:lang w:bidi="ar-EG"/>
        </w:rPr>
        <w:t xml:space="preserve"> )</w:t>
      </w:r>
    </w:p>
    <w:p w14:paraId="7935D21C" w14:textId="77777777" w:rsidR="00392465" w:rsidRPr="00D07E2A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u w:val="single"/>
          <w:rtl/>
          <w:lang w:bidi="ar-EG"/>
        </w:rPr>
      </w:pPr>
      <w:r w:rsidRPr="00D07E2A">
        <w:rPr>
          <w:rFonts w:hint="cs"/>
          <w:sz w:val="32"/>
          <w:szCs w:val="32"/>
          <w:u w:val="single"/>
          <w:rtl/>
          <w:lang w:bidi="ar-EG"/>
        </w:rPr>
        <w:t>مهارة تحويل المقارنة إلى تعلم</w:t>
      </w:r>
    </w:p>
    <w:p w14:paraId="20CA86B7" w14:textId="77777777" w:rsidR="00392465" w:rsidRPr="00D07E2A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D07E2A">
        <w:rPr>
          <w:rFonts w:hint="cs"/>
          <w:sz w:val="32"/>
          <w:szCs w:val="32"/>
          <w:rtl/>
          <w:lang w:bidi="ar-EG"/>
        </w:rPr>
        <w:t>أحد أكثر الضغوط والممارسات التي تقتل التوجه الإيجابي هي المقارنة !</w:t>
      </w:r>
    </w:p>
    <w:p w14:paraId="149EEEC7" w14:textId="77777777" w:rsidR="00392465" w:rsidRPr="00D07E2A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D07E2A">
        <w:rPr>
          <w:rFonts w:hint="cs"/>
          <w:sz w:val="32"/>
          <w:szCs w:val="32"/>
          <w:rtl/>
          <w:lang w:bidi="ar-EG"/>
        </w:rPr>
        <w:t xml:space="preserve">الحل الأول هو توجيه المقارنة إلى الذات ، فنقارن أنفسنا اليوم بأنفسنا أمس ، وليكن شعارنا هو :- </w:t>
      </w:r>
    </w:p>
    <w:p w14:paraId="303B0908" w14:textId="77777777" w:rsidR="00392465" w:rsidRPr="00D07E2A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D07E2A">
        <w:rPr>
          <w:rFonts w:hint="cs"/>
          <w:sz w:val="32"/>
          <w:szCs w:val="32"/>
          <w:rtl/>
          <w:lang w:bidi="ar-EG"/>
        </w:rPr>
        <w:t>المبارة الوحيدة التي لا تقبل التعادل أو الخسارة هي مباراتنا مع الأمس !</w:t>
      </w:r>
    </w:p>
    <w:p w14:paraId="63D64F59" w14:textId="77777777" w:rsidR="00392465" w:rsidRPr="00D07E2A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D07E2A">
        <w:rPr>
          <w:rFonts w:hint="cs"/>
          <w:sz w:val="32"/>
          <w:szCs w:val="32"/>
          <w:rtl/>
          <w:lang w:bidi="ar-EG"/>
        </w:rPr>
        <w:t>أما الحل الثاني فهو تحويل المقارنة إلى تعلم !</w:t>
      </w:r>
    </w:p>
    <w:p w14:paraId="2FAEE233" w14:textId="415A6E7A" w:rsidR="00392465" w:rsidRPr="00991953" w:rsidRDefault="00392465" w:rsidP="00392465">
      <w:pPr>
        <w:pStyle w:val="ListParagraph"/>
        <w:jc w:val="center"/>
        <w:rPr>
          <w:sz w:val="40"/>
          <w:szCs w:val="40"/>
          <w:u w:val="single"/>
          <w:rtl/>
          <w:lang w:bidi="ar-EG"/>
        </w:rPr>
      </w:pPr>
      <w:proofErr w:type="gramStart"/>
      <w:r w:rsidRPr="00991953">
        <w:rPr>
          <w:rFonts w:hint="cs"/>
          <w:sz w:val="40"/>
          <w:szCs w:val="40"/>
          <w:u w:val="single"/>
          <w:rtl/>
          <w:lang w:bidi="ar-EG"/>
        </w:rPr>
        <w:t xml:space="preserve">( </w:t>
      </w:r>
      <w:r w:rsidR="008C642E">
        <w:rPr>
          <w:rFonts w:hint="cs"/>
          <w:sz w:val="40"/>
          <w:szCs w:val="40"/>
          <w:u w:val="single"/>
          <w:rtl/>
          <w:lang w:bidi="ar-EG"/>
        </w:rPr>
        <w:t>9</w:t>
      </w:r>
      <w:proofErr w:type="gramEnd"/>
      <w:r w:rsidRPr="00991953">
        <w:rPr>
          <w:rFonts w:hint="cs"/>
          <w:sz w:val="40"/>
          <w:szCs w:val="40"/>
          <w:u w:val="single"/>
          <w:rtl/>
          <w:lang w:bidi="ar-EG"/>
        </w:rPr>
        <w:t xml:space="preserve"> )</w:t>
      </w:r>
    </w:p>
    <w:p w14:paraId="63288256" w14:textId="77777777" w:rsidR="00392465" w:rsidRPr="0099195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u w:val="single"/>
          <w:rtl/>
          <w:lang w:bidi="ar-EG"/>
        </w:rPr>
      </w:pPr>
      <w:r w:rsidRPr="00991953">
        <w:rPr>
          <w:rFonts w:hint="cs"/>
          <w:sz w:val="32"/>
          <w:szCs w:val="32"/>
          <w:u w:val="single"/>
          <w:rtl/>
          <w:lang w:bidi="ar-EG"/>
        </w:rPr>
        <w:t xml:space="preserve">قوة الإرادة و الصلابة النفسية </w:t>
      </w:r>
    </w:p>
    <w:p w14:paraId="241D05D8" w14:textId="77777777" w:rsidR="00392465" w:rsidRPr="0099195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</w:rPr>
      </w:pPr>
      <w:r w:rsidRPr="00991953">
        <w:rPr>
          <w:rFonts w:hint="cs"/>
          <w:sz w:val="32"/>
          <w:szCs w:val="32"/>
          <w:rtl/>
        </w:rPr>
        <w:t>ترتبط قوة الإرادة بالعديد من المفاهيم المساعدة على تحقيق النجاح ومنها على سبيل المثال :-</w:t>
      </w:r>
    </w:p>
    <w:p w14:paraId="0875F8D4" w14:textId="77777777" w:rsidR="00392465" w:rsidRPr="0099195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</w:rPr>
      </w:pPr>
      <w:r w:rsidRPr="00991953">
        <w:rPr>
          <w:rFonts w:hint="cs"/>
          <w:sz w:val="32"/>
          <w:szCs w:val="32"/>
          <w:rtl/>
        </w:rPr>
        <w:t>التصميم والعزيمة وضبط النفس والإاتزام الذاتي تجاه الأهداف .. و .. و</w:t>
      </w:r>
    </w:p>
    <w:p w14:paraId="30D789D3" w14:textId="77777777" w:rsidR="00392465" w:rsidRPr="0099195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</w:rPr>
      </w:pPr>
      <w:r w:rsidRPr="00991953">
        <w:rPr>
          <w:rFonts w:hint="cs"/>
          <w:sz w:val="32"/>
          <w:szCs w:val="32"/>
          <w:rtl/>
        </w:rPr>
        <w:t>أما المصطلح الأقرب إلى علماء النفس فهو :-</w:t>
      </w:r>
    </w:p>
    <w:p w14:paraId="57CF2EF4" w14:textId="77777777" w:rsidR="00392465" w:rsidRPr="0099195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</w:rPr>
      </w:pPr>
      <w:r w:rsidRPr="00991953">
        <w:rPr>
          <w:sz w:val="32"/>
          <w:szCs w:val="32"/>
          <w:rtl/>
        </w:rPr>
        <w:t>القدرة على تأخير الإشباع</w:t>
      </w:r>
      <w:r w:rsidRPr="00991953">
        <w:rPr>
          <w:rFonts w:hint="cs"/>
          <w:sz w:val="32"/>
          <w:szCs w:val="32"/>
          <w:rtl/>
        </w:rPr>
        <w:t xml:space="preserve"> </w:t>
      </w:r>
      <w:r w:rsidRPr="00991953">
        <w:rPr>
          <w:sz w:val="32"/>
          <w:szCs w:val="32"/>
          <w:rtl/>
        </w:rPr>
        <w:t>ومقاومة الإغراءات قصيرة المدى من أجل تحقيق الأهداف طويلة المدى</w:t>
      </w:r>
      <w:r w:rsidRPr="00991953">
        <w:rPr>
          <w:rFonts w:hint="cs"/>
          <w:sz w:val="32"/>
          <w:szCs w:val="32"/>
          <w:rtl/>
        </w:rPr>
        <w:t xml:space="preserve"> !</w:t>
      </w:r>
    </w:p>
    <w:p w14:paraId="42493589" w14:textId="77777777" w:rsidR="00392465" w:rsidRPr="00991953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</w:rPr>
      </w:pPr>
      <w:r w:rsidRPr="00991953">
        <w:rPr>
          <w:rFonts w:hint="cs"/>
          <w:sz w:val="32"/>
          <w:szCs w:val="32"/>
          <w:rtl/>
        </w:rPr>
        <w:t>وهي القدرة على إختيار نظام يعتمد على تمييز الأنشطة الحياتية  بطريقة ( مفيد / غير مفيد ) وليس بطريقة ( مريح / غير مريح ) !</w:t>
      </w:r>
    </w:p>
    <w:p w14:paraId="0D979C05" w14:textId="6E546F57" w:rsidR="00392465" w:rsidRPr="00666CB4" w:rsidRDefault="00392465" w:rsidP="00392465">
      <w:pPr>
        <w:pStyle w:val="ListParagraph"/>
        <w:numPr>
          <w:ilvl w:val="0"/>
          <w:numId w:val="8"/>
        </w:numPr>
        <w:jc w:val="center"/>
        <w:rPr>
          <w:sz w:val="32"/>
          <w:szCs w:val="32"/>
          <w:u w:val="single"/>
          <w:rtl/>
          <w:lang w:bidi="ar-EG"/>
        </w:rPr>
      </w:pPr>
      <w:r w:rsidRPr="00666CB4">
        <w:rPr>
          <w:sz w:val="32"/>
          <w:szCs w:val="32"/>
          <w:u w:val="single"/>
          <w:lang w:bidi="ar-EG"/>
        </w:rPr>
        <w:t>)</w:t>
      </w:r>
      <w:r w:rsidRPr="00666CB4">
        <w:rPr>
          <w:rFonts w:hint="cs"/>
          <w:sz w:val="32"/>
          <w:szCs w:val="32"/>
          <w:u w:val="single"/>
          <w:rtl/>
          <w:lang w:bidi="ar-EG"/>
        </w:rPr>
        <w:t xml:space="preserve"> </w:t>
      </w:r>
      <w:r w:rsidR="008C642E">
        <w:rPr>
          <w:rFonts w:hint="cs"/>
          <w:sz w:val="32"/>
          <w:szCs w:val="32"/>
          <w:u w:val="single"/>
          <w:rtl/>
          <w:lang w:bidi="ar-EG"/>
        </w:rPr>
        <w:t>10</w:t>
      </w:r>
      <w:r w:rsidRPr="00666CB4">
        <w:rPr>
          <w:rFonts w:hint="cs"/>
          <w:sz w:val="32"/>
          <w:szCs w:val="32"/>
          <w:u w:val="single"/>
          <w:rtl/>
          <w:lang w:bidi="ar-EG"/>
        </w:rPr>
        <w:t>)</w:t>
      </w:r>
    </w:p>
    <w:p w14:paraId="0C4917BA" w14:textId="77777777" w:rsidR="00392465" w:rsidRPr="00666CB4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u w:val="single"/>
          <w:rtl/>
          <w:lang w:bidi="ar-EG"/>
        </w:rPr>
      </w:pPr>
      <w:r w:rsidRPr="00666CB4">
        <w:rPr>
          <w:rFonts w:hint="cs"/>
          <w:sz w:val="32"/>
          <w:szCs w:val="32"/>
          <w:u w:val="single"/>
          <w:rtl/>
          <w:lang w:bidi="ar-EG"/>
        </w:rPr>
        <w:t xml:space="preserve">التوجه الإيجابي من الضحية إلى المسئولية </w:t>
      </w:r>
    </w:p>
    <w:p w14:paraId="6B1FFEFA" w14:textId="77777777" w:rsidR="00392465" w:rsidRPr="00666CB4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666CB4">
        <w:rPr>
          <w:rFonts w:hint="cs"/>
          <w:sz w:val="32"/>
          <w:szCs w:val="32"/>
          <w:rtl/>
          <w:lang w:bidi="ar-EG"/>
        </w:rPr>
        <w:t xml:space="preserve">من أعظم ثمار التوجه الإيجابي ومهاراته التحول من </w:t>
      </w:r>
      <w:r>
        <w:rPr>
          <w:rFonts w:hint="cs"/>
          <w:sz w:val="32"/>
          <w:szCs w:val="32"/>
          <w:rtl/>
          <w:lang w:bidi="ar-EG"/>
        </w:rPr>
        <w:t xml:space="preserve">منطقة </w:t>
      </w:r>
      <w:r w:rsidRPr="00666CB4">
        <w:rPr>
          <w:rFonts w:hint="cs"/>
          <w:sz w:val="32"/>
          <w:szCs w:val="32"/>
          <w:rtl/>
          <w:lang w:bidi="ar-EG"/>
        </w:rPr>
        <w:t>الضحية إلى</w:t>
      </w:r>
      <w:r>
        <w:rPr>
          <w:rFonts w:hint="cs"/>
          <w:sz w:val="32"/>
          <w:szCs w:val="32"/>
          <w:rtl/>
          <w:lang w:bidi="ar-EG"/>
        </w:rPr>
        <w:t xml:space="preserve"> منطقة</w:t>
      </w:r>
      <w:r w:rsidRPr="00666CB4">
        <w:rPr>
          <w:rFonts w:hint="cs"/>
          <w:sz w:val="32"/>
          <w:szCs w:val="32"/>
          <w:rtl/>
          <w:lang w:bidi="ar-EG"/>
        </w:rPr>
        <w:t xml:space="preserve"> المسئولية !</w:t>
      </w:r>
    </w:p>
    <w:p w14:paraId="4585B6CE" w14:textId="77777777" w:rsidR="00392465" w:rsidRPr="00666CB4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666CB4">
        <w:rPr>
          <w:rFonts w:hint="cs"/>
          <w:sz w:val="32"/>
          <w:szCs w:val="32"/>
          <w:rtl/>
          <w:lang w:bidi="ar-EG"/>
        </w:rPr>
        <w:t xml:space="preserve">و المهدد الأعظم على الإطلاق للتوجه الإيجابي هو شعور الضحية ! </w:t>
      </w:r>
    </w:p>
    <w:p w14:paraId="35C2CB96" w14:textId="77777777" w:rsidR="00392465" w:rsidRPr="00666CB4" w:rsidRDefault="00392465" w:rsidP="00392465">
      <w:pPr>
        <w:pStyle w:val="ListParagraph"/>
        <w:numPr>
          <w:ilvl w:val="0"/>
          <w:numId w:val="8"/>
        </w:numPr>
        <w:rPr>
          <w:sz w:val="32"/>
          <w:szCs w:val="32"/>
          <w:rtl/>
          <w:lang w:bidi="ar-EG"/>
        </w:rPr>
      </w:pPr>
      <w:r w:rsidRPr="00666CB4">
        <w:rPr>
          <w:rFonts w:hint="cs"/>
          <w:sz w:val="32"/>
          <w:szCs w:val="32"/>
          <w:rtl/>
          <w:lang w:bidi="ar-EG"/>
        </w:rPr>
        <w:t>يحدث ذلك عندما يشعر اللاعب في أي مرحلة من مراحل حياته بفقدانه القدرة على فعل أي شيء إيجابي ، وأنه ضحية لمن حوله من البشر وصولاً إلى أن الكون كله يتحكم به و يتآمر عليه !</w:t>
      </w:r>
    </w:p>
    <w:p w14:paraId="77E8AA52" w14:textId="7E9CD412" w:rsidR="00392465" w:rsidRPr="00584770" w:rsidRDefault="00584770" w:rsidP="00584770">
      <w:pPr>
        <w:pStyle w:val="ListParagraph"/>
        <w:rPr>
          <w:sz w:val="32"/>
          <w:szCs w:val="32"/>
          <w:rtl/>
          <w:lang w:bidi="ar-EG"/>
        </w:rPr>
      </w:pPr>
      <w:r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60288" behindDoc="0" locked="0" layoutInCell="1" allowOverlap="1" wp14:anchorId="733A06C1" wp14:editId="7AE35766">
            <wp:simplePos x="0" y="0"/>
            <wp:positionH relativeFrom="column">
              <wp:posOffset>-494665</wp:posOffset>
            </wp:positionH>
            <wp:positionV relativeFrom="paragraph">
              <wp:posOffset>407035</wp:posOffset>
            </wp:positionV>
            <wp:extent cx="1944370" cy="1263015"/>
            <wp:effectExtent l="0" t="0" r="0" b="0"/>
            <wp:wrapThrough wrapText="bothSides">
              <wp:wrapPolygon edited="0">
                <wp:start x="0" y="0"/>
                <wp:lineTo x="0" y="21176"/>
                <wp:lineTo x="21374" y="21176"/>
                <wp:lineTo x="21374" y="0"/>
                <wp:lineTo x="0" y="0"/>
              </wp:wrapPolygon>
            </wp:wrapThrough>
            <wp:docPr id="7191" name="Picture 7191" descr="C:\Users\DELL\Desktop\الضحية يمث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الضحية يمثل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35869F9E" wp14:editId="6796716D">
            <wp:simplePos x="0" y="0"/>
            <wp:positionH relativeFrom="column">
              <wp:posOffset>1564005</wp:posOffset>
            </wp:positionH>
            <wp:positionV relativeFrom="paragraph">
              <wp:posOffset>393700</wp:posOffset>
            </wp:positionV>
            <wp:extent cx="1827126" cy="1222513"/>
            <wp:effectExtent l="0" t="0" r="1905" b="0"/>
            <wp:wrapThrough wrapText="bothSides">
              <wp:wrapPolygon edited="0">
                <wp:start x="0" y="0"/>
                <wp:lineTo x="0" y="21207"/>
                <wp:lineTo x="21397" y="21207"/>
                <wp:lineTo x="21397" y="0"/>
                <wp:lineTo x="0" y="0"/>
              </wp:wrapPolygon>
            </wp:wrapThrough>
            <wp:docPr id="7190" name="Picture 7190" descr="C:\Users\DELL\Desktop\شعور الضحي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شعور الضحية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26" cy="12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58240" behindDoc="1" locked="0" layoutInCell="1" allowOverlap="1" wp14:anchorId="44A4F4DA" wp14:editId="45DF4937">
            <wp:simplePos x="0" y="0"/>
            <wp:positionH relativeFrom="column">
              <wp:posOffset>3497580</wp:posOffset>
            </wp:positionH>
            <wp:positionV relativeFrom="paragraph">
              <wp:posOffset>374650</wp:posOffset>
            </wp:positionV>
            <wp:extent cx="2044700" cy="1299210"/>
            <wp:effectExtent l="0" t="0" r="0" b="0"/>
            <wp:wrapTight wrapText="bothSides">
              <wp:wrapPolygon edited="0">
                <wp:start x="0" y="0"/>
                <wp:lineTo x="0" y="21220"/>
                <wp:lineTo x="21332" y="21220"/>
                <wp:lineTo x="21332" y="0"/>
                <wp:lineTo x="0" y="0"/>
              </wp:wrapPolygon>
            </wp:wrapTight>
            <wp:docPr id="7192" name="Picture 7192" descr="C:\Users\DELL\Desktop\الضحية هذا ما يريد أن يراه النا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esktop\الضحية هذا ما يريد أن يراه الناس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2465" w:rsidRPr="00584770" w:rsidSect="00D71289">
      <w:pgSz w:w="11906" w:h="16838"/>
      <w:pgMar w:top="1440" w:right="1800" w:bottom="1440" w:left="180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9A3"/>
    <w:multiLevelType w:val="hybridMultilevel"/>
    <w:tmpl w:val="BD18EAB6"/>
    <w:lvl w:ilvl="0" w:tplc="107A89B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73791"/>
    <w:multiLevelType w:val="hybridMultilevel"/>
    <w:tmpl w:val="F93E5BF8"/>
    <w:lvl w:ilvl="0" w:tplc="5D9CC70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15EA1"/>
    <w:multiLevelType w:val="hybridMultilevel"/>
    <w:tmpl w:val="AD8415E6"/>
    <w:lvl w:ilvl="0" w:tplc="07F240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65902"/>
    <w:multiLevelType w:val="hybridMultilevel"/>
    <w:tmpl w:val="B3762440"/>
    <w:lvl w:ilvl="0" w:tplc="05F4DA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4A726B"/>
    <w:multiLevelType w:val="hybridMultilevel"/>
    <w:tmpl w:val="23E67512"/>
    <w:lvl w:ilvl="0" w:tplc="1CFEB8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7903DA"/>
    <w:multiLevelType w:val="hybridMultilevel"/>
    <w:tmpl w:val="389C0A0C"/>
    <w:lvl w:ilvl="0" w:tplc="D75809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74D35"/>
    <w:multiLevelType w:val="hybridMultilevel"/>
    <w:tmpl w:val="535427D6"/>
    <w:lvl w:ilvl="0" w:tplc="BF7474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40C9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0A04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6A4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F6C2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1A1F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4DC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2283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C69B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0067DC"/>
    <w:multiLevelType w:val="hybridMultilevel"/>
    <w:tmpl w:val="44480EA4"/>
    <w:lvl w:ilvl="0" w:tplc="4AD06E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5262A3"/>
    <w:multiLevelType w:val="hybridMultilevel"/>
    <w:tmpl w:val="5668418C"/>
    <w:lvl w:ilvl="0" w:tplc="54D6203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193518">
    <w:abstractNumId w:val="1"/>
  </w:num>
  <w:num w:numId="2" w16cid:durableId="777413980">
    <w:abstractNumId w:val="5"/>
  </w:num>
  <w:num w:numId="3" w16cid:durableId="2005670032">
    <w:abstractNumId w:val="3"/>
  </w:num>
  <w:num w:numId="4" w16cid:durableId="1327830387">
    <w:abstractNumId w:val="6"/>
  </w:num>
  <w:num w:numId="5" w16cid:durableId="213929085">
    <w:abstractNumId w:val="7"/>
  </w:num>
  <w:num w:numId="6" w16cid:durableId="1037659112">
    <w:abstractNumId w:val="2"/>
  </w:num>
  <w:num w:numId="7" w16cid:durableId="805780177">
    <w:abstractNumId w:val="4"/>
  </w:num>
  <w:num w:numId="8" w16cid:durableId="651719074">
    <w:abstractNumId w:val="8"/>
  </w:num>
  <w:num w:numId="9" w16cid:durableId="1178349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B6D"/>
    <w:rsid w:val="00014DA6"/>
    <w:rsid w:val="00072BD5"/>
    <w:rsid w:val="00174EBB"/>
    <w:rsid w:val="001C0E69"/>
    <w:rsid w:val="00203C73"/>
    <w:rsid w:val="00223087"/>
    <w:rsid w:val="002A30A1"/>
    <w:rsid w:val="002D6378"/>
    <w:rsid w:val="0030486C"/>
    <w:rsid w:val="00392465"/>
    <w:rsid w:val="003B5140"/>
    <w:rsid w:val="003E3901"/>
    <w:rsid w:val="003E67A7"/>
    <w:rsid w:val="00521F18"/>
    <w:rsid w:val="00584770"/>
    <w:rsid w:val="005A3F73"/>
    <w:rsid w:val="00640228"/>
    <w:rsid w:val="00722855"/>
    <w:rsid w:val="0076050A"/>
    <w:rsid w:val="008B0284"/>
    <w:rsid w:val="008C642E"/>
    <w:rsid w:val="009859AF"/>
    <w:rsid w:val="009A137C"/>
    <w:rsid w:val="009B4860"/>
    <w:rsid w:val="00A17B6D"/>
    <w:rsid w:val="00B15F44"/>
    <w:rsid w:val="00B773BD"/>
    <w:rsid w:val="00B92078"/>
    <w:rsid w:val="00BB61F5"/>
    <w:rsid w:val="00CB6992"/>
    <w:rsid w:val="00D17BF0"/>
    <w:rsid w:val="00D71289"/>
    <w:rsid w:val="00D97B93"/>
    <w:rsid w:val="00DB2F68"/>
    <w:rsid w:val="00DD66DF"/>
    <w:rsid w:val="00DF7850"/>
    <w:rsid w:val="00EF1050"/>
    <w:rsid w:val="00EF1697"/>
    <w:rsid w:val="00F5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D75D90"/>
  <w15:docId w15:val="{9ED8F0B3-6C45-490C-9D9A-09A4764B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2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465"/>
    <w:rPr>
      <w:rFonts w:ascii="Tahoma" w:hAnsi="Tahoma" w:cs="Tahoma"/>
      <w:sz w:val="16"/>
      <w:szCs w:val="16"/>
    </w:rPr>
  </w:style>
  <w:style w:type="table" w:styleId="GridTable4-Accent1">
    <w:name w:val="Grid Table 4 Accent 1"/>
    <w:basedOn w:val="TableNormal"/>
    <w:uiPriority w:val="49"/>
    <w:rsid w:val="0076050A"/>
    <w:pPr>
      <w:spacing w:after="0" w:line="240" w:lineRule="auto"/>
    </w:pPr>
    <w:rPr>
      <w:kern w:val="2"/>
      <w:lang w:val="en-GB"/>
      <w14:ligatures w14:val="standardContextual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Ayman Ghonem</cp:lastModifiedBy>
  <cp:revision>2</cp:revision>
  <cp:lastPrinted>2024-01-07T09:41:00Z</cp:lastPrinted>
  <dcterms:created xsi:type="dcterms:W3CDTF">2024-04-08T16:57:00Z</dcterms:created>
  <dcterms:modified xsi:type="dcterms:W3CDTF">2024-04-08T16:57:00Z</dcterms:modified>
</cp:coreProperties>
</file>