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DB" w:rsidRDefault="00542B82" w:rsidP="00542B82">
      <w:pPr>
        <w:jc w:val="center"/>
        <w:rPr>
          <w:b/>
          <w:sz w:val="28"/>
          <w:szCs w:val="28"/>
          <w:u w:val="single"/>
          <w:lang w:val="es-419"/>
        </w:rPr>
      </w:pPr>
      <w:r w:rsidRPr="00542B82">
        <w:rPr>
          <w:b/>
          <w:sz w:val="28"/>
          <w:szCs w:val="28"/>
          <w:lang w:val="es-419"/>
        </w:rPr>
        <w:t xml:space="preserve"> </w:t>
      </w:r>
      <w:r w:rsidRPr="00542B82">
        <w:rPr>
          <w:b/>
          <w:sz w:val="28"/>
          <w:szCs w:val="28"/>
          <w:u w:val="single"/>
          <w:lang w:val="es-419"/>
        </w:rPr>
        <w:t xml:space="preserve">6. Modificaciones diseño página web </w:t>
      </w:r>
      <w:hyperlink r:id="rId5" w:history="1">
        <w:r w:rsidRPr="00DB11F4">
          <w:rPr>
            <w:rStyle w:val="Hipervnculo"/>
            <w:b/>
            <w:sz w:val="28"/>
            <w:szCs w:val="28"/>
            <w:lang w:val="es-419"/>
          </w:rPr>
          <w:t>www.tugruero.com</w:t>
        </w:r>
      </w:hyperlink>
    </w:p>
    <w:p w:rsidR="00542B82" w:rsidRDefault="00542B82" w:rsidP="00542B82">
      <w:pPr>
        <w:jc w:val="center"/>
        <w:rPr>
          <w:b/>
          <w:sz w:val="28"/>
          <w:szCs w:val="28"/>
          <w:u w:val="single"/>
          <w:lang w:val="es-419"/>
        </w:rPr>
      </w:pPr>
    </w:p>
    <w:p w:rsidR="00533C08" w:rsidRDefault="00533C08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 xml:space="preserve">Colocarle tilde (acento) a la palabra </w:t>
      </w:r>
      <w:r w:rsidRPr="00533C08">
        <w:rPr>
          <w:b/>
          <w:sz w:val="24"/>
          <w:szCs w:val="28"/>
          <w:lang w:val="es-419"/>
        </w:rPr>
        <w:t>Quiénes</w:t>
      </w:r>
      <w:r>
        <w:rPr>
          <w:sz w:val="24"/>
          <w:szCs w:val="28"/>
          <w:lang w:val="es-419"/>
        </w:rPr>
        <w:t xml:space="preserve"> de la frase </w:t>
      </w:r>
      <w:r w:rsidRPr="00533C08">
        <w:rPr>
          <w:b/>
          <w:sz w:val="24"/>
          <w:szCs w:val="28"/>
          <w:lang w:val="es-419"/>
        </w:rPr>
        <w:t>Quiénes somos</w:t>
      </w:r>
      <w:r>
        <w:rPr>
          <w:sz w:val="24"/>
          <w:szCs w:val="28"/>
          <w:lang w:val="es-419"/>
        </w:rPr>
        <w:t>, del menú desplegable.</w:t>
      </w:r>
    </w:p>
    <w:p w:rsidR="002540C9" w:rsidRDefault="002540C9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 xml:space="preserve">Intercambiar los iconos de </w:t>
      </w:r>
      <w:r w:rsidRPr="002540C9">
        <w:rPr>
          <w:b/>
          <w:sz w:val="24"/>
          <w:szCs w:val="28"/>
          <w:lang w:val="es-419"/>
        </w:rPr>
        <w:t>Sobre nosotros</w:t>
      </w:r>
      <w:r>
        <w:rPr>
          <w:sz w:val="24"/>
          <w:szCs w:val="28"/>
          <w:lang w:val="es-419"/>
        </w:rPr>
        <w:t xml:space="preserve"> y </w:t>
      </w:r>
      <w:r w:rsidRPr="002540C9">
        <w:rPr>
          <w:b/>
          <w:sz w:val="24"/>
          <w:szCs w:val="28"/>
          <w:lang w:val="es-419"/>
        </w:rPr>
        <w:t>Qué hacemos</w:t>
      </w:r>
      <w:r>
        <w:rPr>
          <w:sz w:val="24"/>
          <w:szCs w:val="28"/>
          <w:lang w:val="es-419"/>
        </w:rPr>
        <w:t xml:space="preserve">, en la sección </w:t>
      </w:r>
      <w:r w:rsidRPr="002540C9">
        <w:rPr>
          <w:b/>
          <w:sz w:val="24"/>
          <w:szCs w:val="28"/>
          <w:lang w:val="es-419"/>
        </w:rPr>
        <w:t>Quiénes somos</w:t>
      </w:r>
      <w:r>
        <w:rPr>
          <w:sz w:val="24"/>
          <w:szCs w:val="28"/>
          <w:lang w:val="es-419"/>
        </w:rPr>
        <w:t xml:space="preserve">. Que la parte de </w:t>
      </w:r>
      <w:r w:rsidR="007329FE" w:rsidRPr="002540C9">
        <w:rPr>
          <w:b/>
          <w:sz w:val="24"/>
          <w:szCs w:val="28"/>
          <w:lang w:val="es-419"/>
        </w:rPr>
        <w:t>Sobre nosotros</w:t>
      </w:r>
      <w:r w:rsidR="007329FE">
        <w:rPr>
          <w:sz w:val="24"/>
          <w:szCs w:val="28"/>
          <w:lang w:val="es-419"/>
        </w:rPr>
        <w:t xml:space="preserve"> </w:t>
      </w:r>
      <w:r>
        <w:rPr>
          <w:sz w:val="24"/>
          <w:szCs w:val="28"/>
          <w:lang w:val="es-419"/>
        </w:rPr>
        <w:t>vaya de primero</w:t>
      </w:r>
      <w:r w:rsidR="007329FE">
        <w:rPr>
          <w:sz w:val="24"/>
          <w:szCs w:val="28"/>
          <w:lang w:val="es-419"/>
        </w:rPr>
        <w:t xml:space="preserve"> </w:t>
      </w:r>
      <w:r>
        <w:rPr>
          <w:sz w:val="24"/>
          <w:szCs w:val="28"/>
          <w:lang w:val="es-419"/>
        </w:rPr>
        <w:t xml:space="preserve">y </w:t>
      </w:r>
      <w:r w:rsidR="007329FE" w:rsidRPr="002540C9">
        <w:rPr>
          <w:b/>
          <w:sz w:val="24"/>
          <w:szCs w:val="28"/>
          <w:lang w:val="es-419"/>
        </w:rPr>
        <w:t>Qué hacemos</w:t>
      </w:r>
      <w:r w:rsidR="007329FE">
        <w:rPr>
          <w:sz w:val="24"/>
          <w:szCs w:val="28"/>
          <w:lang w:val="es-419"/>
        </w:rPr>
        <w:t xml:space="preserve"> </w:t>
      </w:r>
      <w:r>
        <w:rPr>
          <w:sz w:val="24"/>
          <w:szCs w:val="28"/>
          <w:lang w:val="es-419"/>
        </w:rPr>
        <w:t>después.</w:t>
      </w:r>
    </w:p>
    <w:p w:rsidR="002540C9" w:rsidRPr="00533C08" w:rsidRDefault="002540C9" w:rsidP="002540C9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 xml:space="preserve">En la sección de </w:t>
      </w:r>
      <w:r w:rsidR="007329FE">
        <w:rPr>
          <w:b/>
          <w:sz w:val="24"/>
          <w:szCs w:val="28"/>
          <w:lang w:val="es-419"/>
        </w:rPr>
        <w:t>Quié</w:t>
      </w:r>
      <w:r w:rsidRPr="00436B73">
        <w:rPr>
          <w:b/>
          <w:sz w:val="24"/>
          <w:szCs w:val="28"/>
          <w:lang w:val="es-419"/>
        </w:rPr>
        <w:t>nes somos</w:t>
      </w:r>
      <w:r>
        <w:rPr>
          <w:sz w:val="24"/>
          <w:szCs w:val="28"/>
          <w:lang w:val="es-419"/>
        </w:rPr>
        <w:t xml:space="preserve">, específicamente en </w:t>
      </w:r>
      <w:r w:rsidRPr="00436B73">
        <w:rPr>
          <w:b/>
          <w:sz w:val="24"/>
          <w:szCs w:val="28"/>
          <w:lang w:val="es-419"/>
        </w:rPr>
        <w:t>Cómo funcionamos</w:t>
      </w:r>
      <w:r>
        <w:rPr>
          <w:sz w:val="24"/>
          <w:szCs w:val="28"/>
          <w:lang w:val="es-419"/>
        </w:rPr>
        <w:t xml:space="preserve">, modificar la frase </w:t>
      </w:r>
      <w:r w:rsidRPr="00542B82">
        <w:rPr>
          <w:b/>
          <w:sz w:val="24"/>
          <w:szCs w:val="28"/>
          <w:lang w:val="es-419"/>
        </w:rPr>
        <w:t>“entre al accidentado”</w:t>
      </w:r>
      <w:r>
        <w:rPr>
          <w:sz w:val="24"/>
          <w:szCs w:val="28"/>
          <w:lang w:val="es-419"/>
        </w:rPr>
        <w:t xml:space="preserve"> por </w:t>
      </w:r>
      <w:r w:rsidRPr="00542B82">
        <w:rPr>
          <w:b/>
          <w:sz w:val="24"/>
          <w:szCs w:val="28"/>
          <w:lang w:val="es-419"/>
        </w:rPr>
        <w:t>“entre el accidentado”</w:t>
      </w:r>
      <w:r>
        <w:rPr>
          <w:b/>
          <w:sz w:val="24"/>
          <w:szCs w:val="28"/>
          <w:lang w:val="es-419"/>
        </w:rPr>
        <w:t>.</w:t>
      </w:r>
    </w:p>
    <w:p w:rsidR="00542B82" w:rsidRPr="002540C9" w:rsidRDefault="00542B82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 xml:space="preserve">En todos los sitios </w:t>
      </w:r>
      <w:r w:rsidR="005821AB">
        <w:rPr>
          <w:sz w:val="24"/>
          <w:szCs w:val="28"/>
          <w:lang w:val="es-419"/>
        </w:rPr>
        <w:t xml:space="preserve">de la página web </w:t>
      </w:r>
      <w:r w:rsidR="005E7A5A">
        <w:rPr>
          <w:sz w:val="24"/>
          <w:szCs w:val="28"/>
          <w:lang w:val="es-419"/>
        </w:rPr>
        <w:t xml:space="preserve">(tanto en página web principal, como políticas de privacidad y políticas de uso) </w:t>
      </w:r>
      <w:r w:rsidR="005821AB">
        <w:rPr>
          <w:sz w:val="24"/>
          <w:szCs w:val="28"/>
          <w:lang w:val="es-419"/>
        </w:rPr>
        <w:t xml:space="preserve">donde salga el nombre de nuestra marca </w:t>
      </w:r>
      <w:r w:rsidR="005821AB" w:rsidRPr="00436B73">
        <w:rPr>
          <w:b/>
          <w:sz w:val="24"/>
          <w:szCs w:val="28"/>
          <w:lang w:val="es-419"/>
        </w:rPr>
        <w:t>TU/GRUERO</w:t>
      </w:r>
      <w:r w:rsidR="005821AB" w:rsidRPr="00436B73">
        <w:rPr>
          <w:b/>
          <w:sz w:val="32"/>
          <w:szCs w:val="28"/>
          <w:lang w:val="es-419"/>
        </w:rPr>
        <w:t>®</w:t>
      </w:r>
      <w:r w:rsidR="005821AB">
        <w:rPr>
          <w:sz w:val="24"/>
          <w:szCs w:val="28"/>
          <w:lang w:val="es-419"/>
        </w:rPr>
        <w:t xml:space="preserve"> colocarle el símbolo de marca registrada (</w:t>
      </w:r>
      <w:r w:rsidR="005821AB" w:rsidRPr="005821AB">
        <w:rPr>
          <w:sz w:val="32"/>
          <w:szCs w:val="28"/>
          <w:lang w:val="es-419"/>
        </w:rPr>
        <w:t>®</w:t>
      </w:r>
      <w:r w:rsidR="005821AB">
        <w:rPr>
          <w:sz w:val="24"/>
          <w:szCs w:val="28"/>
          <w:lang w:val="es-419"/>
        </w:rPr>
        <w:t>)</w:t>
      </w:r>
      <w:r w:rsidR="00436B73">
        <w:rPr>
          <w:sz w:val="24"/>
          <w:szCs w:val="28"/>
          <w:lang w:val="es-419"/>
        </w:rPr>
        <w:t xml:space="preserve"> má</w:t>
      </w:r>
      <w:r w:rsidR="005821AB">
        <w:rPr>
          <w:sz w:val="24"/>
          <w:szCs w:val="28"/>
          <w:lang w:val="es-419"/>
        </w:rPr>
        <w:t xml:space="preserve">s pequeño de lo que sale actualmente, ya que al primer momento se lee como si fuese TUGRUEROR y no </w:t>
      </w:r>
      <w:r w:rsidR="005821AB" w:rsidRPr="00436B73">
        <w:rPr>
          <w:b/>
          <w:sz w:val="24"/>
          <w:szCs w:val="28"/>
          <w:lang w:val="es-419"/>
        </w:rPr>
        <w:t>TU/GRUERO</w:t>
      </w:r>
      <w:r w:rsidR="005821AB" w:rsidRPr="00436B73">
        <w:rPr>
          <w:b/>
          <w:sz w:val="32"/>
          <w:szCs w:val="28"/>
          <w:lang w:val="es-419"/>
        </w:rPr>
        <w:t>®.</w:t>
      </w:r>
    </w:p>
    <w:p w:rsidR="002540C9" w:rsidRPr="001A26FE" w:rsidRDefault="007978B2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 w:rsidRPr="001A26FE">
        <w:rPr>
          <w:sz w:val="24"/>
          <w:szCs w:val="28"/>
          <w:lang w:val="es-419"/>
        </w:rPr>
        <w:t xml:space="preserve">En la sección </w:t>
      </w:r>
      <w:r w:rsidRPr="001A26FE">
        <w:rPr>
          <w:b/>
          <w:sz w:val="24"/>
          <w:szCs w:val="28"/>
          <w:lang w:val="es-419"/>
        </w:rPr>
        <w:t>Contáctanos</w:t>
      </w:r>
      <w:r w:rsidRPr="001A26FE">
        <w:rPr>
          <w:sz w:val="24"/>
          <w:szCs w:val="28"/>
          <w:lang w:val="es-419"/>
        </w:rPr>
        <w:t>, cambiar la frase “</w:t>
      </w:r>
      <w:r w:rsidRPr="001A26FE">
        <w:rPr>
          <w:b/>
          <w:sz w:val="24"/>
          <w:szCs w:val="28"/>
          <w:lang w:val="es-419"/>
        </w:rPr>
        <w:t>Dirección de correo</w:t>
      </w:r>
      <w:r w:rsidRPr="001A26FE">
        <w:rPr>
          <w:sz w:val="24"/>
          <w:szCs w:val="28"/>
          <w:lang w:val="es-419"/>
        </w:rPr>
        <w:t>” por “</w:t>
      </w:r>
      <w:r w:rsidRPr="001A26FE">
        <w:rPr>
          <w:b/>
          <w:sz w:val="24"/>
          <w:szCs w:val="28"/>
          <w:lang w:val="es-419"/>
        </w:rPr>
        <w:t>Correo electrónico</w:t>
      </w:r>
      <w:r w:rsidRPr="001A26FE">
        <w:rPr>
          <w:sz w:val="24"/>
          <w:szCs w:val="28"/>
          <w:lang w:val="es-419"/>
        </w:rPr>
        <w:t>”</w:t>
      </w:r>
    </w:p>
    <w:p w:rsidR="001A26FE" w:rsidRPr="001A26FE" w:rsidRDefault="001A26FE" w:rsidP="000B0A9B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 w:rsidRPr="001A26FE">
        <w:rPr>
          <w:sz w:val="24"/>
          <w:szCs w:val="28"/>
          <w:lang w:val="es-419"/>
        </w:rPr>
        <w:t xml:space="preserve">En la sección </w:t>
      </w:r>
      <w:r w:rsidRPr="001A26FE">
        <w:rPr>
          <w:b/>
          <w:sz w:val="24"/>
          <w:szCs w:val="28"/>
          <w:lang w:val="es-419"/>
        </w:rPr>
        <w:t>Contáctanos</w:t>
      </w:r>
      <w:r w:rsidRPr="001A26FE">
        <w:rPr>
          <w:sz w:val="24"/>
          <w:szCs w:val="28"/>
          <w:lang w:val="es-419"/>
        </w:rPr>
        <w:t>, cambiar la frase “</w:t>
      </w:r>
      <w:r w:rsidRPr="001A26FE">
        <w:rPr>
          <w:b/>
          <w:sz w:val="24"/>
          <w:szCs w:val="28"/>
          <w:lang w:val="es-419"/>
        </w:rPr>
        <w:t>Número de Teléfono</w:t>
      </w:r>
      <w:r w:rsidRPr="001A26FE">
        <w:rPr>
          <w:sz w:val="24"/>
          <w:szCs w:val="28"/>
          <w:lang w:val="es-419"/>
        </w:rPr>
        <w:t>” por “</w:t>
      </w:r>
      <w:r w:rsidRPr="001A26FE">
        <w:rPr>
          <w:b/>
          <w:sz w:val="24"/>
          <w:szCs w:val="28"/>
          <w:lang w:val="es-419"/>
        </w:rPr>
        <w:t>Número de contacto</w:t>
      </w:r>
      <w:r w:rsidRPr="001A26FE">
        <w:rPr>
          <w:sz w:val="24"/>
          <w:szCs w:val="28"/>
          <w:lang w:val="es-419"/>
        </w:rPr>
        <w:t>”.</w:t>
      </w:r>
    </w:p>
    <w:p w:rsidR="002540C9" w:rsidRPr="005821AB" w:rsidRDefault="002540C9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 xml:space="preserve">En la sección de </w:t>
      </w:r>
      <w:r w:rsidRPr="002540C9">
        <w:rPr>
          <w:b/>
          <w:sz w:val="24"/>
          <w:szCs w:val="28"/>
          <w:lang w:val="es-419"/>
        </w:rPr>
        <w:t>Contáctanos</w:t>
      </w:r>
      <w:r>
        <w:rPr>
          <w:sz w:val="24"/>
          <w:szCs w:val="28"/>
          <w:lang w:val="es-419"/>
        </w:rPr>
        <w:t>, cuando se coloca una dirección de correo electrónico que no es vá</w:t>
      </w:r>
      <w:r w:rsidR="007329FE">
        <w:rPr>
          <w:sz w:val="24"/>
          <w:szCs w:val="28"/>
          <w:lang w:val="es-419"/>
        </w:rPr>
        <w:t xml:space="preserve">lida, sale la frase en </w:t>
      </w:r>
      <w:r>
        <w:rPr>
          <w:sz w:val="24"/>
          <w:szCs w:val="28"/>
          <w:lang w:val="es-419"/>
        </w:rPr>
        <w:t>inglés “</w:t>
      </w:r>
      <w:proofErr w:type="spellStart"/>
      <w:r w:rsidRPr="002540C9">
        <w:rPr>
          <w:b/>
          <w:sz w:val="24"/>
          <w:szCs w:val="28"/>
          <w:lang w:val="es-419"/>
        </w:rPr>
        <w:t>Not</w:t>
      </w:r>
      <w:proofErr w:type="spellEnd"/>
      <w:r w:rsidRPr="002540C9">
        <w:rPr>
          <w:b/>
          <w:sz w:val="24"/>
          <w:szCs w:val="28"/>
          <w:lang w:val="es-419"/>
        </w:rPr>
        <w:t xml:space="preserve"> a </w:t>
      </w:r>
      <w:proofErr w:type="spellStart"/>
      <w:r w:rsidRPr="002540C9">
        <w:rPr>
          <w:b/>
          <w:sz w:val="24"/>
          <w:szCs w:val="28"/>
          <w:lang w:val="es-419"/>
        </w:rPr>
        <w:t>valid</w:t>
      </w:r>
      <w:proofErr w:type="spellEnd"/>
      <w:r w:rsidRPr="002540C9">
        <w:rPr>
          <w:b/>
          <w:sz w:val="24"/>
          <w:szCs w:val="28"/>
          <w:lang w:val="es-419"/>
        </w:rPr>
        <w:t xml:space="preserve"> email </w:t>
      </w:r>
      <w:proofErr w:type="spellStart"/>
      <w:r w:rsidRPr="002540C9">
        <w:rPr>
          <w:b/>
          <w:sz w:val="24"/>
          <w:szCs w:val="28"/>
          <w:lang w:val="es-419"/>
        </w:rPr>
        <w:t>address</w:t>
      </w:r>
      <w:proofErr w:type="spellEnd"/>
      <w:r>
        <w:rPr>
          <w:sz w:val="24"/>
          <w:szCs w:val="28"/>
          <w:lang w:val="es-419"/>
        </w:rPr>
        <w:t xml:space="preserve">”. Colocar dicha frase en español: </w:t>
      </w:r>
      <w:r w:rsidRPr="002540C9">
        <w:rPr>
          <w:b/>
          <w:sz w:val="24"/>
          <w:szCs w:val="28"/>
          <w:lang w:val="es-419"/>
        </w:rPr>
        <w:t>Correo electrónico ingresado no es válido</w:t>
      </w:r>
      <w:r>
        <w:rPr>
          <w:sz w:val="24"/>
          <w:szCs w:val="28"/>
          <w:lang w:val="es-419"/>
        </w:rPr>
        <w:t>.</w:t>
      </w:r>
    </w:p>
    <w:p w:rsidR="005821AB" w:rsidRDefault="00436B73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>Cambiar n</w:t>
      </w:r>
      <w:r w:rsidR="005821AB">
        <w:rPr>
          <w:sz w:val="24"/>
          <w:szCs w:val="28"/>
          <w:lang w:val="es-419"/>
        </w:rPr>
        <w:t>uestro números de contacto oficiales</w:t>
      </w:r>
      <w:r>
        <w:rPr>
          <w:sz w:val="24"/>
          <w:szCs w:val="28"/>
          <w:lang w:val="es-419"/>
        </w:rPr>
        <w:t>, los verdaderos</w:t>
      </w:r>
      <w:r w:rsidR="005821AB">
        <w:rPr>
          <w:sz w:val="24"/>
          <w:szCs w:val="28"/>
          <w:lang w:val="es-419"/>
        </w:rPr>
        <w:t xml:space="preserve"> son: </w:t>
      </w:r>
      <w:r>
        <w:rPr>
          <w:sz w:val="24"/>
          <w:szCs w:val="28"/>
          <w:lang w:val="es-419"/>
        </w:rPr>
        <w:t xml:space="preserve">                         </w:t>
      </w:r>
      <w:r w:rsidR="005821AB" w:rsidRPr="00436B73">
        <w:rPr>
          <w:b/>
          <w:sz w:val="24"/>
          <w:szCs w:val="28"/>
          <w:lang w:val="es-419"/>
        </w:rPr>
        <w:t>0212-227-5273 / 0212-419-0105</w:t>
      </w:r>
    </w:p>
    <w:p w:rsidR="005821AB" w:rsidRPr="00542B82" w:rsidRDefault="00F04D1D" w:rsidP="00542B82">
      <w:pPr>
        <w:pStyle w:val="Prrafodelista"/>
        <w:numPr>
          <w:ilvl w:val="0"/>
          <w:numId w:val="1"/>
        </w:numPr>
        <w:rPr>
          <w:sz w:val="24"/>
          <w:szCs w:val="28"/>
          <w:lang w:val="es-419"/>
        </w:rPr>
      </w:pPr>
      <w:r>
        <w:rPr>
          <w:sz w:val="24"/>
          <w:szCs w:val="28"/>
          <w:lang w:val="es-419"/>
        </w:rPr>
        <w:t>Desde el teléfono se siguen viendo distorsionados y “medio borrosos” los símbolos de las tiendas de aplicación (</w:t>
      </w:r>
      <w:proofErr w:type="spellStart"/>
      <w:r w:rsidRPr="007329FE">
        <w:rPr>
          <w:b/>
          <w:sz w:val="24"/>
          <w:szCs w:val="28"/>
          <w:lang w:val="es-419"/>
        </w:rPr>
        <w:t>Gooogle</w:t>
      </w:r>
      <w:proofErr w:type="spellEnd"/>
      <w:r w:rsidRPr="007329FE">
        <w:rPr>
          <w:b/>
          <w:sz w:val="24"/>
          <w:szCs w:val="28"/>
          <w:lang w:val="es-419"/>
        </w:rPr>
        <w:t xml:space="preserve"> Play</w:t>
      </w:r>
      <w:r>
        <w:rPr>
          <w:sz w:val="24"/>
          <w:szCs w:val="28"/>
          <w:lang w:val="es-419"/>
        </w:rPr>
        <w:t xml:space="preserve"> y </w:t>
      </w:r>
      <w:r w:rsidRPr="007329FE">
        <w:rPr>
          <w:b/>
          <w:sz w:val="24"/>
          <w:szCs w:val="28"/>
          <w:lang w:val="es-419"/>
        </w:rPr>
        <w:t>App Store</w:t>
      </w:r>
      <w:r>
        <w:rPr>
          <w:sz w:val="24"/>
          <w:szCs w:val="28"/>
          <w:lang w:val="es-419"/>
        </w:rPr>
        <w:t>)</w:t>
      </w:r>
      <w:bookmarkStart w:id="0" w:name="_GoBack"/>
      <w:bookmarkEnd w:id="0"/>
    </w:p>
    <w:sectPr w:rsidR="005821AB" w:rsidRPr="00542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C6E2E"/>
    <w:multiLevelType w:val="hybridMultilevel"/>
    <w:tmpl w:val="223A7D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82"/>
    <w:rsid w:val="001310F6"/>
    <w:rsid w:val="001A26FE"/>
    <w:rsid w:val="002540C9"/>
    <w:rsid w:val="00436B73"/>
    <w:rsid w:val="00533C08"/>
    <w:rsid w:val="00542B82"/>
    <w:rsid w:val="005821AB"/>
    <w:rsid w:val="005E7A5A"/>
    <w:rsid w:val="007329FE"/>
    <w:rsid w:val="007978B2"/>
    <w:rsid w:val="00921790"/>
    <w:rsid w:val="00F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24DEF-EBBF-45E1-AEED-5B22808F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B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gru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2016-05-15T15:51:00Z</dcterms:created>
  <dcterms:modified xsi:type="dcterms:W3CDTF">2016-05-15T16:16:00Z</dcterms:modified>
</cp:coreProperties>
</file>