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PRODUCT-TO-PRODUCTION ARCHITECT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aobkciet7kyxrqz3q6-xn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qhyewyzvdsvvk43kxbpp4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-yuyacvm4bdeo_h4kamcg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translate ambiguous business requirements into secure, scalable, revenue-producing systems — using agentic workflows to move from idea to production at exceptional speed.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k0rqlmcq27jbs3dfvrkiw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MongoDB · DynamoDB · Redis · Snowflake · BigQuery · Databricks · TimescaleDB · Elasticsearch · Kafka · RabbitMQ · SQS / SNS · EventBridge · Temporal · worker queues · sagas · outbox pattern · CQRS · event sourcing · CDC · dbt · Airflow · Spark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distributed tracing · structured logging · SLOs / SLIs · error budgets · incident command · postmortems · runbooks · on-call · DR · load testing · k6 · OWASP Top 10 · IAM · RBAC / ABAC · zero trust · secrets management · audit logging · PII handling · supply-chain security · Jest · Vitest · Pytest · Playwright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obkciet7kyxrqz3q6-xn" Type="http://schemas.openxmlformats.org/officeDocument/2006/relationships/hyperlink" Target="mailto:leif@alacrity.ai" TargetMode="External"/><Relationship Id="rIdqhyewyzvdsvvk43kxbpp4" Type="http://schemas.openxmlformats.org/officeDocument/2006/relationships/hyperlink" Target="https://www.linkedin.com/in/leiftaylor/" TargetMode="External"/><Relationship Id="rId-yuyacvm4bdeo_h4kamcg" Type="http://schemas.openxmlformats.org/officeDocument/2006/relationships/hyperlink" Target="https://resume.lalalimited.com" TargetMode="External"/><Relationship Id="rIdk0rqlmcq27jbs3dfvrkiw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Product-to-Production Architect</dc:description>
  <cp:lastModifiedBy>Un-named</cp:lastModifiedBy>
  <cp:revision>1</cp:revision>
  <dcterms:created xsi:type="dcterms:W3CDTF">2026-05-03T03:57:16.111Z</dcterms:created>
  <dcterms:modified xsi:type="dcterms:W3CDTF">2026-05-03T03:57:16.111Z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