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1B3A"/>
          <w:sz w:val="34"/>
        </w:rPr>
        <w:t>طلب دعم فني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AF3FA"/>
          </w:tcPr>
          <w:p>
            <w:r>
              <w:t>رقم الطلب</w:t>
            </w:r>
          </w:p>
        </w:tc>
        <w:tc>
          <w:tcPr>
            <w:tcW w:type="dxa" w:w="5040"/>
          </w:tcPr>
          <w:p>
            <w:r>
              <w:t>[يُعبأ]</w:t>
            </w:r>
          </w:p>
        </w:tc>
      </w:tr>
      <w:tr>
        <w:tc>
          <w:tcPr>
            <w:tcW w:type="dxa" w:w="5040"/>
            <w:shd w:fill="EAF3FA"/>
          </w:tcPr>
          <w:p>
            <w:r>
              <w:t>التاريخ</w:t>
            </w:r>
          </w:p>
        </w:tc>
        <w:tc>
          <w:tcPr>
            <w:tcW w:type="dxa" w:w="5040"/>
          </w:tcPr>
          <w:p>
            <w:r>
              <w:t>[يُعبأ]</w:t>
            </w:r>
          </w:p>
        </w:tc>
      </w:tr>
      <w:tr>
        <w:tc>
          <w:tcPr>
            <w:tcW w:type="dxa" w:w="5040"/>
            <w:shd w:fill="EAF3FA"/>
          </w:tcPr>
          <w:p>
            <w:r>
              <w:t>اسم العميل</w:t>
            </w:r>
          </w:p>
        </w:tc>
        <w:tc>
          <w:tcPr>
            <w:tcW w:type="dxa" w:w="5040"/>
          </w:tcPr>
          <w:p>
            <w:r>
              <w:t>[يُعبأ]</w:t>
            </w:r>
          </w:p>
        </w:tc>
      </w:tr>
      <w:tr>
        <w:tc>
          <w:tcPr>
            <w:tcW w:type="dxa" w:w="5040"/>
            <w:shd w:fill="EAF3FA"/>
          </w:tcPr>
          <w:p>
            <w:r>
              <w:t>التطبيق/الخدمة</w:t>
            </w:r>
          </w:p>
        </w:tc>
        <w:tc>
          <w:tcPr>
            <w:tcW w:type="dxa" w:w="5040"/>
          </w:tcPr>
          <w:p>
            <w:r>
              <w:t>[يُعبأ]</w:t>
            </w:r>
          </w:p>
        </w:tc>
      </w:tr>
      <w:tr>
        <w:tc>
          <w:tcPr>
            <w:tcW w:type="dxa" w:w="5040"/>
            <w:shd w:fill="EAF3FA"/>
          </w:tcPr>
          <w:p>
            <w:r>
              <w:t>درجة الأولوية</w:t>
            </w:r>
          </w:p>
        </w:tc>
        <w:tc>
          <w:tcPr>
            <w:tcW w:type="dxa" w:w="5040"/>
          </w:tcPr>
          <w:p>
            <w:r>
              <w:t>[يُعبأ]</w:t>
            </w:r>
          </w:p>
        </w:tc>
      </w:tr>
      <w:tr>
        <w:tc>
          <w:tcPr>
            <w:tcW w:type="dxa" w:w="5040"/>
            <w:shd w:fill="EAF3FA"/>
          </w:tcPr>
          <w:p>
            <w:r>
              <w:t>وصف المشكلة</w:t>
            </w:r>
          </w:p>
        </w:tc>
        <w:tc>
          <w:tcPr>
            <w:tcW w:type="dxa" w:w="5040"/>
          </w:tcPr>
          <w:p>
            <w:r>
              <w:t>[يُعبأ]</w:t>
            </w:r>
          </w:p>
        </w:tc>
      </w:tr>
      <w:tr>
        <w:tc>
          <w:tcPr>
            <w:tcW w:type="dxa" w:w="5040"/>
            <w:shd w:fill="EAF3FA"/>
          </w:tcPr>
          <w:p>
            <w:r>
              <w:t>الأثر</w:t>
            </w:r>
          </w:p>
        </w:tc>
        <w:tc>
          <w:tcPr>
            <w:tcW w:type="dxa" w:w="5040"/>
          </w:tcPr>
          <w:p>
            <w:r>
              <w:t>[يُعبأ]</w:t>
            </w:r>
          </w:p>
        </w:tc>
      </w:tr>
      <w:tr>
        <w:tc>
          <w:tcPr>
            <w:tcW w:type="dxa" w:w="5040"/>
            <w:shd w:fill="EAF3FA"/>
          </w:tcPr>
          <w:p>
            <w:r>
              <w:t>المرفقات</w:t>
            </w:r>
          </w:p>
        </w:tc>
        <w:tc>
          <w:tcPr>
            <w:tcW w:type="dxa" w:w="5040"/>
          </w:tcPr>
          <w:p>
            <w:r>
              <w:t>[يُعبأ]</w:t>
            </w:r>
          </w:p>
        </w:tc>
      </w:tr>
    </w:tbl>
    <w:p>
      <w:pPr>
        <w:pStyle w:val="Heading1"/>
      </w:pPr>
      <w:r>
        <w:t>المعالجة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AF3FA"/>
          </w:tcPr>
          <w:p>
            <w:r>
              <w:t>المسؤول</w:t>
            </w:r>
          </w:p>
        </w:tc>
        <w:tc>
          <w:tcPr>
            <w:tcW w:type="dxa" w:w="5040"/>
          </w:tcPr>
          <w:p>
            <w:r>
              <w:t>[يُعبأ]</w:t>
            </w:r>
          </w:p>
        </w:tc>
      </w:tr>
      <w:tr>
        <w:tc>
          <w:tcPr>
            <w:tcW w:type="dxa" w:w="5040"/>
            <w:shd w:fill="EAF3FA"/>
          </w:tcPr>
          <w:p>
            <w:r>
              <w:t>الإجراء</w:t>
            </w:r>
          </w:p>
        </w:tc>
        <w:tc>
          <w:tcPr>
            <w:tcW w:type="dxa" w:w="5040"/>
          </w:tcPr>
          <w:p>
            <w:r>
              <w:t>[يُعبأ]</w:t>
            </w:r>
          </w:p>
        </w:tc>
      </w:tr>
      <w:tr>
        <w:tc>
          <w:tcPr>
            <w:tcW w:type="dxa" w:w="5040"/>
            <w:shd w:fill="EAF3FA"/>
          </w:tcPr>
          <w:p>
            <w:r>
              <w:t>وقت البدء</w:t>
            </w:r>
          </w:p>
        </w:tc>
        <w:tc>
          <w:tcPr>
            <w:tcW w:type="dxa" w:w="5040"/>
          </w:tcPr>
          <w:p>
            <w:r>
              <w:t>[يُعبأ]</w:t>
            </w:r>
          </w:p>
        </w:tc>
      </w:tr>
      <w:tr>
        <w:tc>
          <w:tcPr>
            <w:tcW w:type="dxa" w:w="5040"/>
            <w:shd w:fill="EAF3FA"/>
          </w:tcPr>
          <w:p>
            <w:r>
              <w:t>وقت الحل</w:t>
            </w:r>
          </w:p>
        </w:tc>
        <w:tc>
          <w:tcPr>
            <w:tcW w:type="dxa" w:w="5040"/>
          </w:tcPr>
          <w:p>
            <w:r>
              <w:t>[يُعبأ]</w:t>
            </w:r>
          </w:p>
        </w:tc>
      </w:tr>
      <w:tr>
        <w:tc>
          <w:tcPr>
            <w:tcW w:type="dxa" w:w="5040"/>
            <w:shd w:fill="EAF3FA"/>
          </w:tcPr>
          <w:p>
            <w:r>
              <w:t>حالة الطلب</w:t>
            </w:r>
          </w:p>
        </w:tc>
        <w:tc>
          <w:tcPr>
            <w:tcW w:type="dxa" w:w="5040"/>
          </w:tcPr>
          <w:p>
            <w:r>
              <w:t>[يُعبأ]</w:t>
            </w:r>
          </w:p>
        </w:tc>
      </w:tr>
      <w:tr>
        <w:tc>
          <w:tcPr>
            <w:tcW w:type="dxa" w:w="5040"/>
            <w:shd w:fill="EAF3FA"/>
          </w:tcPr>
          <w:p>
            <w:r>
              <w:t>ملاحظات العميل</w:t>
            </w:r>
          </w:p>
        </w:tc>
        <w:tc>
          <w:tcPr>
            <w:tcW w:type="dxa" w:w="5040"/>
          </w:tcPr>
          <w:p>
            <w:r>
              <w:t>[يُعبأ]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0B1B3A"/>
        <w:sz w:val="16"/>
      </w:rPr>
      <w:t>سري/للاستخدام الرسمي — البشرى Technology | السودان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960120" cy="96012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official-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60120" cy="96012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/>
      <w:jc w:val="right"/>
    </w:pPr>
    <w:r>
      <w:rPr>
        <w:b/>
        <w:color w:val="18CDEF"/>
      </w:rPr>
      <w:t>البشرى Technology | AI-AlBushra Technology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