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دليل الهوية البصرية الرسمية</w:t>
      </w:r>
    </w:p>
    <w:p>
      <w:r>
        <w:t>الشعار الرسمي المعتمد هو الصورة المرفقة من الشركة: «البشرى للتكنولوجيا | AI-AlBushra Technology». لا يجوز إعادة رسمه أو تغيير نسبه أو ألوانه دون اعتماد كتابي.</w:t>
      </w:r>
    </w:p>
    <w:p>
      <w:pPr>
        <w:pStyle w:val="Heading1"/>
      </w:pPr>
      <w:r>
        <w:t>عناصر الهوية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الاسم العربي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الاسم الإنجليزي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الاسم المختصر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العبارة التعريفية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وصف النشاط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لوحة الألوان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كحلي أساسي #0B1B3A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سماوي كهربائي #18CDEF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ذهبي مساعد #F3B83F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أبيض #F5F9FF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قواعد الاستخدام</w:t>
      </w:r>
    </w:p>
    <w:p>
      <w:pPr>
        <w:pStyle w:val="ListBullet"/>
      </w:pPr>
      <w:r>
        <w:t>ترك مساحة حماية حول الشعار لا تقل عن ارتفاع الدائرة الذهبية داخله.</w:t>
      </w:r>
    </w:p>
    <w:p>
      <w:pPr>
        <w:pStyle w:val="ListBullet"/>
      </w:pPr>
      <w:r>
        <w:t>عدم تمديد الشعار أو ضغطه أو تدويره.</w:t>
      </w:r>
    </w:p>
    <w:p>
      <w:pPr>
        <w:pStyle w:val="ListBullet"/>
      </w:pPr>
      <w:r>
        <w:t>استخدام النسخة الأصلية في المستندات الرسمية.</w:t>
      </w:r>
    </w:p>
    <w:p>
      <w:pPr>
        <w:pStyle w:val="ListBullet"/>
      </w:pPr>
      <w:r>
        <w:t>استخدام الختم فقط للتصديق الداخلي/الإداري وبعد اعتماد الممثل القانوني.</w:t>
      </w:r>
    </w:p>
    <w:p>
      <w:pPr>
        <w:pStyle w:val="ListBullet"/>
      </w:pPr>
      <w:r>
        <w:t>لا يُعد الختم بديلاً عن توقيع الشخص المفوض أو متطلبات التوثيق.</w:t>
      </w:r>
    </w:p>
    <w:p>
      <w:pPr>
        <w:pStyle w:val="Heading1"/>
      </w:pPr>
      <w:r>
        <w:t>الأصول المنشأة</w:t>
      </w:r>
    </w:p>
    <w:p>
      <w:pPr>
        <w:pStyle w:val="ListBullet"/>
      </w:pPr>
      <w:r>
        <w:t>official-logo.png — الشعار الرسمي المرفق.</w:t>
      </w:r>
    </w:p>
    <w:p>
      <w:pPr>
        <w:pStyle w:val="ListBullet"/>
      </w:pPr>
      <w:r>
        <w:t>company-stamp.svg — نسخة متجهية للختم.</w:t>
      </w:r>
    </w:p>
    <w:p>
      <w:pPr>
        <w:pStyle w:val="ListBullet"/>
      </w:pPr>
      <w:r>
        <w:t>company-stamp.png — نسخة صورة للختم.</w:t>
      </w:r>
    </w:p>
    <w:p>
      <w:pPr>
        <w:pStyle w:val="ListBullet"/>
      </w:pPr>
      <w:r>
        <w:t>جميع مستندات الحزمة السابقة محدثة برأس وتذييل الهوية.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