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محضر تسليم واستلام مشروع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اسم المشروع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العميل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العقد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تاريخ التسليم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نطاق التسليم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المخرجات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بيانات الدخول/الوثائق المسلمة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ملاحظات القبول</w:t>
      </w:r>
    </w:p>
    <w:p>
      <w:r>
        <w:t>يقر الطرفان بمراجعة المخرجات الموضحة، مع تسجيل أي ملاحظات أو أعمال متبقية أدناه.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الملاحظات المفتوحة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موعد الإغلاق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توقيع الشركة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توقيع العميل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