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F12A0A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 w:rsidRDefault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 w:rsidRDefault="00F12A0A">
      <w:pPr>
        <w:bidi/>
        <w:jc w:val="center"/>
        <w:rPr>
          <w:rFonts w:ascii="David" w:eastAsia="David" w:hAnsi="David" w:cs="David"/>
          <w:b/>
          <w:bCs/>
          <w:sz w:val="36"/>
          <w:szCs w:val="36"/>
        </w:rPr>
      </w:pPr>
      <w:r>
        <w:rPr>
          <w:rFonts w:ascii="David" w:eastAsia="David" w:hAnsi="David" w:cs="David"/>
          <w:b/>
          <w:bCs/>
          <w:sz w:val="36"/>
          <w:szCs w:val="36"/>
        </w:rPr>
        <w:t>game</w:t>
      </w:r>
    </w:p>
    <w:p w:rsidR="00A77B3E" w:rsidRDefault="00A77B3E">
      <w:pPr>
        <w:bidi/>
        <w:jc w:val="center"/>
        <w:rPr>
          <w:rFonts w:ascii="David" w:eastAsia="David" w:hAnsi="David" w:cs="David"/>
          <w:b/>
          <w:bCs/>
          <w:sz w:val="36"/>
          <w:szCs w:val="36"/>
        </w:rPr>
      </w:pPr>
    </w:p>
    <w:p w:rsidR="00A77B3E" w:rsidRDefault="00A77B3E">
      <w:pPr>
        <w:bidi/>
        <w:jc w:val="center"/>
        <w:rPr>
          <w:rFonts w:ascii="David" w:eastAsia="David" w:hAnsi="David" w:cs="David"/>
          <w:b/>
          <w:bCs/>
          <w:sz w:val="36"/>
          <w:szCs w:val="36"/>
        </w:rPr>
      </w:pPr>
    </w:p>
    <w:p w:rsidR="00A77B3E" w:rsidRDefault="00F12A0A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לקוח\מומחה יישום</w:t>
      </w:r>
    </w:p>
    <w:p w:rsidR="00A77B3E" w:rsidRDefault="00F12A0A">
      <w:pPr>
        <w:numPr>
          <w:ilvl w:val="1"/>
          <w:numId w:val="1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לקוח \ משתמש עיקרי</w:t>
      </w:r>
    </w:p>
    <w:p w:rsidR="00A77B3E" w:rsidRDefault="00F12A0A">
      <w:pPr>
        <w:numPr>
          <w:ilvl w:val="1"/>
          <w:numId w:val="1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מומחה(י) היישום</w:t>
      </w:r>
    </w:p>
    <w:p w:rsidR="00A77B3E" w:rsidRDefault="00F12A0A">
      <w:pPr>
        <w:numPr>
          <w:ilvl w:val="1"/>
          <w:numId w:val="1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צוותי משתמשים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יעדים ומטרות</w:t>
      </w:r>
    </w:p>
    <w:p w:rsidR="00A77B3E" w:rsidRDefault="00F12A0A">
      <w:pPr>
        <w:numPr>
          <w:ilvl w:val="1"/>
          <w:numId w:val="2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יעדים כלליים</w:t>
      </w:r>
    </w:p>
    <w:p w:rsidR="00A77B3E" w:rsidRDefault="00F12A0A">
      <w:pPr>
        <w:numPr>
          <w:ilvl w:val="1"/>
          <w:numId w:val="2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מטרות מעשיות</w:t>
      </w:r>
    </w:p>
    <w:p w:rsidR="00A77B3E" w:rsidRDefault="00F12A0A">
      <w:pPr>
        <w:numPr>
          <w:ilvl w:val="1"/>
          <w:numId w:val="2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מטרות עתידיות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78314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bookmarkStart w:id="0" w:name="_GoBack"/>
      <w:r>
        <w:rPr>
          <w:rFonts w:ascii="David" w:eastAsia="David" w:hAnsi="David" w:cs="David"/>
          <w:noProof/>
          <w:color w:val="696969"/>
          <w:sz w:val="28"/>
          <w:szCs w:val="28"/>
        </w:rPr>
        <w:drawing>
          <wp:inline distT="0" distB="0" distL="0" distR="0">
            <wp:extent cx="5486400" cy="307848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vels.Daredevil.S01E03.WEBRip.x264-2HD.mp4_snapshot_51.51_[2017.02.08_23.17.36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7B3E" w:rsidRDefault="00F12A0A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בעיות</w:t>
      </w:r>
    </w:p>
    <w:p w:rsidR="00A77B3E" w:rsidRDefault="00F12A0A">
      <w:pPr>
        <w:numPr>
          <w:ilvl w:val="1"/>
          <w:numId w:val="3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תמצית הבעיות במצב הקיים</w:t>
      </w:r>
    </w:p>
    <w:p w:rsidR="00A77B3E" w:rsidRDefault="00F12A0A">
      <w:pPr>
        <w:numPr>
          <w:ilvl w:val="1"/>
          <w:numId w:val="3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בעיות שהמערכת פותרת/אמורה לפתור</w:t>
      </w:r>
    </w:p>
    <w:p w:rsidR="00A77B3E" w:rsidRDefault="00F12A0A">
      <w:pPr>
        <w:numPr>
          <w:ilvl w:val="1"/>
          <w:numId w:val="3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בעיות שהמערכת יוצרת/עשויה ליצור</w:t>
      </w:r>
    </w:p>
    <w:p w:rsidR="00A77B3E" w:rsidRDefault="00F12A0A">
      <w:pPr>
        <w:numPr>
          <w:ilvl w:val="1"/>
          <w:numId w:val="3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בעיות שיידחו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wsaqdefwd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מאפיינים כלליים</w:t>
      </w:r>
    </w:p>
    <w:p w:rsidR="00A77B3E" w:rsidRDefault="00F12A0A">
      <w:pPr>
        <w:numPr>
          <w:ilvl w:val="1"/>
          <w:numId w:val="4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lastRenderedPageBreak/>
        <w:t>מצב קיים</w:t>
      </w:r>
    </w:p>
    <w:p w:rsidR="00A77B3E" w:rsidRDefault="00F12A0A">
      <w:pPr>
        <w:numPr>
          <w:ilvl w:val="1"/>
          <w:numId w:val="4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אופי המערכת וסוגה</w:t>
      </w:r>
    </w:p>
    <w:p w:rsidR="00A77B3E" w:rsidRDefault="00F12A0A">
      <w:pPr>
        <w:numPr>
          <w:ilvl w:val="1"/>
          <w:numId w:val="4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אילוצים</w:t>
      </w:r>
    </w:p>
    <w:p w:rsidR="00A77B3E" w:rsidRDefault="00F12A0A">
      <w:pPr>
        <w:numPr>
          <w:ilvl w:val="1"/>
          <w:numId w:val="4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מילון מונחים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Twqdwdqwdq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תיחום פנימי</w:t>
      </w:r>
    </w:p>
    <w:p w:rsidR="00A77B3E" w:rsidRDefault="00F12A0A">
      <w:pPr>
        <w:numPr>
          <w:ilvl w:val="1"/>
          <w:numId w:val="5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יאור כללי של המערכת</w:t>
      </w:r>
    </w:p>
    <w:p w:rsidR="00A77B3E" w:rsidRDefault="00F12A0A">
      <w:pPr>
        <w:numPr>
          <w:ilvl w:val="1"/>
          <w:numId w:val="5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תתי-מערכת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תהליכים</w:t>
      </w:r>
    </w:p>
    <w:p w:rsidR="00A77B3E" w:rsidRDefault="00F12A0A">
      <w:pPr>
        <w:numPr>
          <w:ilvl w:val="1"/>
          <w:numId w:val="6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שמות תהליכים</w:t>
      </w:r>
    </w:p>
    <w:p w:rsidR="00A77B3E" w:rsidRDefault="00F12A0A">
      <w:pPr>
        <w:numPr>
          <w:ilvl w:val="1"/>
          <w:numId w:val="6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שמות תתי תהליכים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מודולים (תכניות)</w:t>
      </w:r>
    </w:p>
    <w:p w:rsidR="00A77B3E" w:rsidRDefault="00F12A0A">
      <w:pPr>
        <w:numPr>
          <w:ilvl w:val="1"/>
          <w:numId w:val="7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 xml:space="preserve">תכניות מקור – </w:t>
      </w:r>
      <w:r>
        <w:rPr>
          <w:rFonts w:ascii="David" w:eastAsia="David" w:hAnsi="David" w:cs="David"/>
          <w:color w:val="000000"/>
          <w:sz w:val="28"/>
          <w:szCs w:val="28"/>
        </w:rPr>
        <w:t>SOURCE MODULES</w:t>
      </w:r>
    </w:p>
    <w:p w:rsidR="00A77B3E" w:rsidRDefault="00F12A0A">
      <w:pPr>
        <w:numPr>
          <w:ilvl w:val="1"/>
          <w:numId w:val="7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 xml:space="preserve">תכניות ביצוע – </w:t>
      </w:r>
      <w:r>
        <w:rPr>
          <w:rFonts w:ascii="David" w:eastAsia="David" w:hAnsi="David" w:cs="David"/>
          <w:color w:val="000000"/>
          <w:sz w:val="28"/>
          <w:szCs w:val="28"/>
        </w:rPr>
        <w:t>EXECUTABLE MODULES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מהלכים (פרוצדורות במקרה)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Text Here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מערכת הפעלה</w:t>
      </w:r>
    </w:p>
    <w:p w:rsidR="00A77B3E" w:rsidRDefault="00F12A0A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  <w:t>DBMS</w:t>
      </w:r>
    </w:p>
    <w:p w:rsidR="00A77B3E" w:rsidRDefault="00F12A0A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כלי פיתוח ותחזוקה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Text Here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תוכנות מדף</w:t>
      </w:r>
    </w:p>
    <w:p w:rsidR="00A77B3E" w:rsidRDefault="00F12A0A">
      <w:pPr>
        <w:numPr>
          <w:ilvl w:val="1"/>
          <w:numId w:val="10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תוכנות שירות</w:t>
      </w:r>
    </w:p>
    <w:p w:rsidR="00A77B3E" w:rsidRDefault="00F12A0A">
      <w:pPr>
        <w:numPr>
          <w:ilvl w:val="1"/>
          <w:numId w:val="10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תוכנות יישום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 xml:space="preserve">כלי תפעול וייצור </w:t>
      </w:r>
    </w:p>
    <w:p w:rsidR="00A77B3E" w:rsidRDefault="00F12A0A">
      <w:pPr>
        <w:numPr>
          <w:ilvl w:val="1"/>
          <w:numId w:val="11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כלים למפעיל ואחראי ייצור</w:t>
      </w:r>
    </w:p>
    <w:p w:rsidR="00A77B3E" w:rsidRDefault="00F12A0A">
      <w:pPr>
        <w:numPr>
          <w:ilvl w:val="1"/>
          <w:numId w:val="11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כלי שליטה ובקרה למנהל המערכת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תקשורת</w:t>
      </w:r>
    </w:p>
    <w:p w:rsidR="00A77B3E" w:rsidRDefault="00F12A0A">
      <w:pPr>
        <w:numPr>
          <w:ilvl w:val="1"/>
          <w:numId w:val="12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lastRenderedPageBreak/>
        <w:t>תקשורת פרטית מקומית</w:t>
      </w:r>
    </w:p>
    <w:p w:rsidR="00A77B3E" w:rsidRDefault="00F12A0A">
      <w:pPr>
        <w:numPr>
          <w:ilvl w:val="1"/>
          <w:numId w:val="12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תקשורת פרטית רחבה</w:t>
      </w:r>
    </w:p>
    <w:p w:rsidR="00A77B3E" w:rsidRDefault="00F12A0A">
      <w:pPr>
        <w:numPr>
          <w:ilvl w:val="1"/>
          <w:numId w:val="12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רשת ציבורית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</w:t>
      </w:r>
      <w:r>
        <w:rPr>
          <w:rFonts w:ascii="David" w:eastAsia="David" w:hAnsi="David" w:cs="David"/>
          <w:color w:val="696969"/>
          <w:sz w:val="28"/>
          <w:szCs w:val="28"/>
        </w:rPr>
        <w:t xml:space="preserve">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נקודות פתוחות (וחליפות)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Text Here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גורמים מעורבים</w:t>
      </w:r>
    </w:p>
    <w:p w:rsidR="00A77B3E" w:rsidRDefault="00F12A0A">
      <w:pPr>
        <w:numPr>
          <w:ilvl w:val="1"/>
          <w:numId w:val="14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צוותים מקצועיים – צוותי הפיתוח</w:t>
      </w:r>
    </w:p>
    <w:p w:rsidR="00A77B3E" w:rsidRDefault="00F12A0A">
      <w:pPr>
        <w:numPr>
          <w:ilvl w:val="1"/>
          <w:numId w:val="14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סיוע טכני</w:t>
      </w:r>
    </w:p>
    <w:p w:rsidR="00A77B3E" w:rsidRDefault="00F12A0A">
      <w:pPr>
        <w:numPr>
          <w:ilvl w:val="1"/>
          <w:numId w:val="14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ספקים וגורמי חוץ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תכנית עבודה</w:t>
      </w:r>
    </w:p>
    <w:p w:rsidR="00A77B3E" w:rsidRDefault="00F12A0A">
      <w:pPr>
        <w:numPr>
          <w:ilvl w:val="1"/>
          <w:numId w:val="15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שיטת הפיתוח</w:t>
      </w:r>
    </w:p>
    <w:p w:rsidR="00A77B3E" w:rsidRDefault="00F12A0A">
      <w:pPr>
        <w:numPr>
          <w:ilvl w:val="1"/>
          <w:numId w:val="15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תכנית פיתוח כללית</w:t>
      </w:r>
    </w:p>
    <w:p w:rsidR="00A77B3E" w:rsidRDefault="00F12A0A">
      <w:pPr>
        <w:numPr>
          <w:ilvl w:val="1"/>
          <w:numId w:val="15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תכנית פרטנית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שירות ותחזוקה</w:t>
      </w:r>
    </w:p>
    <w:p w:rsidR="00A77B3E" w:rsidRDefault="00F12A0A">
      <w:pPr>
        <w:numPr>
          <w:ilvl w:val="1"/>
          <w:numId w:val="16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 xml:space="preserve">מרכז תמיכה) – </w:t>
      </w:r>
      <w:r>
        <w:rPr>
          <w:rFonts w:ascii="David" w:eastAsia="David" w:hAnsi="David" w:cs="David"/>
          <w:color w:val="000000"/>
          <w:sz w:val="28"/>
          <w:szCs w:val="28"/>
        </w:rPr>
        <w:t>HELPDESK (CALL CENTER</w:t>
      </w:r>
    </w:p>
    <w:p w:rsidR="00A77B3E" w:rsidRDefault="00F12A0A">
      <w:pPr>
        <w:numPr>
          <w:ilvl w:val="1"/>
          <w:numId w:val="16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תחזוקת היישום</w:t>
      </w:r>
    </w:p>
    <w:p w:rsidR="00A77B3E" w:rsidRDefault="00F12A0A">
      <w:pPr>
        <w:numPr>
          <w:ilvl w:val="1"/>
          <w:numId w:val="16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תחזוקת תשתית וטכנולוגיה</w:t>
      </w:r>
    </w:p>
    <w:p w:rsidR="00A77B3E" w:rsidRDefault="00F12A0A">
      <w:pPr>
        <w:numPr>
          <w:ilvl w:val="1"/>
          <w:numId w:val="16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מימוש שוטף</w:t>
      </w:r>
    </w:p>
    <w:p w:rsidR="00A77B3E" w:rsidRDefault="00F12A0A">
      <w:pPr>
        <w:numPr>
          <w:ilvl w:val="1"/>
          <w:numId w:val="16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עלויות שוטפות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השתלבות בארגון – הנעת המערכת</w:t>
      </w:r>
    </w:p>
    <w:p w:rsidR="00A77B3E" w:rsidRDefault="00F12A0A">
      <w:pPr>
        <w:numPr>
          <w:ilvl w:val="1"/>
          <w:numId w:val="17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הטמעת המערכת</w:t>
      </w:r>
    </w:p>
    <w:p w:rsidR="00A77B3E" w:rsidRDefault="00F12A0A">
      <w:pPr>
        <w:numPr>
          <w:ilvl w:val="1"/>
          <w:numId w:val="17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הסבות(הגירה)</w:t>
      </w:r>
    </w:p>
    <w:p w:rsidR="00A77B3E" w:rsidRDefault="00F12A0A">
      <w:pPr>
        <w:numPr>
          <w:ilvl w:val="1"/>
          <w:numId w:val="17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או"ש</w:t>
      </w:r>
    </w:p>
    <w:p w:rsidR="00A77B3E" w:rsidRDefault="00F12A0A">
      <w:pPr>
        <w:numPr>
          <w:ilvl w:val="1"/>
          <w:numId w:val="17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מדריך למשתמש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חוסן ואמינות</w:t>
      </w:r>
    </w:p>
    <w:p w:rsidR="00A77B3E" w:rsidRDefault="00F12A0A">
      <w:pPr>
        <w:numPr>
          <w:ilvl w:val="1"/>
          <w:numId w:val="18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תכנית בדיקה</w:t>
      </w:r>
    </w:p>
    <w:p w:rsidR="00A77B3E" w:rsidRDefault="00F12A0A">
      <w:pPr>
        <w:numPr>
          <w:ilvl w:val="1"/>
          <w:numId w:val="18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  <w:r>
        <w:rPr>
          <w:rFonts w:ascii="David" w:eastAsia="David" w:hAnsi="David" w:cs="David"/>
          <w:color w:val="000000"/>
          <w:sz w:val="28"/>
          <w:szCs w:val="28"/>
          <w:rtl/>
        </w:rPr>
        <w:t>זמינות ושרידות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           Text Here       </w:t>
      </w:r>
      <w:r>
        <w:rPr>
          <w:rFonts w:ascii="David" w:eastAsia="David" w:hAnsi="David" w:cs="David"/>
          <w:color w:val="696969"/>
          <w:sz w:val="28"/>
          <w:szCs w:val="28"/>
        </w:rPr>
        <w:t xml:space="preserve">    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השלכות או'ש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lastRenderedPageBreak/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אישור (סימוכין) תקציבי / עסקי // האם הפרויקט עסקי.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סיכונים - ישימות הפרויקט  // האם הפרויקט עסקי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עלות/תועלת – ישימות עסקית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תוצרים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משך חיי המערכת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שגרות מקומיות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שגרות ארגון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שגרות צד שלישי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טבלאות מקומיות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טבלאות ארגון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טבלאות חיצוניות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כללי – מודל הנתונים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קבצים לוגיים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lastRenderedPageBreak/>
        <w:t>שדות מקומיים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שדות ארגוניים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שדות גלובליים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קבוצת דחות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הצלבות וחיתוכים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נפחים עומסים וביצועים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אינדקס ורשימה כללית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ממשקים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 xml:space="preserve">דרישות מיוחדות 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 xml:space="preserve"> (נקודות פתוחות (וחלופות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דרישות עתידיות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 xml:space="preserve">ציוד קצה 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ציוד מיוחד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 xml:space="preserve">ציוד מתכלה 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lastRenderedPageBreak/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אתר ראשי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אתר גיבוי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  <w:t>SAFETY</w:t>
      </w: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)</w:t>
      </w:r>
    </w:p>
    <w:p w:rsidR="00A77B3E" w:rsidRDefault="00F12A0A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          Text Here          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  <w:t>Data Base</w:t>
      </w:r>
    </w:p>
    <w:p w:rsidR="00A77B3E" w:rsidRDefault="00F12A0A">
      <w:pPr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>SQLite DataBase</w:t>
      </w:r>
    </w:p>
    <w:p w:rsidR="00A77B3E" w:rsidRDefault="00F12A0A">
      <w:pPr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>No dependencies, is included with Android and iOS</w:t>
      </w:r>
    </w:p>
    <w:p w:rsidR="00A77B3E" w:rsidRDefault="00F12A0A">
      <w:pPr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Developers can define </w:t>
      </w:r>
      <w:r>
        <w:rPr>
          <w:rFonts w:ascii="David" w:eastAsia="David" w:hAnsi="David" w:cs="David"/>
          <w:color w:val="696969"/>
          <w:sz w:val="28"/>
          <w:szCs w:val="28"/>
        </w:rPr>
        <w:t>exactly the data schema they want</w:t>
      </w:r>
    </w:p>
    <w:p w:rsidR="00A77B3E" w:rsidRDefault="00F12A0A">
      <w:pPr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>Developers have full control, e.g. handwritten SQL queries</w:t>
      </w:r>
    </w:p>
    <w:p w:rsidR="00A77B3E" w:rsidRDefault="00F12A0A">
      <w:pPr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>Debuggable data: developers can grab the database file and analyze it</w:t>
      </w:r>
    </w:p>
    <w:p w:rsidR="00A77B3E" w:rsidRDefault="00A77B3E">
      <w:p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אבטחת מידע</w:t>
      </w:r>
    </w:p>
    <w:p w:rsidR="00A77B3E" w:rsidRDefault="00F12A0A">
      <w:pPr>
        <w:numPr>
          <w:ilvl w:val="1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rtl/>
        </w:rPr>
        <w:t>סיכוני אבטחת מידע:</w:t>
      </w:r>
    </w:p>
    <w:p w:rsidR="00A77B3E" w:rsidRDefault="00F12A0A">
      <w:pPr>
        <w:numPr>
          <w:ilvl w:val="2"/>
          <w:numId w:val="51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>Phishing</w:t>
      </w:r>
      <w:r>
        <w:rPr>
          <w:rFonts w:ascii="David" w:eastAsia="David" w:hAnsi="David" w:cs="David"/>
          <w:color w:val="696969"/>
          <w:sz w:val="28"/>
          <w:szCs w:val="28"/>
          <w:rtl/>
        </w:rPr>
        <w:t xml:space="preserve"> - כלומק שליחת מייל המשתמש כאילנו אנחנו החברה או האחראים על האפליקצייה/אתר שבתוך ההודעה מתבקש להכביס את הפרטים שלו בכדי לגנוב אותם.</w:t>
      </w:r>
    </w:p>
    <w:p w:rsidR="00A77B3E" w:rsidRDefault="00F12A0A">
      <w:pPr>
        <w:numPr>
          <w:ilvl w:val="2"/>
          <w:numId w:val="51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  <w:rtl/>
        </w:rPr>
        <w:t>הצלחה לגשת לבסיס הנתונים</w:t>
      </w:r>
    </w:p>
    <w:p w:rsidR="00A77B3E" w:rsidRDefault="00F12A0A">
      <w:pPr>
        <w:numPr>
          <w:ilvl w:val="1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rtl/>
        </w:rPr>
        <w:t>אמצעי אבחטת מידע:</w:t>
      </w:r>
    </w:p>
    <w:p w:rsidR="00A77B3E" w:rsidRDefault="00F12A0A">
      <w:pPr>
        <w:numPr>
          <w:ilvl w:val="2"/>
          <w:numId w:val="51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  <w:rtl/>
        </w:rPr>
        <w:t>זיהוי המשתמש - כך שיהיה מוגדר מי המשתמש ומה מוטר לו לעשות</w:t>
      </w:r>
    </w:p>
    <w:p w:rsidR="00A77B3E" w:rsidRDefault="00F12A0A">
      <w:pPr>
        <w:numPr>
          <w:ilvl w:val="2"/>
          <w:numId w:val="51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  <w:rtl/>
        </w:rPr>
        <w:t xml:space="preserve">בעת כניסה למערכת והזנת </w:t>
      </w:r>
      <w:r>
        <w:rPr>
          <w:rFonts w:ascii="David" w:eastAsia="David" w:hAnsi="David" w:cs="David"/>
          <w:color w:val="696969"/>
          <w:sz w:val="28"/>
          <w:szCs w:val="28"/>
          <w:rtl/>
        </w:rPr>
        <w:t>שם המשתמש והסיסמה אנו נצפין את הסיסמה ונשוואה אותה מול הסיסמה המוצפנת ששמורה בבסיס הנתונים</w:t>
      </w:r>
    </w:p>
    <w:p w:rsidR="00A77B3E" w:rsidRDefault="00F12A0A">
      <w:pPr>
        <w:numPr>
          <w:ilvl w:val="1"/>
          <w:numId w:val="5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rtl/>
        </w:rPr>
        <w:t>ניהול אבטחת המידע:</w:t>
      </w:r>
    </w:p>
    <w:p w:rsidR="00A77B3E" w:rsidRDefault="00F12A0A">
      <w:pPr>
        <w:numPr>
          <w:ilvl w:val="2"/>
          <w:numId w:val="51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  <w:rtl/>
        </w:rPr>
        <w:t>אבטחת יציאת מידע או הכנסת מידע לתוך בסיס הנתונים</w:t>
      </w:r>
    </w:p>
    <w:p w:rsidR="00A77B3E" w:rsidRDefault="00F12A0A">
      <w:pPr>
        <w:numPr>
          <w:ilvl w:val="2"/>
          <w:numId w:val="51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  <w:rtl/>
        </w:rPr>
        <w:t>ניהול רישום כניסות ויציאות למערכת</w:t>
      </w:r>
    </w:p>
    <w:p w:rsidR="00A77B3E" w:rsidRDefault="00F12A0A">
      <w:pPr>
        <w:numPr>
          <w:ilvl w:val="2"/>
          <w:numId w:val="51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  <w:rtl/>
        </w:rPr>
        <w:t xml:space="preserve">הצפנת סיסמת המשתמש בעזרת פונקציות </w:t>
      </w:r>
      <w:r>
        <w:rPr>
          <w:rFonts w:ascii="David" w:eastAsia="David" w:hAnsi="David" w:cs="David"/>
          <w:color w:val="696969"/>
          <w:sz w:val="28"/>
          <w:szCs w:val="28"/>
        </w:rPr>
        <w:t>HASH</w:t>
      </w:r>
      <w:r>
        <w:rPr>
          <w:rFonts w:ascii="David" w:eastAsia="David" w:hAnsi="David" w:cs="David"/>
          <w:color w:val="696969"/>
          <w:sz w:val="28"/>
          <w:szCs w:val="28"/>
          <w:rtl/>
        </w:rPr>
        <w:t xml:space="preserve"> אשר נותנים להם את הסיסמה</w:t>
      </w:r>
      <w:r>
        <w:rPr>
          <w:rFonts w:ascii="David" w:eastAsia="David" w:hAnsi="David" w:cs="David"/>
          <w:color w:val="696969"/>
          <w:sz w:val="28"/>
          <w:szCs w:val="28"/>
          <w:rtl/>
        </w:rPr>
        <w:t xml:space="preserve"> והם יתנו רץף אותיות, מספרים או תווים כך שלא ניתן לשחזר את הסיסמה.</w:t>
      </w:r>
    </w:p>
    <w:p w:rsidR="00A77B3E" w:rsidRDefault="00F12A0A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color w:val="000000"/>
          <w:sz w:val="32"/>
          <w:szCs w:val="32"/>
          <w:u w:val="single"/>
        </w:rPr>
      </w:pPr>
      <w:r>
        <w:rPr>
          <w:rFonts w:ascii="David" w:eastAsia="David" w:hAnsi="David" w:cs="David"/>
          <w:b/>
          <w:bCs/>
          <w:color w:val="000000"/>
          <w:sz w:val="32"/>
          <w:szCs w:val="32"/>
          <w:u w:val="single"/>
          <w:rtl/>
        </w:rPr>
        <w:t>תיחום חיצוני, משתמשים, מערכות משיקות</w:t>
      </w:r>
    </w:p>
    <w:p w:rsidR="00A77B3E" w:rsidRDefault="00F12A0A">
      <w:p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</w:rPr>
        <w:t>DFD Template</w:t>
      </w:r>
    </w:p>
    <w:p w:rsidR="00A77B3E" w:rsidRDefault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000000"/>
          <w:sz w:val="28"/>
          <w:szCs w:val="28"/>
        </w:rPr>
      </w:pPr>
    </w:p>
    <w:p w:rsidR="00A77B3E" w:rsidRDefault="00F12A0A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FF0000"/>
          <w:sz w:val="28"/>
          <w:szCs w:val="28"/>
        </w:rPr>
      </w:pPr>
      <w:r>
        <w:rPr>
          <w:rFonts w:ascii="David" w:eastAsia="David" w:hAnsi="David" w:cs="David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19700" cy="3343275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92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 w:rsidRDefault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FF0000"/>
          <w:sz w:val="28"/>
          <w:szCs w:val="28"/>
        </w:rPr>
      </w:pPr>
    </w:p>
    <w:p w:rsidR="00A77B3E" w:rsidRDefault="00F12A0A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FF0000"/>
          <w:sz w:val="28"/>
          <w:szCs w:val="28"/>
        </w:rPr>
      </w:pPr>
      <w:r>
        <w:rPr>
          <w:rFonts w:ascii="David" w:eastAsia="David" w:hAnsi="David" w:cs="David"/>
          <w:color w:val="FF0000"/>
          <w:sz w:val="28"/>
          <w:szCs w:val="28"/>
        </w:rPr>
        <w:t>this DFD is  a template and should be changed to ur DFD!!</w:t>
      </w:r>
    </w:p>
    <w:p w:rsidR="00A77B3E" w:rsidRDefault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FF0000"/>
          <w:sz w:val="28"/>
          <w:szCs w:val="28"/>
        </w:rPr>
      </w:pPr>
    </w:p>
    <w:p w:rsidR="00A77B3E" w:rsidRDefault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FF0000"/>
          <w:sz w:val="28"/>
          <w:szCs w:val="28"/>
        </w:rPr>
      </w:pPr>
    </w:p>
    <w:p w:rsidR="00A77B3E" w:rsidRDefault="00F12A0A">
      <w:p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</w:rPr>
        <w:t>Users and Statistics</w:t>
      </w:r>
    </w:p>
    <w:p w:rsidR="00A77B3E" w:rsidRDefault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>Our Users ages are not specific</w:t>
      </w:r>
    </w:p>
    <w:p w:rsidR="00A77B3E" w:rsidRDefault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 xml:space="preserve">gaming users and </w:t>
      </w:r>
      <w:r>
        <w:rPr>
          <w:rFonts w:ascii="David" w:eastAsia="David" w:hAnsi="David" w:cs="David"/>
          <w:color w:val="696969"/>
          <w:sz w:val="28"/>
          <w:szCs w:val="28"/>
        </w:rPr>
        <w:t>profit increase as the time pass:</w:t>
      </w:r>
    </w:p>
    <w:p w:rsidR="00A77B3E" w:rsidRDefault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noProof/>
          <w:color w:val="696969"/>
          <w:sz w:val="28"/>
          <w:szCs w:val="28"/>
        </w:rPr>
        <w:lastRenderedPageBreak/>
        <w:drawing>
          <wp:inline distT="0" distB="0" distL="0" distR="0">
            <wp:extent cx="5943600" cy="3317358"/>
            <wp:effectExtent l="0" t="0" r="0" b="0"/>
            <wp:docPr id="100002" name="Picture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7736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 w:rsidRDefault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  <w:r>
        <w:rPr>
          <w:rFonts w:ascii="David" w:eastAsia="David" w:hAnsi="David" w:cs="David"/>
          <w:color w:val="696969"/>
          <w:sz w:val="28"/>
          <w:szCs w:val="28"/>
        </w:rPr>
        <w:t>Statistics involve our App:</w:t>
      </w:r>
    </w:p>
    <w:p w:rsidR="00A77B3E" w:rsidRDefault="00A77B3E">
      <w:pPr>
        <w:numPr>
          <w:ilvl w:val="1"/>
          <w:numId w:val="0"/>
        </w:numPr>
        <w:bidi/>
        <w:jc w:val="both"/>
        <w:rPr>
          <w:rFonts w:ascii="David" w:eastAsia="David" w:hAnsi="David" w:cs="David"/>
          <w:color w:val="696969"/>
          <w:sz w:val="28"/>
          <w:szCs w:val="28"/>
        </w:rPr>
      </w:pPr>
    </w:p>
    <w:p w:rsidR="00A77B3E" w:rsidRDefault="00F12A0A">
      <w:p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  <w:r>
        <w:rPr>
          <w:rFonts w:ascii="David" w:eastAsia="David" w:hAnsi="David" w:cs="David"/>
          <w:noProof/>
          <w:color w:val="696969"/>
          <w:sz w:val="28"/>
          <w:szCs w:val="28"/>
        </w:rPr>
        <w:lastRenderedPageBreak/>
        <w:drawing>
          <wp:inline distT="0" distB="0" distL="0" distR="0">
            <wp:extent cx="5238750" cy="6324600"/>
            <wp:effectExtent l="0" t="0" r="0" b="0"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3716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 w:rsidRDefault="00A77B3E">
      <w:p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</w:p>
    <w:p w:rsidR="00A77B3E" w:rsidRDefault="00F12A0A">
      <w:p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</w:rPr>
        <w:t>Integration Systems</w:t>
      </w:r>
    </w:p>
    <w:p w:rsidR="00A77B3E" w:rsidRDefault="00A77B3E">
      <w:p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</w:p>
    <w:p w:rsidR="00A77B3E" w:rsidRDefault="00F12A0A">
      <w:p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  <w:r>
        <w:rPr>
          <w:rFonts w:ascii="David" w:eastAsia="David" w:hAnsi="David" w:cs="David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943600" cy="2627071"/>
            <wp:effectExtent l="0" t="0" r="0" b="0"/>
            <wp:docPr id="100004" name="Picture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6171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 w:rsidRDefault="00A77B3E">
      <w:p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</w:rPr>
      </w:pPr>
    </w:p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A142D3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B7864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B230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A0FE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001F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400A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D284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6441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84CD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3601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10EBA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E22B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D851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669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44A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AEB4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42E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5A7A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9BA0D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C2EC3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4AD2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0E8D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BAE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E040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78EC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D28C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364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E706C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8246D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F292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5EF8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16D0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D439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D298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067C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BABD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9D83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95424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E66C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BA66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768C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60F3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9C20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761A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E4CD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EB0C6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7EC3C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22C8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2645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FE9B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E47D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849F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72AF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96DC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16C4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92E8C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FA5F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EE65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20FE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606A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96DC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5E5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6A5D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1A421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46410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F019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D0A2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7657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C67C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700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446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C85D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3788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8CC87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48D7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D8E3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061E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9845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68DD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94A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FCF2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642C8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A0C49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FC84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5418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42C3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3E55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C21C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218B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761D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015452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3E087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545F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9614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3C1C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3074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8C83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1C1C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0484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A6D498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31ED4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B88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EA13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DE05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3222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7027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12EF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9628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E35868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FE860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8CF8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9AF0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58C1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BA39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C43C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8693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6497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9A4D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5C219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B8D1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F20A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2D5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70AE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B6A1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0627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D834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7E824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EEC4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46D4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5412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E86C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4A0D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D163A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DE97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502D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0D6070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2BA1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4A9E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2A0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3853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E418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8CB3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58A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D8B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BEC2B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8E8B5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A0D7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BC6C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2C2E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749B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7E95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6400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101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DB063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C5C1D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D8FA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A8B8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ACEE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D6F5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58A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9EBC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6221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B6CA1A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20EC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E078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4CA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32080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C256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2CB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A6FB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0E7D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9BE675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546CE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E6B4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801E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E89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D600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329E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9C18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124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456CA3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25A9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80A1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84F3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E8AA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5C97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4627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4255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C6C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4658ED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D52F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166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325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3E91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6057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662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F070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D645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501CC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EB0D6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B008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ECC1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4ED6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644C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12F1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D63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C6A3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C6E613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79E88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30A2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F846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6069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2063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8216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8A69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ACD4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FA042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C10A9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A8FD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BE26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E883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2E08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0EB7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7C0E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8E4A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E57EC5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0F62F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489C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0E42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8AA6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6841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72A2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EA5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E8F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DDB047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F6CF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9ADE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BE09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247B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4EEC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28DD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9CF9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A15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2CF40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41AAC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D401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14D8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B88C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3486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1AA3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4258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0450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5A2018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A04D4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B8BA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3663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D142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165D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2814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3A05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224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8362DA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F1AB1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366F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2C0A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8C23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EC07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BA2F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B2B7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4296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46F8F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74EB9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23006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0657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78EB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80E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C45B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AC14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26D9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BC3822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5BE9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AA4D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721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A22F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2E8F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FE97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2E6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5A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21"/>
    <w:lvl w:ilvl="0" w:tplc="D332CD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176BE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1A6D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AE94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024D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4A3D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2044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043C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B8E5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2"/>
    <w:multiLevelType w:val="hybridMultilevel"/>
    <w:tmpl w:val="00000022"/>
    <w:lvl w:ilvl="0" w:tplc="90628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B52EA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5061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5CD0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CC01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38FA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FCA7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46CB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5C5E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00000023"/>
    <w:lvl w:ilvl="0" w:tplc="C0EC9E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77E81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2684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5A13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86E9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B4DE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4D1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862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C83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00000024"/>
    <w:multiLevelType w:val="hybridMultilevel"/>
    <w:tmpl w:val="00000024"/>
    <w:lvl w:ilvl="0" w:tplc="CCFEE5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36E92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7669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8465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22FF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1AF6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C678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ACDF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6CE4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5"/>
    <w:multiLevelType w:val="hybridMultilevel"/>
    <w:tmpl w:val="00000025"/>
    <w:lvl w:ilvl="0" w:tplc="D17E63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C3E0B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4A04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D4BA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8AA7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02F6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ACDE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6000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1620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00000026"/>
    <w:multiLevelType w:val="hybridMultilevel"/>
    <w:tmpl w:val="00000026"/>
    <w:lvl w:ilvl="0" w:tplc="D5A6E9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244B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B4DB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D625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A89D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EA5E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9429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CACB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A679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00000027"/>
    <w:multiLevelType w:val="hybridMultilevel"/>
    <w:tmpl w:val="00000027"/>
    <w:lvl w:ilvl="0" w:tplc="F2509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4544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B481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5E60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C6F2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F0E9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9467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6874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A037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00000028"/>
    <w:multiLevelType w:val="hybridMultilevel"/>
    <w:tmpl w:val="00000028"/>
    <w:lvl w:ilvl="0" w:tplc="361E6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3642E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BE67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66FC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4C6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FCE7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EAA6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A0E3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5200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00000029"/>
    <w:multiLevelType w:val="hybridMultilevel"/>
    <w:tmpl w:val="00000029"/>
    <w:lvl w:ilvl="0" w:tplc="933CD2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1701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06F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DAC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9058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8442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B86C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962E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D22C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0000002A"/>
    <w:multiLevelType w:val="hybridMultilevel"/>
    <w:tmpl w:val="0000002A"/>
    <w:lvl w:ilvl="0" w:tplc="04C2F6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C92B9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6C8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9ED8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40C7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B061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1C0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12A9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16E7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0000002B"/>
    <w:multiLevelType w:val="hybridMultilevel"/>
    <w:tmpl w:val="0000002B"/>
    <w:lvl w:ilvl="0" w:tplc="AB52D2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F1854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A0A6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9E2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02E4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B406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CC2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C8D5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42F6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0000002C"/>
    <w:multiLevelType w:val="hybridMultilevel"/>
    <w:tmpl w:val="0000002C"/>
    <w:lvl w:ilvl="0" w:tplc="602E35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DAEC0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E27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52B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FE35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7879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3ABE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820C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3AC2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 w15:restartNumberingAfterBreak="0">
    <w:nsid w:val="0000002D"/>
    <w:multiLevelType w:val="hybridMultilevel"/>
    <w:tmpl w:val="0000002D"/>
    <w:lvl w:ilvl="0" w:tplc="A432C2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206B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4822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C0BD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8A00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AC3A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28B0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6C9C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4A0C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 w15:restartNumberingAfterBreak="0">
    <w:nsid w:val="0000002E"/>
    <w:multiLevelType w:val="hybridMultilevel"/>
    <w:tmpl w:val="0000002E"/>
    <w:lvl w:ilvl="0" w:tplc="DF4E4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9CEED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8AC7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F8DF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6026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38BB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4695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8E8D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9CCD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 w15:restartNumberingAfterBreak="0">
    <w:nsid w:val="0000002F"/>
    <w:multiLevelType w:val="hybridMultilevel"/>
    <w:tmpl w:val="0000002F"/>
    <w:lvl w:ilvl="0" w:tplc="95069A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B621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7E83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DA8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2483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8602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2004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8026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42C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00000030"/>
    <w:multiLevelType w:val="hybridMultilevel"/>
    <w:tmpl w:val="00000030"/>
    <w:lvl w:ilvl="0" w:tplc="4A46E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BC8A0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0E4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2EA7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A9AC2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846D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723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8428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9E67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1"/>
    <w:multiLevelType w:val="hybridMultilevel"/>
    <w:tmpl w:val="00000031"/>
    <w:lvl w:ilvl="0" w:tplc="1E8AF8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5F45C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0681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BCEA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FCA7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FCA8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DA2C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3EEB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EE78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 w15:restartNumberingAfterBreak="0">
    <w:nsid w:val="00000032"/>
    <w:multiLevelType w:val="hybridMultilevel"/>
    <w:tmpl w:val="00000032"/>
    <w:lvl w:ilvl="0" w:tplc="D8863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57806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09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BAC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B2A8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D4B6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02E9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9657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A2E1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 w15:restartNumberingAfterBreak="0">
    <w:nsid w:val="00000033"/>
    <w:multiLevelType w:val="hybridMultilevel"/>
    <w:tmpl w:val="00000033"/>
    <w:lvl w:ilvl="0" w:tplc="672ED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92CC0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C02D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D26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2DC2E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96AB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AE6F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76B9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128B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 w15:restartNumberingAfterBreak="0">
    <w:nsid w:val="00000034"/>
    <w:multiLevelType w:val="hybridMultilevel"/>
    <w:tmpl w:val="00000034"/>
    <w:lvl w:ilvl="0" w:tplc="831A0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B828E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CCC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00D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56DE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C49F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3025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72D9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AEAB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78314A"/>
    <w:rsid w:val="00A77B3E"/>
    <w:rsid w:val="00CA2A55"/>
    <w:rsid w:val="00F1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300587-CCBB-4684-BE63-88F94684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Aladin Handoklo</cp:lastModifiedBy>
  <cp:revision>4</cp:revision>
  <dcterms:created xsi:type="dcterms:W3CDTF">2019-06-02T06:46:00Z</dcterms:created>
  <dcterms:modified xsi:type="dcterms:W3CDTF">2019-06-02T06:47:00Z</dcterms:modified>
</cp:coreProperties>
</file>