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bidi/>
        <w:jc w:val="both"/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rFonts w:cs="David"/>
          <w:b/>
          <w:color w:val="FF0000"/>
          <w:sz w:val="24"/>
          <w:rtl w:val="0"/>
        </w:rPr>
        <w:t>Text Here</w:t>
      </w:r>
    </w:p>
    <w:p>
      <w:pPr>
        <w:bidi/>
        <w:jc w:val="both"/>
        <w:rPr>
          <w:rFonts w:cs="David"/>
          <w:b/>
          <w:color w:val="FF0000"/>
          <w:sz w:val="24"/>
          <w:rtl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cs="David"/>
          <w:color w:val="000000"/>
          <w:u w:val="single"/>
          <w:rtl/>
        </w:rPr>
      </w:pPr>
      <w:r>
        <w:rPr>
          <w:rFonts w:cs="David"/>
          <w:color w:val="000000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2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3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4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5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6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7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(מודולים (תכניות</w:t>
      </w:r>
    </w:p>
    <w:p w:rsidR="00A77B3E">
      <w:pPr>
        <w:numPr>
          <w:ilvl w:val="1"/>
          <w:numId w:val="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תכניות מקור – </w:t>
      </w:r>
      <w:r>
        <w:rPr>
          <w:rFonts w:cs="David"/>
          <w:b w:val="0"/>
          <w:color w:val="000000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תכניות ביצוע – </w:t>
      </w:r>
      <w:r>
        <w:rPr>
          <w:rFonts w:cs="David"/>
          <w:b w:val="0"/>
          <w:color w:val="000000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8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(מהלכים (פרוצדורות בקרה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  <w:r>
        <w:rPr>
          <w:rFonts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9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מערכת הפעלה</w:t>
      </w:r>
    </w:p>
    <w:p w:rsidR="00A77B3E">
      <w:pPr>
        <w:numPr>
          <w:ilvl w:val="1"/>
          <w:numId w:val="9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בסיס הנתונים – </w:t>
      </w:r>
      <w:r>
        <w:rPr>
          <w:rFonts w:cs="David"/>
          <w:b w:val="0"/>
          <w:color w:val="000000"/>
          <w:u w:val="none"/>
          <w:rtl w:val="0"/>
        </w:rPr>
        <w:t>DBMS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0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1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2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3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  <w:r>
        <w:rPr>
          <w:rFonts w:cs="David"/>
          <w:b w:val="0"/>
          <w:color w:val="0000FF"/>
          <w:u w:val="singl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single"/>
          <w:rtl/>
        </w:rPr>
      </w:pPr>
    </w:p>
    <w:p w:rsidR="00A77B3E">
      <w:pPr>
        <w:numPr>
          <w:ilvl w:val="0"/>
          <w:numId w:val="14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5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6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מרכז תמיכה – </w:t>
      </w:r>
      <w:r>
        <w:rPr>
          <w:rFonts w:cs="David"/>
          <w:b w:val="0"/>
          <w:color w:val="000000"/>
          <w:u w:val="none"/>
          <w:rtl w:val="0"/>
        </w:rPr>
        <w:t>HELPDESK (CALL CENTER</w:t>
      </w:r>
      <w:r>
        <w:rPr>
          <w:rFonts w:cs="David"/>
          <w:b w:val="0"/>
          <w:color w:val="000000"/>
          <w:u w:val="none"/>
          <w:rtl/>
        </w:rPr>
        <w:t>)</w:t>
      </w:r>
    </w:p>
    <w:p w:rsidR="00A77B3E">
      <w:pPr>
        <w:numPr>
          <w:ilvl w:val="1"/>
          <w:numId w:val="1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7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 xml:space="preserve"> (הסבות (הגירה</w:t>
      </w:r>
    </w:p>
    <w:p w:rsidR="00A77B3E">
      <w:pPr>
        <w:numPr>
          <w:ilvl w:val="1"/>
          <w:numId w:val="1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18"/>
        </w:numPr>
        <w:bidi/>
        <w:jc w:val="both"/>
        <w:rPr>
          <w:rFonts w:cs="David"/>
          <w:b w:val="0"/>
          <w:color w:val="000000"/>
          <w:u w:val="single"/>
          <w:rtl/>
        </w:rPr>
      </w:pPr>
      <w:r>
        <w:rPr>
          <w:rFonts w:cs="David"/>
          <w:b w:val="0"/>
          <w:color w:val="000000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cs="David"/>
          <w:b w:val="0"/>
          <w:color w:val="000000"/>
          <w:u w:val="none"/>
          <w:rtl/>
        </w:rPr>
      </w:pPr>
      <w:r>
        <w:rPr>
          <w:rFonts w:cs="David"/>
          <w:b w:val="0"/>
          <w:color w:val="000000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  <w:r>
        <w:rPr>
          <w:rFonts w:cs="David"/>
          <w:b w:val="0"/>
          <w:color w:val="0000FF"/>
          <w:u w:val="none"/>
          <w:rtl w:val="0"/>
        </w:rPr>
        <w:t>Text Here</w:t>
      </w: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p w:rsidR="00A77B3E">
      <w:pPr>
        <w:numPr>
          <w:ilvl w:val="0"/>
          <w:numId w:val="0"/>
        </w:numPr>
        <w:bidi/>
        <w:jc w:val="both"/>
        <w:rPr>
          <w:rFonts w:cs="David"/>
          <w:b w:val="0"/>
          <w:color w:val="0000FF"/>
          <w:u w:val="none"/>
          <w:rtl/>
        </w:rPr>
      </w:pP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09425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