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B1D9" w14:textId="77777777" w:rsidR="00D94728" w:rsidRDefault="00C77D70">
      <w:pPr>
        <w:pStyle w:val="IntenseQuote"/>
        <w:pBdr>
          <w:top w:val="single" w:sz="4" w:space="10" w:color="000000"/>
          <w:bottom w:val="single" w:sz="4" w:space="10" w:color="000000"/>
        </w:pBdr>
        <w:tabs>
          <w:tab w:val="left" w:pos="8280"/>
        </w:tabs>
        <w:spacing w:before="120" w:after="120" w:line="240" w:lineRule="auto"/>
        <w:ind w:left="900" w:right="746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AED1B6F" wp14:editId="35424505">
            <wp:simplePos x="0" y="0"/>
            <wp:positionH relativeFrom="column">
              <wp:posOffset>5348605</wp:posOffset>
            </wp:positionH>
            <wp:positionV relativeFrom="paragraph">
              <wp:posOffset>97155</wp:posOffset>
            </wp:positionV>
            <wp:extent cx="441325" cy="548640"/>
            <wp:effectExtent l="0" t="0" r="0" b="0"/>
            <wp:wrapNone/>
            <wp:docPr id="1" name="Picture 2" descr="Institute of Information Technology, NSTU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nstitute of Information Technology, NSTU · GitHu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892" r="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A5EA689" wp14:editId="2C27A7D1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443865" cy="64008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PROJECT SELECTION</w:t>
      </w:r>
    </w:p>
    <w:p w14:paraId="70DDB842" w14:textId="77777777" w:rsidR="00D94728" w:rsidRDefault="00D94728">
      <w:pPr>
        <w:jc w:val="center"/>
        <w:rPr>
          <w:rFonts w:ascii="Times New Roman" w:hAnsi="Times New Roman" w:cs="Times New Roman"/>
        </w:rPr>
      </w:pPr>
    </w:p>
    <w:p w14:paraId="04F2A16F" w14:textId="77777777" w:rsidR="00D94728" w:rsidRDefault="00C77D7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(To be completed by student)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6242"/>
        <w:gridCol w:w="2774"/>
      </w:tblGrid>
      <w:tr w:rsidR="00D94728" w14:paraId="717E57C3" w14:textId="77777777">
        <w:trPr>
          <w:trHeight w:val="467"/>
        </w:trPr>
        <w:tc>
          <w:tcPr>
            <w:tcW w:w="9015" w:type="dxa"/>
            <w:gridSpan w:val="2"/>
            <w:vAlign w:val="center"/>
          </w:tcPr>
          <w:p w14:paraId="6B27D0B3" w14:textId="77777777" w:rsidR="00D94728" w:rsidRDefault="00C77D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Student Name: </w:t>
            </w:r>
            <w:r>
              <w:rPr>
                <w:rFonts w:ascii="Times New Roman" w:eastAsia="Calibri" w:hAnsi="Times New Roman" w:cs="Times New Roman"/>
              </w:rPr>
              <w:t>Md Al Adnan</w:t>
            </w:r>
          </w:p>
        </w:tc>
      </w:tr>
      <w:tr w:rsidR="00D94728" w14:paraId="3CC00862" w14:textId="77777777">
        <w:trPr>
          <w:trHeight w:val="458"/>
        </w:trPr>
        <w:tc>
          <w:tcPr>
            <w:tcW w:w="6241" w:type="dxa"/>
            <w:vAlign w:val="center"/>
          </w:tcPr>
          <w:p w14:paraId="16F9D40C" w14:textId="77777777" w:rsidR="00D94728" w:rsidRDefault="00C77D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Student ID: </w:t>
            </w:r>
            <w:r>
              <w:rPr>
                <w:rFonts w:ascii="Times New Roman" w:eastAsia="Calibri" w:hAnsi="Times New Roman" w:cs="Times New Roman"/>
              </w:rPr>
              <w:t>MUH1825008M</w:t>
            </w:r>
          </w:p>
        </w:tc>
        <w:tc>
          <w:tcPr>
            <w:tcW w:w="2774" w:type="dxa"/>
            <w:vAlign w:val="center"/>
          </w:tcPr>
          <w:p w14:paraId="09487BBF" w14:textId="77777777" w:rsidR="00D94728" w:rsidRDefault="00C77D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Session: </w:t>
            </w:r>
            <w:r>
              <w:rPr>
                <w:rFonts w:ascii="Times New Roman" w:eastAsia="Calibri" w:hAnsi="Times New Roman" w:cs="Times New Roman"/>
              </w:rPr>
              <w:t>2017-18</w:t>
            </w:r>
          </w:p>
        </w:tc>
      </w:tr>
    </w:tbl>
    <w:p w14:paraId="2E0E61B5" w14:textId="77777777" w:rsidR="00D94728" w:rsidRDefault="00C77D70">
      <w:p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Supervisor’s Name: </w:t>
      </w:r>
      <w:proofErr w:type="spellStart"/>
      <w:r>
        <w:rPr>
          <w:rFonts w:ascii="Times New Roman" w:hAnsi="Times New Roman" w:cs="Times New Roman"/>
        </w:rPr>
        <w:t>Tasniya</w:t>
      </w:r>
      <w:proofErr w:type="spellEnd"/>
      <w:r>
        <w:rPr>
          <w:rFonts w:ascii="Times New Roman" w:hAnsi="Times New Roman" w:cs="Times New Roman"/>
        </w:rPr>
        <w:t xml:space="preserve"> Ahmed, Assistant Professor, IIT-NSTU</w:t>
      </w:r>
    </w:p>
    <w:p w14:paraId="78C728E1" w14:textId="6170311E" w:rsidR="00D94728" w:rsidRDefault="00C77D70">
      <w:p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>
        <w:rPr>
          <w:rFonts w:ascii="Times New Roman" w:hAnsi="Times New Roman" w:cs="Times New Roman"/>
        </w:rPr>
        <w:t xml:space="preserve">Student’s </w:t>
      </w:r>
      <w:r w:rsidR="000559D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nformation Cha</w:t>
      </w:r>
      <w:r w:rsidR="00737D96">
        <w:rPr>
          <w:rFonts w:ascii="Times New Roman" w:hAnsi="Times New Roman" w:cs="Times New Roman"/>
        </w:rPr>
        <w:t>t</w:t>
      </w:r>
      <w:r w:rsidR="00B512F1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 xml:space="preserve">bot </w:t>
      </w:r>
      <w:r w:rsidR="000559D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ystem.</w:t>
      </w:r>
    </w:p>
    <w:p w14:paraId="0B782E90" w14:textId="77777777" w:rsidR="00D94728" w:rsidRDefault="00C77D7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Project Description:</w:t>
      </w:r>
      <w:r>
        <w:rPr>
          <w:rFonts w:ascii="Times New Roman" w:hAnsi="Times New Roman" w:cs="Times New Roman"/>
          <w:sz w:val="24"/>
        </w:rPr>
        <w:t xml:space="preserve"> </w:t>
      </w:r>
    </w:p>
    <w:p w14:paraId="1C9EF04E" w14:textId="3467DE3C" w:rsidR="00D94728" w:rsidRDefault="00C77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Student chat bot project using </w:t>
      </w:r>
      <w:r w:rsidR="000559D4">
        <w:rPr>
          <w:rFonts w:ascii="Times New Roman" w:hAnsi="Times New Roman" w:cs="Times New Roman"/>
        </w:rPr>
        <w:t xml:space="preserve">Natural Language Processing (NLP) </w:t>
      </w:r>
      <w:r>
        <w:rPr>
          <w:rFonts w:ascii="Times New Roman" w:hAnsi="Times New Roman" w:cs="Times New Roman"/>
        </w:rPr>
        <w:t xml:space="preserve">algorithms </w:t>
      </w:r>
      <w:r w:rsidR="000559D4">
        <w:rPr>
          <w:rFonts w:ascii="Times New Roman" w:hAnsi="Times New Roman" w:cs="Times New Roman"/>
        </w:rPr>
        <w:t xml:space="preserve">can be able to </w:t>
      </w:r>
      <w:r>
        <w:rPr>
          <w:rFonts w:ascii="Times New Roman" w:hAnsi="Times New Roman" w:cs="Times New Roman"/>
        </w:rPr>
        <w:t>analyze user’s queries and understand user’s message</w:t>
      </w:r>
      <w:r w:rsidR="000559D4">
        <w:rPr>
          <w:rFonts w:ascii="Times New Roman" w:hAnsi="Times New Roman" w:cs="Times New Roman"/>
        </w:rPr>
        <w:t xml:space="preserve"> and respond accordingly</w:t>
      </w:r>
      <w:r>
        <w:rPr>
          <w:rFonts w:ascii="Times New Roman" w:hAnsi="Times New Roman" w:cs="Times New Roman"/>
        </w:rPr>
        <w:t>. Th</w:t>
      </w:r>
      <w:r w:rsidR="000559D4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System </w:t>
      </w:r>
      <w:r w:rsidR="000559D4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a web application which</w:t>
      </w:r>
      <w:r w:rsidR="000559D4">
        <w:rPr>
          <w:rFonts w:ascii="Times New Roman" w:hAnsi="Times New Roman" w:cs="Times New Roman"/>
        </w:rPr>
        <w:t xml:space="preserve"> will</w:t>
      </w:r>
      <w:r>
        <w:rPr>
          <w:rFonts w:ascii="Times New Roman" w:hAnsi="Times New Roman" w:cs="Times New Roman"/>
        </w:rPr>
        <w:t xml:space="preserve"> provide answer to the query of the student. Students just have to query through the bot which </w:t>
      </w:r>
      <w:r w:rsidR="000559D4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used for chatting. Students can</w:t>
      </w:r>
      <w:r w:rsidR="000559D4">
        <w:rPr>
          <w:rFonts w:ascii="Times New Roman" w:hAnsi="Times New Roman" w:cs="Times New Roman"/>
        </w:rPr>
        <w:t xml:space="preserve"> be able to</w:t>
      </w:r>
      <w:r>
        <w:rPr>
          <w:rFonts w:ascii="Times New Roman" w:hAnsi="Times New Roman" w:cs="Times New Roman"/>
        </w:rPr>
        <w:t xml:space="preserve"> chat using any format</w:t>
      </w:r>
      <w:r w:rsidR="000559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there </w:t>
      </w:r>
      <w:r w:rsidR="000559D4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no specific format the user has to follow. The System </w:t>
      </w:r>
      <w:r w:rsidR="000559D4">
        <w:rPr>
          <w:rFonts w:ascii="Times New Roman" w:hAnsi="Times New Roman" w:cs="Times New Roman"/>
        </w:rPr>
        <w:t>will use</w:t>
      </w:r>
      <w:r>
        <w:rPr>
          <w:rFonts w:ascii="Times New Roman" w:hAnsi="Times New Roman" w:cs="Times New Roman"/>
        </w:rPr>
        <w:t xml:space="preserve"> built in </w:t>
      </w:r>
      <w:r w:rsidR="000559D4">
        <w:rPr>
          <w:rFonts w:ascii="Times New Roman" w:hAnsi="Times New Roman" w:cs="Times New Roman"/>
        </w:rPr>
        <w:t>NLP based model</w:t>
      </w:r>
      <w:r>
        <w:rPr>
          <w:rFonts w:ascii="Times New Roman" w:hAnsi="Times New Roman" w:cs="Times New Roman"/>
        </w:rPr>
        <w:t xml:space="preserve"> to answer the quer</w:t>
      </w:r>
      <w:r w:rsidR="000559D4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. The answers </w:t>
      </w:r>
      <w:r w:rsidR="000559D4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appropriate </w:t>
      </w:r>
      <w:r w:rsidR="000559D4">
        <w:rPr>
          <w:rFonts w:ascii="Times New Roman" w:hAnsi="Times New Roman" w:cs="Times New Roman"/>
        </w:rPr>
        <w:t>according to the</w:t>
      </w:r>
      <w:r>
        <w:rPr>
          <w:rFonts w:ascii="Times New Roman" w:hAnsi="Times New Roman" w:cs="Times New Roman"/>
        </w:rPr>
        <w:t xml:space="preserve"> user queries. If the answer found invalid, user just need to select the invalid answer button which will notify the admin about the incorrect answer</w:t>
      </w:r>
      <w:r w:rsidR="000559D4">
        <w:rPr>
          <w:rFonts w:ascii="Times New Roman" w:hAnsi="Times New Roman" w:cs="Times New Roman"/>
        </w:rPr>
        <w:t xml:space="preserve"> as well as the model to learn accordingly</w:t>
      </w:r>
      <w:r>
        <w:rPr>
          <w:rFonts w:ascii="Times New Roman" w:hAnsi="Times New Roman" w:cs="Times New Roman"/>
        </w:rPr>
        <w:t xml:space="preserve">. Admin </w:t>
      </w:r>
      <w:r w:rsidR="000559D4">
        <w:rPr>
          <w:rFonts w:ascii="Times New Roman" w:hAnsi="Times New Roman" w:cs="Times New Roman"/>
        </w:rPr>
        <w:t>will be able to</w:t>
      </w:r>
      <w:r>
        <w:rPr>
          <w:rFonts w:ascii="Times New Roman" w:hAnsi="Times New Roman" w:cs="Times New Roman"/>
        </w:rPr>
        <w:t xml:space="preserve"> view invalid answer through portal via login system</w:t>
      </w:r>
      <w:r w:rsidR="00737D9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System </w:t>
      </w:r>
      <w:r w:rsidR="00737D9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analyze the question and then answers to the user. The system </w:t>
      </w:r>
      <w:r w:rsidR="00737D9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answer to the quer</w:t>
      </w:r>
      <w:r w:rsidR="00737D96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as if it is answered by </w:t>
      </w:r>
      <w:r w:rsidR="00737D9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person. With the help of artificial intelligence</w:t>
      </w:r>
      <w:r w:rsidR="00737D96">
        <w:rPr>
          <w:rFonts w:ascii="Times New Roman" w:hAnsi="Times New Roman" w:cs="Times New Roman"/>
        </w:rPr>
        <w:t xml:space="preserve"> (AI) and NLP</w:t>
      </w:r>
      <w:r>
        <w:rPr>
          <w:rFonts w:ascii="Times New Roman" w:hAnsi="Times New Roman" w:cs="Times New Roman"/>
        </w:rPr>
        <w:t xml:space="preserve">, the system </w:t>
      </w:r>
      <w:r w:rsidR="00737D9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answer the quer</w:t>
      </w:r>
      <w:r w:rsidR="00737D96">
        <w:rPr>
          <w:rFonts w:ascii="Times New Roman" w:hAnsi="Times New Roman" w:cs="Times New Roman"/>
        </w:rPr>
        <w:t>ies of the students of NSTU</w:t>
      </w:r>
      <w:r>
        <w:rPr>
          <w:rFonts w:ascii="Times New Roman" w:hAnsi="Times New Roman" w:cs="Times New Roman"/>
        </w:rPr>
        <w:t xml:space="preserve">. The system </w:t>
      </w:r>
      <w:r w:rsidR="00737D9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repl</w:t>
      </w:r>
      <w:r w:rsidR="00737D96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using an effective Graphical </w:t>
      </w:r>
      <w:r w:rsidR="00737D9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ser </w:t>
      </w:r>
      <w:r w:rsidR="00737D9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nterface</w:t>
      </w:r>
      <w:r w:rsidR="00737D96">
        <w:rPr>
          <w:rFonts w:ascii="Times New Roman" w:hAnsi="Times New Roman" w:cs="Times New Roman"/>
        </w:rPr>
        <w:t xml:space="preserve"> (GUI)</w:t>
      </w:r>
      <w:r>
        <w:rPr>
          <w:rFonts w:ascii="Times New Roman" w:hAnsi="Times New Roman" w:cs="Times New Roman"/>
        </w:rPr>
        <w:t xml:space="preserve"> which implies that as if a real person is talking to the user. The user </w:t>
      </w:r>
      <w:r w:rsidR="00737D96">
        <w:rPr>
          <w:rFonts w:ascii="Times New Roman" w:hAnsi="Times New Roman" w:cs="Times New Roman"/>
        </w:rPr>
        <w:t>will be able to</w:t>
      </w:r>
      <w:r>
        <w:rPr>
          <w:rFonts w:ascii="Times New Roman" w:hAnsi="Times New Roman" w:cs="Times New Roman"/>
        </w:rPr>
        <w:t xml:space="preserve"> query about the </w:t>
      </w:r>
      <w:r w:rsidR="00737D96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related activities through online with the help of this web application. This system </w:t>
      </w:r>
      <w:r w:rsidR="00737D9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help the student to be updated about the </w:t>
      </w:r>
      <w:r w:rsidR="00737D96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activities. The </w:t>
      </w:r>
      <w:r w:rsidR="00737D96">
        <w:rPr>
          <w:rFonts w:ascii="Times New Roman" w:hAnsi="Times New Roman" w:cs="Times New Roman"/>
        </w:rPr>
        <w:t>student won’t need to go</w:t>
      </w:r>
      <w:r>
        <w:rPr>
          <w:rFonts w:ascii="Times New Roman" w:hAnsi="Times New Roman" w:cs="Times New Roman"/>
        </w:rPr>
        <w:t xml:space="preserve"> </w:t>
      </w:r>
      <w:r w:rsidR="00737D96">
        <w:rPr>
          <w:rFonts w:ascii="Times New Roman" w:hAnsi="Times New Roman" w:cs="Times New Roman"/>
        </w:rPr>
        <w:t xml:space="preserve">to the university for any kind of inquiries. </w:t>
      </w:r>
    </w:p>
    <w:p w14:paraId="18759756" w14:textId="77777777" w:rsidR="00D94728" w:rsidRDefault="00D94728">
      <w:pPr>
        <w:rPr>
          <w:rFonts w:ascii="Times New Roman" w:hAnsi="Times New Roman" w:cs="Times New Roman"/>
        </w:rPr>
      </w:pPr>
    </w:p>
    <w:p w14:paraId="723B7E27" w14:textId="77777777" w:rsidR="00D94728" w:rsidRDefault="00D94728">
      <w:pPr>
        <w:rPr>
          <w:rFonts w:ascii="Times New Roman" w:hAnsi="Times New Roman" w:cs="Times New Roman"/>
        </w:rPr>
      </w:pPr>
    </w:p>
    <w:p w14:paraId="6F639C0C" w14:textId="77777777" w:rsidR="00D94728" w:rsidRDefault="00D94728">
      <w:pPr>
        <w:rPr>
          <w:rFonts w:ascii="Times New Roman" w:hAnsi="Times New Roman" w:cs="Times New Roman"/>
        </w:rPr>
      </w:pPr>
    </w:p>
    <w:p w14:paraId="5B665831" w14:textId="77777777" w:rsidR="00D94728" w:rsidRDefault="00D94728">
      <w:pPr>
        <w:rPr>
          <w:rFonts w:ascii="Times New Roman" w:hAnsi="Times New Roman" w:cs="Times New Roman"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2706"/>
        <w:gridCol w:w="3604"/>
        <w:gridCol w:w="2716"/>
      </w:tblGrid>
      <w:tr w:rsidR="00D94728" w14:paraId="275F9B85" w14:textId="77777777">
        <w:tc>
          <w:tcPr>
            <w:tcW w:w="2706" w:type="dxa"/>
            <w:tcBorders>
              <w:left w:val="nil"/>
              <w:bottom w:val="nil"/>
              <w:right w:val="nil"/>
            </w:tcBorders>
          </w:tcPr>
          <w:p w14:paraId="005235EF" w14:textId="77777777" w:rsidR="00D94728" w:rsidRDefault="00C77D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Student’s Signature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</w:tcPr>
          <w:p w14:paraId="6CEBB50A" w14:textId="77777777" w:rsidR="00D94728" w:rsidRDefault="00D947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  <w:tcBorders>
              <w:left w:val="nil"/>
              <w:bottom w:val="nil"/>
              <w:right w:val="nil"/>
            </w:tcBorders>
          </w:tcPr>
          <w:p w14:paraId="298D28B6" w14:textId="77777777" w:rsidR="00D94728" w:rsidRDefault="00C77D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Supervisor’s Signature &amp; Seal</w:t>
            </w:r>
          </w:p>
        </w:tc>
      </w:tr>
    </w:tbl>
    <w:p w14:paraId="19DE0926" w14:textId="77777777" w:rsidR="00D94728" w:rsidRDefault="00C77D7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85DD2CC" wp14:editId="126C95BB">
                <wp:extent cx="5943600" cy="254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o:allowincell="f" style="position:absolute;margin-left:0pt;margin-top:-2.05pt;width:467.95pt;height:1.95pt;mso-wrap-style:none;v-text-anchor:middle;mso-position-horizontal:center;mso-position-vertical:top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 w14:paraId="7611A362" w14:textId="77777777" w:rsidR="00D94728" w:rsidRDefault="00C77D7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(To be completed by the Final Year Project committee members)</w:t>
      </w:r>
    </w:p>
    <w:p w14:paraId="1DB5E9BA" w14:textId="77777777" w:rsidR="00D94728" w:rsidRDefault="00C77D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Topic Approved:  </w:t>
      </w:r>
      <w:r>
        <w:rPr>
          <w:rFonts w:ascii="Wingdings" w:eastAsia="Wingdings" w:hAnsi="Wingdings" w:cs="Wingdings"/>
          <w:b/>
          <w:bCs/>
        </w:rPr>
        <w:t></w:t>
      </w:r>
      <w:r>
        <w:rPr>
          <w:rFonts w:ascii="Times New Roman" w:hAnsi="Times New Roman" w:cs="Times New Roman"/>
          <w:b/>
          <w:bCs/>
        </w:rPr>
        <w:t xml:space="preserve"> Accepted      </w:t>
      </w:r>
      <w:r>
        <w:rPr>
          <w:rFonts w:ascii="Wingdings" w:eastAsia="Wingdings" w:hAnsi="Wingdings" w:cs="Wingdings"/>
          <w:b/>
          <w:bCs/>
        </w:rPr>
        <w:t></w:t>
      </w:r>
      <w:r>
        <w:rPr>
          <w:rFonts w:ascii="Times New Roman" w:hAnsi="Times New Roman" w:cs="Times New Roman"/>
          <w:b/>
          <w:bCs/>
        </w:rPr>
        <w:t xml:space="preserve"> Conditionally Accepted         </w:t>
      </w:r>
      <w:r>
        <w:rPr>
          <w:rFonts w:ascii="Wingdings" w:eastAsia="Wingdings" w:hAnsi="Wingdings" w:cs="Wingdings"/>
          <w:b/>
          <w:bCs/>
        </w:rPr>
        <w:t></w:t>
      </w:r>
      <w:r>
        <w:rPr>
          <w:rFonts w:ascii="Times New Roman" w:hAnsi="Times New Roman" w:cs="Times New Roman"/>
          <w:b/>
          <w:bCs/>
        </w:rPr>
        <w:t xml:space="preserve"> Rejected </w:t>
      </w:r>
    </w:p>
    <w:p w14:paraId="66D4599D" w14:textId="77777777" w:rsidR="00D94728" w:rsidRDefault="00C77D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Comments (if any):</w:t>
      </w:r>
    </w:p>
    <w:p w14:paraId="7B7EBC17" w14:textId="77777777" w:rsidR="00D94728" w:rsidRDefault="00D94728">
      <w:pPr>
        <w:rPr>
          <w:rFonts w:ascii="Times New Roman" w:hAnsi="Times New Roman" w:cs="Times New Roman"/>
          <w:b/>
          <w:bCs/>
        </w:rPr>
      </w:pPr>
    </w:p>
    <w:p w14:paraId="4802B950" w14:textId="77777777" w:rsidR="00D94728" w:rsidRDefault="00D94728">
      <w:pPr>
        <w:rPr>
          <w:rFonts w:ascii="Times New Roman" w:hAnsi="Times New Roman" w:cs="Times New Roman"/>
          <w:b/>
          <w:bCs/>
        </w:rPr>
      </w:pPr>
    </w:p>
    <w:p w14:paraId="371EA9AD" w14:textId="77777777" w:rsidR="00D94728" w:rsidRDefault="00D9472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2714"/>
        <w:gridCol w:w="3618"/>
        <w:gridCol w:w="2694"/>
      </w:tblGrid>
      <w:tr w:rsidR="00D94728" w14:paraId="03F08C4F" w14:textId="77777777">
        <w:trPr>
          <w:trHeight w:val="387"/>
        </w:trPr>
        <w:tc>
          <w:tcPr>
            <w:tcW w:w="2714" w:type="dxa"/>
            <w:tcBorders>
              <w:left w:val="nil"/>
              <w:bottom w:val="nil"/>
              <w:right w:val="nil"/>
            </w:tcBorders>
          </w:tcPr>
          <w:p w14:paraId="2E602817" w14:textId="77777777" w:rsidR="00D94728" w:rsidRDefault="00C77D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Signature &amp; Seal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14:paraId="39EED6D1" w14:textId="77777777" w:rsidR="00D94728" w:rsidRDefault="00D947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AB3EF50" w14:textId="77777777" w:rsidR="00D94728" w:rsidRDefault="00C77D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Date: </w:t>
            </w:r>
          </w:p>
        </w:tc>
      </w:tr>
    </w:tbl>
    <w:p w14:paraId="3E4367AD" w14:textId="77777777" w:rsidR="00D94728" w:rsidRDefault="00D9472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D94728">
      <w:pgSz w:w="11906" w:h="16838"/>
      <w:pgMar w:top="990" w:right="1440" w:bottom="117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28"/>
    <w:rsid w:val="000559D4"/>
    <w:rsid w:val="00737D96"/>
    <w:rsid w:val="00B512F1"/>
    <w:rsid w:val="00C77D70"/>
    <w:rsid w:val="00D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2AE"/>
  <w15:docId w15:val="{D7ECBA15-FF05-4CC2-8182-BF978AE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25439"/>
    <w:rPr>
      <w:i/>
      <w:iCs/>
      <w:color w:val="4472C4" w:themeColor="accent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D4F8B"/>
  </w:style>
  <w:style w:type="character" w:customStyle="1" w:styleId="FooterChar">
    <w:name w:val="Footer Char"/>
    <w:basedOn w:val="DefaultParagraphFont"/>
    <w:link w:val="Footer"/>
    <w:uiPriority w:val="99"/>
    <w:qFormat/>
    <w:rsid w:val="001D4F8B"/>
  </w:style>
  <w:style w:type="character" w:styleId="Hyperlink">
    <w:name w:val="Hyperlink"/>
    <w:basedOn w:val="DefaultParagraphFont"/>
    <w:uiPriority w:val="99"/>
    <w:semiHidden/>
    <w:unhideWhenUsed/>
    <w:rsid w:val="00B36D79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39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D4F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4F8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25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2377-24BA-4545-A12B-22C34743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Alam Efat;Md. Eusha Kadir</dc:creator>
  <dc:description/>
  <cp:lastModifiedBy>Microsoft Office User</cp:lastModifiedBy>
  <cp:revision>26</cp:revision>
  <cp:lastPrinted>2022-11-17T06:03:00Z</cp:lastPrinted>
  <dcterms:created xsi:type="dcterms:W3CDTF">2022-11-16T04:49:00Z</dcterms:created>
  <dcterms:modified xsi:type="dcterms:W3CDTF">2022-11-27T08:06:00Z</dcterms:modified>
  <dc:language>en-US</dc:language>
</cp:coreProperties>
</file>