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523B0" w14:textId="25EB0649" w:rsidR="007C2755" w:rsidRPr="001A295D" w:rsidRDefault="00654284" w:rsidP="00654284">
      <w:pPr>
        <w:spacing w:line="240" w:lineRule="auto"/>
        <w:jc w:val="center"/>
        <w:rPr>
          <w:rFonts w:ascii="Times New Roman" w:hAnsi="Times New Roman" w:cs="Times New Roman"/>
          <w:b/>
          <w:bCs/>
          <w:sz w:val="28"/>
          <w:szCs w:val="28"/>
          <w:lang w:val="ru-RU"/>
        </w:rPr>
      </w:pPr>
      <w:r w:rsidRPr="001A295D">
        <w:rPr>
          <w:rFonts w:ascii="Times New Roman" w:hAnsi="Times New Roman" w:cs="Times New Roman"/>
          <w:b/>
          <w:bCs/>
          <w:sz w:val="28"/>
          <w:szCs w:val="28"/>
          <w:lang w:val="ru-RU"/>
        </w:rPr>
        <w:t>Аналитическое задание</w:t>
      </w:r>
      <w:r w:rsidR="00963482">
        <w:rPr>
          <w:rFonts w:ascii="Times New Roman" w:hAnsi="Times New Roman" w:cs="Times New Roman"/>
          <w:b/>
          <w:bCs/>
          <w:sz w:val="28"/>
          <w:szCs w:val="28"/>
          <w:lang w:val="ru-RU"/>
        </w:rPr>
        <w:t xml:space="preserve"> </w:t>
      </w:r>
      <w:proofErr w:type="spellStart"/>
      <w:r w:rsidR="00963482">
        <w:rPr>
          <w:rFonts w:ascii="Times New Roman" w:hAnsi="Times New Roman" w:cs="Times New Roman"/>
          <w:b/>
          <w:bCs/>
          <w:sz w:val="28"/>
          <w:szCs w:val="28"/>
          <w:lang w:val="ru-RU"/>
        </w:rPr>
        <w:t>Аладко</w:t>
      </w:r>
      <w:proofErr w:type="spellEnd"/>
      <w:r w:rsidR="00963482">
        <w:rPr>
          <w:rFonts w:ascii="Times New Roman" w:hAnsi="Times New Roman" w:cs="Times New Roman"/>
          <w:b/>
          <w:bCs/>
          <w:sz w:val="28"/>
          <w:szCs w:val="28"/>
          <w:lang w:val="ru-RU"/>
        </w:rPr>
        <w:t xml:space="preserve"> Анастасии, 1 курс ФПМИ 11 группа</w:t>
      </w:r>
    </w:p>
    <w:tbl>
      <w:tblPr>
        <w:tblStyle w:val="a6"/>
        <w:tblW w:w="5549" w:type="pct"/>
        <w:tblInd w:w="-572" w:type="dxa"/>
        <w:tblLayout w:type="fixed"/>
        <w:tblLook w:val="04A0" w:firstRow="1" w:lastRow="0" w:firstColumn="1" w:lastColumn="0" w:noHBand="0" w:noVBand="1"/>
      </w:tblPr>
      <w:tblGrid>
        <w:gridCol w:w="3600"/>
        <w:gridCol w:w="4196"/>
        <w:gridCol w:w="3808"/>
      </w:tblGrid>
      <w:tr w:rsidR="001A295D" w:rsidRPr="00654284" w14:paraId="6DB0EAC9" w14:textId="77777777" w:rsidTr="00963482">
        <w:tc>
          <w:tcPr>
            <w:tcW w:w="1551" w:type="pct"/>
          </w:tcPr>
          <w:p w14:paraId="2B31A5FE" w14:textId="4DBC90D8" w:rsidR="007C2755" w:rsidRPr="00654284" w:rsidRDefault="007C2755" w:rsidP="00654284">
            <w:pPr>
              <w:rPr>
                <w:rFonts w:ascii="Times New Roman" w:hAnsi="Times New Roman" w:cs="Times New Roman"/>
                <w:sz w:val="28"/>
                <w:szCs w:val="28"/>
                <w:lang w:val="ru-RU"/>
              </w:rPr>
            </w:pPr>
            <w:r w:rsidRPr="00654284">
              <w:rPr>
                <w:rFonts w:ascii="Times New Roman" w:hAnsi="Times New Roman" w:cs="Times New Roman"/>
                <w:sz w:val="28"/>
                <w:szCs w:val="28"/>
                <w:lang w:val="ru-RU"/>
              </w:rPr>
              <w:t>Конституция Республики Беларусь</w:t>
            </w:r>
          </w:p>
        </w:tc>
        <w:tc>
          <w:tcPr>
            <w:tcW w:w="1808" w:type="pct"/>
          </w:tcPr>
          <w:p w14:paraId="2AB9C04A" w14:textId="119D7A97" w:rsidR="007C2755" w:rsidRPr="00654284" w:rsidRDefault="007C2755" w:rsidP="00654284">
            <w:pPr>
              <w:rPr>
                <w:rFonts w:ascii="Times New Roman" w:hAnsi="Times New Roman" w:cs="Times New Roman"/>
                <w:sz w:val="28"/>
                <w:szCs w:val="28"/>
                <w:lang w:val="ru-RU"/>
              </w:rPr>
            </w:pPr>
            <w:r w:rsidRPr="00654284">
              <w:rPr>
                <w:rFonts w:ascii="Times New Roman" w:hAnsi="Times New Roman" w:cs="Times New Roman"/>
                <w:sz w:val="28"/>
                <w:szCs w:val="28"/>
                <w:lang w:val="ru-RU"/>
              </w:rPr>
              <w:t xml:space="preserve">Конституция Российской федерации                                               </w:t>
            </w:r>
          </w:p>
        </w:tc>
        <w:tc>
          <w:tcPr>
            <w:tcW w:w="1641" w:type="pct"/>
          </w:tcPr>
          <w:p w14:paraId="3312A782" w14:textId="438AC004" w:rsidR="007C2755" w:rsidRPr="00654284" w:rsidRDefault="007C2755" w:rsidP="00654284">
            <w:pPr>
              <w:rPr>
                <w:rFonts w:ascii="Times New Roman" w:hAnsi="Times New Roman" w:cs="Times New Roman"/>
                <w:sz w:val="28"/>
                <w:szCs w:val="28"/>
                <w:lang w:val="ru-RU"/>
              </w:rPr>
            </w:pPr>
            <w:r w:rsidRPr="00654284">
              <w:rPr>
                <w:rFonts w:ascii="Times New Roman" w:hAnsi="Times New Roman" w:cs="Times New Roman"/>
                <w:sz w:val="28"/>
                <w:szCs w:val="28"/>
                <w:lang w:val="ru-RU"/>
              </w:rPr>
              <w:t xml:space="preserve">Конституция США </w:t>
            </w:r>
          </w:p>
        </w:tc>
      </w:tr>
      <w:tr w:rsidR="007C2755" w:rsidRPr="00654284" w14:paraId="099A1A91" w14:textId="77777777" w:rsidTr="001A295D">
        <w:tc>
          <w:tcPr>
            <w:tcW w:w="5000" w:type="pct"/>
            <w:gridSpan w:val="3"/>
          </w:tcPr>
          <w:p w14:paraId="740F4A16" w14:textId="2EFD4CBC" w:rsidR="007C2755" w:rsidRPr="00654284" w:rsidRDefault="00287880" w:rsidP="00654284">
            <w:pPr>
              <w:jc w:val="center"/>
              <w:rPr>
                <w:rFonts w:ascii="Times New Roman" w:hAnsi="Times New Roman" w:cs="Times New Roman"/>
                <w:sz w:val="28"/>
                <w:szCs w:val="28"/>
                <w:lang w:val="ru-RU"/>
              </w:rPr>
            </w:pPr>
            <w:r w:rsidRPr="00654284">
              <w:rPr>
                <w:rFonts w:ascii="Times New Roman" w:hAnsi="Times New Roman" w:cs="Times New Roman"/>
                <w:sz w:val="28"/>
                <w:szCs w:val="28"/>
                <w:lang w:val="ru-RU"/>
              </w:rPr>
              <w:t>1.</w:t>
            </w:r>
            <w:r w:rsidR="00654284">
              <w:t xml:space="preserve"> </w:t>
            </w:r>
            <w:r w:rsidR="00654284" w:rsidRPr="00654284">
              <w:rPr>
                <w:rFonts w:ascii="Times New Roman" w:hAnsi="Times New Roman" w:cs="Times New Roman"/>
                <w:sz w:val="28"/>
                <w:szCs w:val="28"/>
                <w:lang w:val="ru-RU"/>
              </w:rPr>
              <w:t>Кем(как) и когда была принята Конституция, вносились ли в нее изменения?</w:t>
            </w:r>
          </w:p>
        </w:tc>
      </w:tr>
      <w:tr w:rsidR="001A295D" w:rsidRPr="00654284" w14:paraId="49BA090B" w14:textId="77777777" w:rsidTr="00963482">
        <w:tc>
          <w:tcPr>
            <w:tcW w:w="1551" w:type="pct"/>
          </w:tcPr>
          <w:p w14:paraId="6728F29B" w14:textId="6F094407" w:rsidR="007C2755" w:rsidRDefault="00287880" w:rsidP="001A295D">
            <w:pPr>
              <w:spacing w:after="160"/>
              <w:rPr>
                <w:rFonts w:ascii="Times New Roman" w:eastAsia="Times New Roman" w:hAnsi="Times New Roman" w:cs="Times New Roman"/>
                <w:sz w:val="28"/>
                <w:szCs w:val="28"/>
                <w:lang w:eastAsia="ru-BY"/>
              </w:rPr>
            </w:pPr>
            <w:r w:rsidRPr="00654284">
              <w:rPr>
                <w:rFonts w:ascii="Times New Roman" w:hAnsi="Times New Roman" w:cs="Times New Roman"/>
                <w:sz w:val="28"/>
                <w:szCs w:val="28"/>
              </w:rPr>
              <w:t xml:space="preserve">Конституция Беларуси была принята </w:t>
            </w:r>
            <w:r w:rsidRPr="00654284">
              <w:rPr>
                <w:rFonts w:ascii="Times New Roman" w:hAnsi="Times New Roman" w:cs="Times New Roman"/>
                <w:b/>
                <w:bCs/>
                <w:sz w:val="28"/>
                <w:szCs w:val="28"/>
              </w:rPr>
              <w:t>15 марта 1994</w:t>
            </w:r>
            <w:r w:rsidRPr="00654284">
              <w:rPr>
                <w:rFonts w:ascii="Times New Roman" w:hAnsi="Times New Roman" w:cs="Times New Roman"/>
                <w:sz w:val="28"/>
                <w:szCs w:val="28"/>
              </w:rPr>
              <w:t xml:space="preserve"> года Верховным Советом Республики Беларусь и является первой в истории суверенной республик</w:t>
            </w:r>
            <w:r w:rsidR="001A295D">
              <w:rPr>
                <w:rFonts w:ascii="Times New Roman" w:hAnsi="Times New Roman" w:cs="Times New Roman"/>
                <w:sz w:val="28"/>
                <w:szCs w:val="28"/>
                <w:lang w:val="ru-RU"/>
              </w:rPr>
              <w:t>ой</w:t>
            </w:r>
            <w:r w:rsidRPr="00654284">
              <w:rPr>
                <w:rFonts w:ascii="Times New Roman" w:hAnsi="Times New Roman" w:cs="Times New Roman"/>
                <w:sz w:val="28"/>
                <w:szCs w:val="28"/>
              </w:rPr>
              <w:t xml:space="preserve"> и пятой по счету Конституцией Беларуси (после Октябрьской революции 1917 года). В 1996 году на республиканском референдуме Конституция была изложена в новой редакции. В 2004 году по результатам республиканского референдума в Конституцию были внесены изменения.</w:t>
            </w:r>
            <w:r w:rsidR="00660142" w:rsidRPr="00654284">
              <w:rPr>
                <w:rFonts w:ascii="Times New Roman" w:eastAsia="Times New Roman" w:hAnsi="Times New Roman" w:cs="Times New Roman"/>
                <w:sz w:val="28"/>
                <w:szCs w:val="28"/>
                <w:lang w:eastAsia="ru-BY"/>
              </w:rPr>
              <w:t xml:space="preserve"> Законом Республики Беларусь от 12 октября 2021 года № 124-3 в Конституцию внесены изменения, касающиеся проведения выборов депутатов в единый день голосования</w:t>
            </w:r>
            <w:r w:rsidR="003160B3">
              <w:rPr>
                <w:rFonts w:ascii="Times New Roman" w:eastAsia="Times New Roman" w:hAnsi="Times New Roman" w:cs="Times New Roman"/>
                <w:sz w:val="28"/>
                <w:szCs w:val="28"/>
                <w:lang w:val="ru-RU" w:eastAsia="ru-BY"/>
              </w:rPr>
              <w:t xml:space="preserve">. </w:t>
            </w:r>
            <w:r w:rsidR="00660142" w:rsidRPr="00654284">
              <w:rPr>
                <w:rFonts w:ascii="Times New Roman" w:eastAsia="Times New Roman" w:hAnsi="Times New Roman" w:cs="Times New Roman"/>
                <w:sz w:val="28"/>
                <w:szCs w:val="28"/>
                <w:lang w:eastAsia="ru-BY"/>
              </w:rPr>
              <w:t>27 февраля 2022 года состоялся очередной республиканский референдум по вопросу внесения изменений и дополнений в Конституцию Республики Беларусь.</w:t>
            </w:r>
          </w:p>
          <w:p w14:paraId="77F9E7CB" w14:textId="5859C211" w:rsidR="00891938" w:rsidRPr="003160B3" w:rsidRDefault="003160B3" w:rsidP="001A295D">
            <w:pPr>
              <w:spacing w:after="160"/>
              <w:rPr>
                <w:rFonts w:ascii="Times New Roman" w:eastAsia="Times New Roman" w:hAnsi="Times New Roman" w:cs="Times New Roman"/>
                <w:lang w:eastAsia="ru-BY"/>
              </w:rPr>
            </w:pPr>
            <w:r w:rsidRPr="003160B3">
              <w:rPr>
                <w:rFonts w:ascii="Times New Roman" w:hAnsi="Times New Roman" w:cs="Times New Roman"/>
                <w:color w:val="202124"/>
                <w:shd w:val="clear" w:color="auto" w:fill="FFFFFF"/>
              </w:rPr>
              <w:t>Статья 138. Вопрос об изменении и дополнении Конституции рассматривается палатами Парламента по инициативе Президента или не менее 150 тысяч граждан Республики Беларусь, обладающих избирательным правом.</w:t>
            </w:r>
          </w:p>
        </w:tc>
        <w:tc>
          <w:tcPr>
            <w:tcW w:w="1808" w:type="pct"/>
          </w:tcPr>
          <w:p w14:paraId="3782A09A" w14:textId="14E25A6C" w:rsidR="00287880" w:rsidRPr="00654284" w:rsidRDefault="005C6940" w:rsidP="00654284">
            <w:pPr>
              <w:pStyle w:val="a7"/>
              <w:rPr>
                <w:sz w:val="28"/>
                <w:szCs w:val="28"/>
              </w:rPr>
            </w:pPr>
            <w:r>
              <w:rPr>
                <w:sz w:val="28"/>
                <w:szCs w:val="28"/>
                <w:lang w:val="ru-RU"/>
              </w:rPr>
              <w:t>Конституция РФ п</w:t>
            </w:r>
            <w:r w:rsidR="00287880" w:rsidRPr="00654284">
              <w:rPr>
                <w:sz w:val="28"/>
                <w:szCs w:val="28"/>
              </w:rPr>
              <w:t>ринята народом Российской Федерации 12 декабря 1993 года. Вступила в силу со дня официального опубликования 25 декабря 1993 года</w:t>
            </w:r>
            <w:r>
              <w:rPr>
                <w:sz w:val="28"/>
                <w:szCs w:val="28"/>
                <w:lang w:val="ru-RU"/>
              </w:rPr>
              <w:t>.</w:t>
            </w:r>
            <w:r w:rsidR="00891938">
              <w:rPr>
                <w:sz w:val="28"/>
                <w:szCs w:val="28"/>
                <w:lang w:val="ru-RU"/>
              </w:rPr>
              <w:t xml:space="preserve"> </w:t>
            </w:r>
            <w:r w:rsidR="00287880" w:rsidRPr="00654284">
              <w:rPr>
                <w:sz w:val="28"/>
                <w:szCs w:val="28"/>
              </w:rPr>
              <w:t>За время своего существования конституция претерпела 4 поправки.</w:t>
            </w:r>
          </w:p>
          <w:p w14:paraId="493E3CA6" w14:textId="295807F1" w:rsidR="007C2755" w:rsidRPr="00654284" w:rsidRDefault="007C2755" w:rsidP="00654284">
            <w:pPr>
              <w:rPr>
                <w:rFonts w:ascii="Times New Roman" w:hAnsi="Times New Roman" w:cs="Times New Roman"/>
                <w:sz w:val="28"/>
                <w:szCs w:val="28"/>
              </w:rPr>
            </w:pPr>
          </w:p>
        </w:tc>
        <w:tc>
          <w:tcPr>
            <w:tcW w:w="1641" w:type="pct"/>
          </w:tcPr>
          <w:p w14:paraId="73A98757" w14:textId="35AF17A2" w:rsidR="007C2755" w:rsidRPr="00654284" w:rsidRDefault="00287880" w:rsidP="00654284">
            <w:pPr>
              <w:rPr>
                <w:rFonts w:ascii="Times New Roman" w:hAnsi="Times New Roman" w:cs="Times New Roman"/>
                <w:sz w:val="28"/>
                <w:szCs w:val="28"/>
                <w:lang w:val="ru-RU"/>
              </w:rPr>
            </w:pPr>
            <w:r w:rsidRPr="00654284">
              <w:rPr>
                <w:rFonts w:ascii="Times New Roman" w:hAnsi="Times New Roman" w:cs="Times New Roman"/>
                <w:sz w:val="28"/>
                <w:szCs w:val="28"/>
                <w:lang w:val="ru-RU"/>
              </w:rPr>
              <w:t>Конституция США была принята 17 сентября 1787 года на Конституционном Конвенте в Филадельфии и впоследствии ратифицирована всеми тринадцатью существовавшими тогда американскими штатами. Считается первой в мире конституцией в современном понимании. Состоит из семи статей, за время действия Конституции были приняты двадцать семь поправок, которые являются её неотъемлемой частью.</w:t>
            </w:r>
          </w:p>
        </w:tc>
      </w:tr>
      <w:tr w:rsidR="00287880" w:rsidRPr="00654284" w14:paraId="0EF32BAC" w14:textId="77777777" w:rsidTr="001A295D">
        <w:tc>
          <w:tcPr>
            <w:tcW w:w="5000" w:type="pct"/>
            <w:gridSpan w:val="3"/>
          </w:tcPr>
          <w:p w14:paraId="586DFF97" w14:textId="0676C658" w:rsidR="00287880" w:rsidRPr="00654284" w:rsidRDefault="00287880" w:rsidP="00654284">
            <w:pPr>
              <w:jc w:val="center"/>
              <w:rPr>
                <w:rFonts w:ascii="Times New Roman" w:hAnsi="Times New Roman" w:cs="Times New Roman"/>
                <w:sz w:val="28"/>
                <w:szCs w:val="28"/>
                <w:lang w:val="ru-RU"/>
              </w:rPr>
            </w:pPr>
            <w:r w:rsidRPr="00654284">
              <w:rPr>
                <w:rFonts w:ascii="Times New Roman" w:hAnsi="Times New Roman" w:cs="Times New Roman"/>
                <w:sz w:val="28"/>
                <w:szCs w:val="28"/>
                <w:lang w:val="ru-RU"/>
              </w:rPr>
              <w:lastRenderedPageBreak/>
              <w:t>2</w:t>
            </w:r>
            <w:r w:rsidR="006C4687" w:rsidRPr="00654284">
              <w:rPr>
                <w:rFonts w:ascii="Times New Roman" w:hAnsi="Times New Roman" w:cs="Times New Roman"/>
                <w:sz w:val="28"/>
                <w:szCs w:val="28"/>
                <w:lang w:val="ru-RU"/>
              </w:rPr>
              <w:t xml:space="preserve">. </w:t>
            </w:r>
            <w:r w:rsidR="00654284" w:rsidRPr="00654284">
              <w:rPr>
                <w:rFonts w:ascii="Times New Roman" w:hAnsi="Times New Roman" w:cs="Times New Roman"/>
                <w:sz w:val="28"/>
                <w:szCs w:val="28"/>
              </w:rPr>
              <w:t>Предусмотрена ли в стране должность главы государства? Если предусмотрено, какое место занимает глава государства в системе государственных органов, какими основными функциями наделены?</w:t>
            </w:r>
          </w:p>
        </w:tc>
      </w:tr>
      <w:tr w:rsidR="001A295D" w:rsidRPr="00654284" w14:paraId="7788E93B" w14:textId="77777777" w:rsidTr="00963482">
        <w:tc>
          <w:tcPr>
            <w:tcW w:w="1551" w:type="pct"/>
          </w:tcPr>
          <w:p w14:paraId="3BBB0A56" w14:textId="77777777" w:rsidR="007C2755" w:rsidRDefault="00660142" w:rsidP="00654284">
            <w:pPr>
              <w:rPr>
                <w:rFonts w:ascii="Times New Roman" w:hAnsi="Times New Roman" w:cs="Times New Roman"/>
                <w:sz w:val="28"/>
                <w:szCs w:val="28"/>
              </w:rPr>
            </w:pPr>
            <w:r w:rsidRPr="00654284">
              <w:rPr>
                <w:rFonts w:ascii="Times New Roman" w:hAnsi="Times New Roman" w:cs="Times New Roman"/>
                <w:sz w:val="28"/>
                <w:szCs w:val="28"/>
              </w:rPr>
              <w:t xml:space="preserve">Президент Республики Беларусь является Главой государства, гарантом Конституции Республики Беларусь, прав и свобод человека и гражданина. </w:t>
            </w:r>
            <w:r w:rsidR="00DD4EE1" w:rsidRPr="00654284">
              <w:rPr>
                <w:rFonts w:ascii="Times New Roman" w:hAnsi="Times New Roman" w:cs="Times New Roman"/>
                <w:sz w:val="28"/>
                <w:szCs w:val="28"/>
              </w:rPr>
              <w:t xml:space="preserve">Президент олицетворяет единство народа, гарантирует реализацию основных направлений внутренней и внешней политики, представляет Республику Беларусь в отношениях с другими государствами и международными организациями. Президент принимает меры по охране суверенитета Республики Беларусь, ее национальной безопасности и территориальной целостности, обеспечивает политическую и экономическую стабильность, преемственность и взаимодействие органов государственной власти, осуществляет посредничество между органами государственной власти. </w:t>
            </w:r>
          </w:p>
          <w:p w14:paraId="21DF1F2E" w14:textId="5E4940AC" w:rsidR="000B0FBD" w:rsidRPr="000B0FBD" w:rsidRDefault="000B0FBD" w:rsidP="00654284">
            <w:pPr>
              <w:rPr>
                <w:rFonts w:ascii="Times New Roman" w:hAnsi="Times New Roman" w:cs="Times New Roman"/>
                <w:sz w:val="28"/>
                <w:szCs w:val="28"/>
                <w:lang w:val="ru-RU"/>
              </w:rPr>
            </w:pPr>
            <w:r w:rsidRPr="00654284">
              <w:rPr>
                <w:rFonts w:ascii="Times New Roman" w:hAnsi="Times New Roman" w:cs="Times New Roman"/>
                <w:sz w:val="28"/>
                <w:szCs w:val="28"/>
              </w:rPr>
              <w:t>Президент Республики Беларусь</w:t>
            </w:r>
            <w:r>
              <w:rPr>
                <w:rFonts w:ascii="Times New Roman" w:hAnsi="Times New Roman" w:cs="Times New Roman"/>
                <w:sz w:val="28"/>
                <w:szCs w:val="28"/>
                <w:lang w:val="ru-RU"/>
              </w:rPr>
              <w:t xml:space="preserve"> – исполнительная власть.</w:t>
            </w:r>
          </w:p>
        </w:tc>
        <w:tc>
          <w:tcPr>
            <w:tcW w:w="1808" w:type="pct"/>
          </w:tcPr>
          <w:p w14:paraId="6E656395" w14:textId="302CC68D" w:rsidR="007C2755" w:rsidRDefault="00A57331" w:rsidP="00654284">
            <w:pPr>
              <w:rPr>
                <w:rFonts w:ascii="Times New Roman" w:hAnsi="Times New Roman" w:cs="Times New Roman"/>
                <w:sz w:val="28"/>
                <w:szCs w:val="28"/>
                <w:lang w:val="ru-RU"/>
              </w:rPr>
            </w:pPr>
            <w:r w:rsidRPr="004E465B">
              <w:rPr>
                <w:rFonts w:ascii="Times New Roman" w:hAnsi="Times New Roman" w:cs="Times New Roman"/>
                <w:color w:val="202124"/>
                <w:sz w:val="28"/>
                <w:szCs w:val="28"/>
              </w:rPr>
              <w:t>Президент Российской Федерации</w:t>
            </w:r>
            <w:r w:rsidRPr="004E465B">
              <w:rPr>
                <w:rStyle w:val="apple-converted-space"/>
                <w:rFonts w:ascii="Times New Roman" w:hAnsi="Times New Roman" w:cs="Times New Roman"/>
                <w:color w:val="202124"/>
                <w:sz w:val="28"/>
                <w:szCs w:val="28"/>
                <w:shd w:val="clear" w:color="auto" w:fill="FFFFFF"/>
              </w:rPr>
              <w:t> </w:t>
            </w:r>
            <w:r w:rsidRPr="004E465B">
              <w:rPr>
                <w:rFonts w:ascii="Times New Roman" w:hAnsi="Times New Roman" w:cs="Times New Roman"/>
                <w:color w:val="202124"/>
                <w:sz w:val="28"/>
                <w:szCs w:val="28"/>
                <w:shd w:val="clear" w:color="auto" w:fill="FFFFFF"/>
              </w:rPr>
              <w:t>является главой государства, гарантом Конституции, прав и свобод человека и гражданина. Президент избирается сроком на шесть лет гражданами Российской Федерации на основе всеобщего равного и прямого избирательного права при тайном голосовании.</w:t>
            </w:r>
            <w:r w:rsidRPr="004E465B">
              <w:rPr>
                <w:rFonts w:ascii="Times New Roman" w:hAnsi="Times New Roman" w:cs="Times New Roman"/>
                <w:color w:val="212121"/>
                <w:sz w:val="28"/>
                <w:szCs w:val="28"/>
                <w:shd w:val="clear" w:color="auto" w:fill="FFFFFF"/>
              </w:rPr>
              <w:t xml:space="preserve"> В установленном Конституцией Российской Федерации порядке он принимает меры по охране суверенитета Российской Федерации, ее независимости и государственной целостности, поддерживает гражданский мир и согласие в стране, обеспечивает согласованное функционирование и взаимодействие органов, входящих в единую систему публичной власти</w:t>
            </w:r>
            <w:r w:rsidR="005827EA" w:rsidRPr="004E465B">
              <w:rPr>
                <w:rFonts w:ascii="Times New Roman" w:hAnsi="Times New Roman" w:cs="Times New Roman"/>
                <w:color w:val="212121"/>
                <w:sz w:val="28"/>
                <w:szCs w:val="28"/>
                <w:shd w:val="clear" w:color="auto" w:fill="FFFFFF"/>
                <w:lang w:val="ru-RU"/>
              </w:rPr>
              <w:t xml:space="preserve">, </w:t>
            </w:r>
            <w:r w:rsidR="005827EA" w:rsidRPr="004E465B">
              <w:rPr>
                <w:rFonts w:ascii="Times New Roman" w:hAnsi="Times New Roman" w:cs="Times New Roman"/>
                <w:color w:val="212121"/>
                <w:sz w:val="28"/>
                <w:szCs w:val="28"/>
                <w:shd w:val="clear" w:color="auto" w:fill="FFFFFF"/>
              </w:rPr>
              <w:t>определяет основные направления внутренней и внешней политики государства.</w:t>
            </w:r>
            <w:r w:rsidR="005827EA" w:rsidRPr="004E465B">
              <w:rPr>
                <w:rFonts w:ascii="Times New Roman" w:hAnsi="Times New Roman" w:cs="Times New Roman"/>
                <w:color w:val="212121"/>
                <w:sz w:val="28"/>
                <w:szCs w:val="28"/>
                <w:shd w:val="clear" w:color="auto" w:fill="FFFFFF"/>
                <w:lang w:val="ru-RU"/>
              </w:rPr>
              <w:t xml:space="preserve"> </w:t>
            </w:r>
            <w:r w:rsidR="005827EA" w:rsidRPr="004E465B">
              <w:rPr>
                <w:rFonts w:ascii="Times New Roman" w:hAnsi="Times New Roman" w:cs="Times New Roman"/>
                <w:color w:val="212121"/>
                <w:sz w:val="28"/>
                <w:szCs w:val="28"/>
                <w:shd w:val="clear" w:color="auto" w:fill="FFFFFF"/>
              </w:rPr>
              <w:t>Президент Российской Федерации как глава государства представляет Российскую Федерацию внутри страны и в международных отношениях</w:t>
            </w:r>
            <w:r w:rsidR="005827EA" w:rsidRPr="004E465B">
              <w:rPr>
                <w:rFonts w:ascii="Times New Roman" w:hAnsi="Times New Roman" w:cs="Times New Roman"/>
                <w:color w:val="212121"/>
                <w:sz w:val="28"/>
                <w:szCs w:val="28"/>
                <w:shd w:val="clear" w:color="auto" w:fill="FFFFFF"/>
                <w:lang w:val="ru-RU"/>
              </w:rPr>
              <w:t>. А также н</w:t>
            </w:r>
            <w:r w:rsidR="006C4687" w:rsidRPr="004E465B">
              <w:rPr>
                <w:rFonts w:ascii="Times New Roman" w:hAnsi="Times New Roman" w:cs="Times New Roman"/>
                <w:sz w:val="28"/>
                <w:szCs w:val="28"/>
                <w:lang w:val="ru-RU"/>
              </w:rPr>
              <w:t>азнач</w:t>
            </w:r>
            <w:r w:rsidR="005827EA" w:rsidRPr="004E465B">
              <w:rPr>
                <w:rFonts w:ascii="Times New Roman" w:hAnsi="Times New Roman" w:cs="Times New Roman"/>
                <w:sz w:val="28"/>
                <w:szCs w:val="28"/>
                <w:lang w:val="ru-RU"/>
              </w:rPr>
              <w:t xml:space="preserve">ает </w:t>
            </w:r>
            <w:r w:rsidR="006C4687" w:rsidRPr="004E465B">
              <w:rPr>
                <w:rFonts w:ascii="Times New Roman" w:hAnsi="Times New Roman" w:cs="Times New Roman"/>
                <w:sz w:val="28"/>
                <w:szCs w:val="28"/>
                <w:lang w:val="ru-RU"/>
              </w:rPr>
              <w:t>Председателя Правительства, высшего военного командования, посло</w:t>
            </w:r>
            <w:r w:rsidR="005827EA" w:rsidRPr="004E465B">
              <w:rPr>
                <w:rFonts w:ascii="Times New Roman" w:hAnsi="Times New Roman" w:cs="Times New Roman"/>
                <w:sz w:val="28"/>
                <w:szCs w:val="28"/>
                <w:lang w:val="ru-RU"/>
              </w:rPr>
              <w:t xml:space="preserve">в; </w:t>
            </w:r>
            <w:r w:rsidR="005827EA" w:rsidRPr="004E465B">
              <w:rPr>
                <w:rFonts w:ascii="Times New Roman" w:hAnsi="Times New Roman" w:cs="Times New Roman"/>
                <w:color w:val="212121"/>
                <w:sz w:val="28"/>
                <w:szCs w:val="28"/>
                <w:shd w:val="clear" w:color="auto" w:fill="FFFFFF"/>
              </w:rPr>
              <w:t>принимает решение об отставке Правительства Российской Федерации</w:t>
            </w:r>
            <w:r w:rsidR="005827EA" w:rsidRPr="004E465B">
              <w:rPr>
                <w:rFonts w:ascii="Times New Roman" w:hAnsi="Times New Roman" w:cs="Times New Roman"/>
                <w:color w:val="212121"/>
                <w:sz w:val="28"/>
                <w:szCs w:val="28"/>
                <w:shd w:val="clear" w:color="auto" w:fill="FFFFFF"/>
                <w:lang w:val="ru-RU"/>
              </w:rPr>
              <w:t>;</w:t>
            </w:r>
            <w:r w:rsidR="005827EA" w:rsidRPr="004E465B">
              <w:rPr>
                <w:rFonts w:ascii="Times New Roman" w:hAnsi="Times New Roman" w:cs="Times New Roman"/>
                <w:color w:val="212121"/>
                <w:sz w:val="28"/>
                <w:szCs w:val="28"/>
                <w:shd w:val="clear" w:color="auto" w:fill="FFFFFF"/>
              </w:rPr>
              <w:t xml:space="preserve"> назначает выборы Государственной Думы</w:t>
            </w:r>
            <w:r w:rsidR="005827EA" w:rsidRPr="004E465B">
              <w:rPr>
                <w:rFonts w:ascii="Times New Roman" w:hAnsi="Times New Roman" w:cs="Times New Roman"/>
                <w:color w:val="212121"/>
                <w:sz w:val="28"/>
                <w:szCs w:val="28"/>
                <w:shd w:val="clear" w:color="auto" w:fill="FFFFFF"/>
                <w:lang w:val="ru-RU"/>
              </w:rPr>
              <w:t xml:space="preserve"> и её роспуск</w:t>
            </w:r>
            <w:r w:rsidR="004E465B" w:rsidRPr="004E465B">
              <w:rPr>
                <w:rFonts w:ascii="Times New Roman" w:hAnsi="Times New Roman" w:cs="Times New Roman"/>
                <w:color w:val="212121"/>
                <w:sz w:val="28"/>
                <w:szCs w:val="28"/>
                <w:shd w:val="clear" w:color="auto" w:fill="FFFFFF"/>
                <w:lang w:val="ru-RU"/>
              </w:rPr>
              <w:t>;</w:t>
            </w:r>
            <w:r w:rsidR="000B0FBD">
              <w:rPr>
                <w:rFonts w:ascii="Times New Roman" w:hAnsi="Times New Roman" w:cs="Times New Roman"/>
                <w:color w:val="212121"/>
                <w:sz w:val="28"/>
                <w:szCs w:val="28"/>
                <w:shd w:val="clear" w:color="auto" w:fill="FFFFFF"/>
                <w:lang w:val="ru-RU"/>
              </w:rPr>
              <w:t xml:space="preserve"> </w:t>
            </w:r>
            <w:r w:rsidR="004E465B" w:rsidRPr="004E465B">
              <w:rPr>
                <w:rFonts w:ascii="Times New Roman" w:hAnsi="Times New Roman" w:cs="Times New Roman"/>
                <w:sz w:val="28"/>
                <w:szCs w:val="28"/>
                <w:lang w:val="ru-RU"/>
              </w:rPr>
              <w:t>ф</w:t>
            </w:r>
            <w:r w:rsidR="006C4687" w:rsidRPr="004E465B">
              <w:rPr>
                <w:rFonts w:ascii="Times New Roman" w:hAnsi="Times New Roman" w:cs="Times New Roman"/>
                <w:sz w:val="28"/>
                <w:szCs w:val="28"/>
                <w:lang w:val="ru-RU"/>
              </w:rPr>
              <w:t>ормирование Совета Безопасности</w:t>
            </w:r>
            <w:r w:rsidR="004E465B" w:rsidRPr="004E465B">
              <w:rPr>
                <w:rFonts w:ascii="Times New Roman" w:hAnsi="Times New Roman" w:cs="Times New Roman"/>
                <w:sz w:val="28"/>
                <w:szCs w:val="28"/>
                <w:lang w:val="ru-RU"/>
              </w:rPr>
              <w:t>.</w:t>
            </w:r>
          </w:p>
          <w:p w14:paraId="07BBFC4F" w14:textId="46B7FBE9" w:rsidR="004E465B" w:rsidRPr="000B0FBD" w:rsidRDefault="000B0FBD" w:rsidP="00654284">
            <w:pPr>
              <w:rPr>
                <w:rFonts w:ascii="Times New Roman" w:hAnsi="Times New Roman" w:cs="Times New Roman"/>
                <w:sz w:val="28"/>
                <w:szCs w:val="28"/>
                <w:lang w:val="ru-RU"/>
              </w:rPr>
            </w:pPr>
            <w:r w:rsidRPr="00654284">
              <w:rPr>
                <w:rFonts w:ascii="Times New Roman" w:hAnsi="Times New Roman" w:cs="Times New Roman"/>
                <w:sz w:val="28"/>
                <w:szCs w:val="28"/>
              </w:rPr>
              <w:t xml:space="preserve">Президент </w:t>
            </w:r>
            <w:r w:rsidRPr="004E465B">
              <w:rPr>
                <w:rFonts w:ascii="Times New Roman" w:hAnsi="Times New Roman" w:cs="Times New Roman"/>
                <w:color w:val="202124"/>
                <w:sz w:val="28"/>
                <w:szCs w:val="28"/>
              </w:rPr>
              <w:t>Российской Федерации</w:t>
            </w:r>
            <w:r>
              <w:rPr>
                <w:rFonts w:ascii="Times New Roman" w:hAnsi="Times New Roman" w:cs="Times New Roman"/>
                <w:sz w:val="28"/>
                <w:szCs w:val="28"/>
                <w:lang w:val="ru-RU"/>
              </w:rPr>
              <w:t xml:space="preserve"> – исполнительная власть.</w:t>
            </w:r>
          </w:p>
        </w:tc>
        <w:tc>
          <w:tcPr>
            <w:tcW w:w="1641" w:type="pct"/>
          </w:tcPr>
          <w:p w14:paraId="51CB18F2" w14:textId="0BC43BDE" w:rsidR="007C2755" w:rsidRPr="00654284" w:rsidRDefault="00891938" w:rsidP="00654284">
            <w:pPr>
              <w:rPr>
                <w:rFonts w:ascii="Times New Roman" w:hAnsi="Times New Roman" w:cs="Times New Roman"/>
                <w:sz w:val="28"/>
                <w:szCs w:val="28"/>
                <w:lang w:val="ru-RU"/>
              </w:rPr>
            </w:pPr>
            <w:r w:rsidRPr="00891938">
              <w:rPr>
                <w:rFonts w:ascii="Times New Roman" w:hAnsi="Times New Roman" w:cs="Times New Roman"/>
                <w:color w:val="202124"/>
                <w:sz w:val="28"/>
                <w:szCs w:val="28"/>
                <w:shd w:val="clear" w:color="auto" w:fill="FFFFFF"/>
              </w:rPr>
              <w:t>Президент США — глава исполнительной власти с функциями главы</w:t>
            </w:r>
            <w:r w:rsidR="00DD7A67">
              <w:rPr>
                <w:rFonts w:ascii="Times New Roman" w:hAnsi="Times New Roman" w:cs="Times New Roman"/>
                <w:color w:val="202124"/>
                <w:sz w:val="28"/>
                <w:szCs w:val="28"/>
                <w:shd w:val="clear" w:color="auto" w:fill="FFFFFF"/>
                <w:lang w:val="ru-RU"/>
              </w:rPr>
              <w:t xml:space="preserve"> </w:t>
            </w:r>
            <w:r w:rsidRPr="00891938">
              <w:rPr>
                <w:rFonts w:ascii="Times New Roman" w:hAnsi="Times New Roman" w:cs="Times New Roman"/>
                <w:color w:val="202124"/>
                <w:sz w:val="28"/>
                <w:szCs w:val="28"/>
                <w:shd w:val="clear" w:color="auto" w:fill="FFFFFF"/>
              </w:rPr>
              <w:t>государства, правительства, верховный главнокомандующий</w:t>
            </w:r>
            <w:r w:rsidR="00DD7A67">
              <w:rPr>
                <w:rFonts w:ascii="Times New Roman" w:hAnsi="Times New Roman" w:cs="Times New Roman"/>
                <w:color w:val="202124"/>
                <w:sz w:val="28"/>
                <w:szCs w:val="28"/>
                <w:shd w:val="clear" w:color="auto" w:fill="FFFFFF"/>
                <w:lang w:val="ru-RU"/>
              </w:rPr>
              <w:t xml:space="preserve"> </w:t>
            </w:r>
            <w:r w:rsidRPr="00891938">
              <w:rPr>
                <w:rFonts w:ascii="Times New Roman" w:hAnsi="Times New Roman" w:cs="Times New Roman"/>
                <w:color w:val="202124"/>
                <w:sz w:val="28"/>
                <w:szCs w:val="28"/>
                <w:shd w:val="clear" w:color="auto" w:fill="FFFFFF"/>
              </w:rPr>
              <w:t>вооружёнными силами</w:t>
            </w:r>
            <w:r w:rsidR="00DD7A67">
              <w:rPr>
                <w:rFonts w:ascii="Times New Roman" w:hAnsi="Times New Roman" w:cs="Times New Roman"/>
                <w:color w:val="202124"/>
                <w:sz w:val="28"/>
                <w:szCs w:val="28"/>
                <w:shd w:val="clear" w:color="auto" w:fill="FFFFFF"/>
                <w:lang w:val="ru-RU"/>
              </w:rPr>
              <w:t xml:space="preserve"> </w:t>
            </w:r>
            <w:r w:rsidRPr="00891938">
              <w:rPr>
                <w:rFonts w:ascii="Times New Roman" w:hAnsi="Times New Roman" w:cs="Times New Roman"/>
                <w:color w:val="202124"/>
                <w:sz w:val="28"/>
                <w:szCs w:val="28"/>
                <w:shd w:val="clear" w:color="auto" w:fill="FFFFFF"/>
              </w:rPr>
              <w:t>США.</w:t>
            </w:r>
            <w:r>
              <w:rPr>
                <w:rStyle w:val="apple-converted-space"/>
                <w:rFonts w:ascii="Arial" w:hAnsi="Arial" w:cs="Arial"/>
                <w:color w:val="202124"/>
                <w:shd w:val="clear" w:color="auto" w:fill="FFFFFF"/>
              </w:rPr>
              <w:t> </w:t>
            </w:r>
            <w:r>
              <w:rPr>
                <w:rFonts w:ascii="Times New Roman" w:hAnsi="Times New Roman" w:cs="Times New Roman"/>
                <w:sz w:val="28"/>
                <w:szCs w:val="28"/>
                <w:lang w:val="ru-RU"/>
              </w:rPr>
              <w:t>В функции президента входит</w:t>
            </w:r>
            <w:r w:rsidR="00DD7A67">
              <w:rPr>
                <w:rFonts w:ascii="Times New Roman" w:hAnsi="Times New Roman" w:cs="Times New Roman"/>
                <w:sz w:val="28"/>
                <w:szCs w:val="28"/>
                <w:lang w:val="ru-RU"/>
              </w:rPr>
              <w:t xml:space="preserve"> </w:t>
            </w:r>
            <w:r>
              <w:rPr>
                <w:rFonts w:ascii="Times New Roman" w:hAnsi="Times New Roman" w:cs="Times New Roman"/>
                <w:sz w:val="28"/>
                <w:szCs w:val="28"/>
                <w:lang w:val="ru-RU"/>
              </w:rPr>
              <w:t>з</w:t>
            </w:r>
            <w:r w:rsidR="006C4687" w:rsidRPr="00654284">
              <w:rPr>
                <w:rFonts w:ascii="Times New Roman" w:hAnsi="Times New Roman" w:cs="Times New Roman"/>
                <w:sz w:val="28"/>
                <w:szCs w:val="28"/>
                <w:lang w:val="ru-RU"/>
              </w:rPr>
              <w:t>аключение договоров с иностранными государствами</w:t>
            </w:r>
            <w:r w:rsidRPr="00891938">
              <w:rPr>
                <w:rFonts w:ascii="Times New Roman" w:hAnsi="Times New Roman" w:cs="Times New Roman"/>
                <w:sz w:val="28"/>
                <w:szCs w:val="28"/>
                <w:lang w:val="ru-RU"/>
              </w:rPr>
              <w:t>;</w:t>
            </w:r>
            <w:r>
              <w:rPr>
                <w:rFonts w:ascii="Times New Roman" w:hAnsi="Times New Roman" w:cs="Times New Roman"/>
                <w:sz w:val="28"/>
                <w:szCs w:val="28"/>
                <w:lang w:val="ru-RU"/>
              </w:rPr>
              <w:t xml:space="preserve"> н</w:t>
            </w:r>
            <w:r w:rsidR="006C4687" w:rsidRPr="00654284">
              <w:rPr>
                <w:rFonts w:ascii="Times New Roman" w:hAnsi="Times New Roman" w:cs="Times New Roman"/>
                <w:sz w:val="28"/>
                <w:szCs w:val="28"/>
                <w:lang w:val="ru-RU"/>
              </w:rPr>
              <w:t>азначение послов, министров, членов Верховного суда</w:t>
            </w:r>
            <w:r>
              <w:rPr>
                <w:rFonts w:ascii="Times New Roman" w:hAnsi="Times New Roman" w:cs="Times New Roman"/>
                <w:sz w:val="28"/>
                <w:szCs w:val="28"/>
                <w:lang w:val="ru-RU"/>
              </w:rPr>
              <w:t>.</w:t>
            </w:r>
          </w:p>
        </w:tc>
      </w:tr>
      <w:tr w:rsidR="00DD4EE1" w:rsidRPr="00654284" w14:paraId="0D930823" w14:textId="77777777" w:rsidTr="001A295D">
        <w:tc>
          <w:tcPr>
            <w:tcW w:w="5000" w:type="pct"/>
            <w:gridSpan w:val="3"/>
          </w:tcPr>
          <w:p w14:paraId="267264D5" w14:textId="5812154C" w:rsidR="00DD4EE1" w:rsidRPr="00654284" w:rsidRDefault="00DD4EE1" w:rsidP="00654284">
            <w:pPr>
              <w:jc w:val="center"/>
              <w:rPr>
                <w:rFonts w:ascii="Times New Roman" w:hAnsi="Times New Roman" w:cs="Times New Roman"/>
                <w:sz w:val="28"/>
                <w:szCs w:val="28"/>
                <w:lang w:val="ru-RU"/>
              </w:rPr>
            </w:pPr>
            <w:r w:rsidRPr="00654284">
              <w:rPr>
                <w:rFonts w:ascii="Times New Roman" w:hAnsi="Times New Roman" w:cs="Times New Roman"/>
                <w:sz w:val="28"/>
                <w:szCs w:val="28"/>
                <w:lang w:val="ru-RU"/>
              </w:rPr>
              <w:lastRenderedPageBreak/>
              <w:t xml:space="preserve">3. </w:t>
            </w:r>
            <w:r w:rsidR="00654284" w:rsidRPr="00654284">
              <w:rPr>
                <w:rFonts w:ascii="Times New Roman" w:hAnsi="Times New Roman" w:cs="Times New Roman"/>
                <w:sz w:val="28"/>
                <w:szCs w:val="28"/>
                <w:lang w:val="ru-RU"/>
              </w:rPr>
              <w:t>Какая в стране предусмотрена избирательная система, на каких принципах она построена?</w:t>
            </w:r>
          </w:p>
        </w:tc>
      </w:tr>
      <w:tr w:rsidR="001A295D" w:rsidRPr="00654284" w14:paraId="00519D4A" w14:textId="77777777" w:rsidTr="00963482">
        <w:tc>
          <w:tcPr>
            <w:tcW w:w="1551" w:type="pct"/>
          </w:tcPr>
          <w:p w14:paraId="5CABE880" w14:textId="6D7E9687" w:rsidR="007C2755" w:rsidRPr="00891938" w:rsidRDefault="00DD4EE1" w:rsidP="00654284">
            <w:pPr>
              <w:rPr>
                <w:rFonts w:ascii="Times New Roman" w:hAnsi="Times New Roman" w:cs="Times New Roman"/>
                <w:sz w:val="28"/>
                <w:szCs w:val="28"/>
                <w:lang w:val="ru-RU"/>
              </w:rPr>
            </w:pPr>
            <w:r w:rsidRPr="00654284">
              <w:rPr>
                <w:rFonts w:ascii="Times New Roman" w:hAnsi="Times New Roman" w:cs="Times New Roman"/>
                <w:sz w:val="28"/>
                <w:szCs w:val="28"/>
              </w:rPr>
              <w:t xml:space="preserve">В </w:t>
            </w:r>
            <w:r w:rsidR="000B13A9" w:rsidRPr="00654284">
              <w:rPr>
                <w:rFonts w:ascii="Times New Roman" w:hAnsi="Times New Roman" w:cs="Times New Roman"/>
                <w:sz w:val="28"/>
                <w:szCs w:val="28"/>
              </w:rPr>
              <w:t>Республике Беларусь применяется мажоритарная избирательная система, в соответствии с которой депутаты всех уровней и Президент Республики Беларусь избираются непосредственно избирателями Республики Беларусь. Выборы Президента и депутатов являются свободными и проводятся на основе всеобщего, равного и прямого избирательного права при тайном голосовании</w:t>
            </w:r>
            <w:r w:rsidR="00891938">
              <w:rPr>
                <w:rFonts w:ascii="Times New Roman" w:hAnsi="Times New Roman" w:cs="Times New Roman"/>
                <w:sz w:val="28"/>
                <w:szCs w:val="28"/>
                <w:lang w:val="ru-RU"/>
              </w:rPr>
              <w:t>.</w:t>
            </w:r>
          </w:p>
        </w:tc>
        <w:tc>
          <w:tcPr>
            <w:tcW w:w="1808" w:type="pct"/>
          </w:tcPr>
          <w:p w14:paraId="236FA4E6" w14:textId="2C61B74C" w:rsidR="00DD4EE1" w:rsidRPr="00654284" w:rsidRDefault="00DD4EE1" w:rsidP="00654284">
            <w:pPr>
              <w:rPr>
                <w:rFonts w:ascii="Times New Roman" w:hAnsi="Times New Roman" w:cs="Times New Roman"/>
                <w:sz w:val="28"/>
                <w:szCs w:val="28"/>
                <w:lang w:val="ru-RU"/>
              </w:rPr>
            </w:pPr>
            <w:r w:rsidRPr="00654284">
              <w:rPr>
                <w:rFonts w:ascii="Times New Roman" w:hAnsi="Times New Roman" w:cs="Times New Roman"/>
                <w:sz w:val="28"/>
                <w:szCs w:val="28"/>
                <w:lang w:val="ru-RU"/>
              </w:rPr>
              <w:t>Избирательная система РФ – это установленный законами и иными нормативными актами порядок выборов в органы государственной власти РФ, субъектов Федерации, органы местного самоуправления, а также должностных лиц.</w:t>
            </w:r>
          </w:p>
          <w:p w14:paraId="300880DB" w14:textId="4F0C5B62" w:rsidR="007C2755" w:rsidRPr="00654284" w:rsidRDefault="00DD4EE1" w:rsidP="00654284">
            <w:pPr>
              <w:rPr>
                <w:rFonts w:ascii="Times New Roman" w:hAnsi="Times New Roman" w:cs="Times New Roman"/>
                <w:sz w:val="28"/>
                <w:szCs w:val="28"/>
                <w:lang w:val="ru-RU"/>
              </w:rPr>
            </w:pPr>
            <w:r w:rsidRPr="00C71D3F">
              <w:rPr>
                <w:rFonts w:ascii="Times New Roman" w:hAnsi="Times New Roman" w:cs="Times New Roman"/>
                <w:sz w:val="28"/>
                <w:szCs w:val="28"/>
                <w:lang w:val="ru-RU"/>
              </w:rPr>
              <w:t>Правовую основу избирательной системы составляет совокупность соответствующих правовых норм</w:t>
            </w:r>
            <w:r w:rsidR="00C71D3F" w:rsidRPr="00C71D3F">
              <w:rPr>
                <w:rFonts w:ascii="Times New Roman" w:hAnsi="Times New Roman" w:cs="Times New Roman"/>
                <w:sz w:val="28"/>
                <w:szCs w:val="28"/>
                <w:lang w:val="ru-RU"/>
              </w:rPr>
              <w:t>.</w:t>
            </w:r>
          </w:p>
          <w:p w14:paraId="73D303E6" w14:textId="77777777" w:rsidR="00891938" w:rsidRDefault="00DD4EE1" w:rsidP="00654284">
            <w:pPr>
              <w:rPr>
                <w:rFonts w:ascii="Times New Roman" w:hAnsi="Times New Roman" w:cs="Times New Roman"/>
                <w:sz w:val="28"/>
                <w:szCs w:val="28"/>
              </w:rPr>
            </w:pPr>
            <w:r w:rsidRPr="00654284">
              <w:rPr>
                <w:rFonts w:ascii="Times New Roman" w:hAnsi="Times New Roman" w:cs="Times New Roman"/>
                <w:sz w:val="28"/>
                <w:szCs w:val="28"/>
              </w:rPr>
              <w:t>На текущий момент в России действуют, по крайней мере, четыре избирательные системы, т.е. четыре способ</w:t>
            </w:r>
            <w:r w:rsidR="00891938">
              <w:rPr>
                <w:rFonts w:ascii="Times New Roman" w:hAnsi="Times New Roman" w:cs="Times New Roman"/>
                <w:sz w:val="28"/>
                <w:szCs w:val="28"/>
                <w:lang w:val="ru-RU"/>
              </w:rPr>
              <w:t xml:space="preserve">а </w:t>
            </w:r>
            <w:r w:rsidRPr="00654284">
              <w:rPr>
                <w:rFonts w:ascii="Times New Roman" w:hAnsi="Times New Roman" w:cs="Times New Roman"/>
                <w:sz w:val="28"/>
                <w:szCs w:val="28"/>
              </w:rPr>
              <w:t xml:space="preserve">организации прямых выборов: </w:t>
            </w:r>
          </w:p>
          <w:p w14:paraId="3B93EFCC" w14:textId="77777777" w:rsidR="00C71D3F" w:rsidRPr="00C71D3F" w:rsidRDefault="00DD4EE1" w:rsidP="00316D07">
            <w:pPr>
              <w:pStyle w:val="ac"/>
              <w:numPr>
                <w:ilvl w:val="0"/>
                <w:numId w:val="3"/>
              </w:numPr>
              <w:ind w:left="357" w:hanging="357"/>
              <w:rPr>
                <w:rFonts w:ascii="Times New Roman" w:hAnsi="Times New Roman" w:cs="Times New Roman"/>
                <w:sz w:val="28"/>
                <w:szCs w:val="28"/>
                <w:lang w:val="ru-RU"/>
              </w:rPr>
            </w:pPr>
            <w:r w:rsidRPr="00C71D3F">
              <w:rPr>
                <w:rFonts w:ascii="Times New Roman" w:hAnsi="Times New Roman" w:cs="Times New Roman"/>
                <w:sz w:val="28"/>
                <w:szCs w:val="28"/>
              </w:rPr>
              <w:t>мажоритарная система абсолютного большинства в два тура (так</w:t>
            </w:r>
            <w:r w:rsidR="00891938" w:rsidRPr="00C71D3F">
              <w:rPr>
                <w:rFonts w:ascii="Times New Roman" w:hAnsi="Times New Roman" w:cs="Times New Roman"/>
                <w:sz w:val="28"/>
                <w:szCs w:val="28"/>
                <w:lang w:val="ru-RU"/>
              </w:rPr>
              <w:t xml:space="preserve"> </w:t>
            </w:r>
            <w:r w:rsidR="00C71D3F" w:rsidRPr="00C71D3F">
              <w:rPr>
                <w:rFonts w:ascii="Times New Roman" w:hAnsi="Times New Roman" w:cs="Times New Roman"/>
                <w:sz w:val="28"/>
                <w:szCs w:val="28"/>
                <w:lang w:val="ru-RU"/>
              </w:rPr>
              <w:t>избирается</w:t>
            </w:r>
            <w:r w:rsidRPr="00C71D3F">
              <w:rPr>
                <w:rFonts w:ascii="Times New Roman" w:hAnsi="Times New Roman" w:cs="Times New Roman"/>
                <w:sz w:val="28"/>
                <w:szCs w:val="28"/>
              </w:rPr>
              <w:t xml:space="preserve"> Президент</w:t>
            </w:r>
            <w:r w:rsidR="00891938" w:rsidRPr="00C71D3F">
              <w:rPr>
                <w:rFonts w:ascii="Times New Roman" w:hAnsi="Times New Roman" w:cs="Times New Roman"/>
                <w:sz w:val="28"/>
                <w:szCs w:val="28"/>
                <w:lang w:val="ru-RU"/>
              </w:rPr>
              <w:t xml:space="preserve"> </w:t>
            </w:r>
            <w:r w:rsidRPr="00C71D3F">
              <w:rPr>
                <w:rFonts w:ascii="Times New Roman" w:hAnsi="Times New Roman" w:cs="Times New Roman"/>
                <w:sz w:val="28"/>
                <w:szCs w:val="28"/>
              </w:rPr>
              <w:t xml:space="preserve">РФ); </w:t>
            </w:r>
          </w:p>
          <w:p w14:paraId="3957CA29" w14:textId="77777777" w:rsidR="00C71D3F" w:rsidRPr="00C71D3F" w:rsidRDefault="00DD4EE1" w:rsidP="00316D07">
            <w:pPr>
              <w:pStyle w:val="ac"/>
              <w:numPr>
                <w:ilvl w:val="0"/>
                <w:numId w:val="3"/>
              </w:numPr>
              <w:ind w:left="357" w:hanging="357"/>
              <w:rPr>
                <w:rFonts w:ascii="Times New Roman" w:hAnsi="Times New Roman" w:cs="Times New Roman"/>
                <w:sz w:val="28"/>
                <w:szCs w:val="28"/>
                <w:lang w:val="ru-RU"/>
              </w:rPr>
            </w:pPr>
            <w:r w:rsidRPr="00C71D3F">
              <w:rPr>
                <w:rFonts w:ascii="Times New Roman" w:hAnsi="Times New Roman" w:cs="Times New Roman"/>
                <w:sz w:val="28"/>
                <w:szCs w:val="28"/>
              </w:rPr>
              <w:t xml:space="preserve">мажоритарная система относительного большинства (при ней бывает только один тур), которая используется на выборах половины депутатов законодательных органов субъектов РФ и в некоторых муниципальных образованиях; </w:t>
            </w:r>
          </w:p>
          <w:p w14:paraId="4A0362C5" w14:textId="356330E6" w:rsidR="00DD4EE1" w:rsidRPr="00C71D3F" w:rsidRDefault="00DD4EE1" w:rsidP="00316D07">
            <w:pPr>
              <w:pStyle w:val="ac"/>
              <w:numPr>
                <w:ilvl w:val="0"/>
                <w:numId w:val="3"/>
              </w:numPr>
              <w:ind w:left="357" w:hanging="357"/>
              <w:rPr>
                <w:rFonts w:ascii="Times New Roman" w:hAnsi="Times New Roman" w:cs="Times New Roman"/>
                <w:sz w:val="28"/>
                <w:szCs w:val="28"/>
                <w:lang w:val="ru-RU"/>
              </w:rPr>
            </w:pPr>
            <w:r w:rsidRPr="00C71D3F">
              <w:rPr>
                <w:rFonts w:ascii="Times New Roman" w:hAnsi="Times New Roman" w:cs="Times New Roman"/>
                <w:sz w:val="28"/>
                <w:szCs w:val="28"/>
              </w:rPr>
              <w:t>смешанная избирательная система (места делятся пополам между партийными списками и кандидатами в одномандатных избирательных округах) и полностью пропорциональная система, которая будет применяться для выборов Государственной Думы по закону 2005 г.</w:t>
            </w:r>
          </w:p>
        </w:tc>
        <w:tc>
          <w:tcPr>
            <w:tcW w:w="1641" w:type="pct"/>
          </w:tcPr>
          <w:p w14:paraId="4161F578" w14:textId="77777777" w:rsidR="007C2755" w:rsidRPr="00654284" w:rsidRDefault="000B13A9" w:rsidP="00654284">
            <w:pPr>
              <w:rPr>
                <w:rFonts w:ascii="Times New Roman" w:hAnsi="Times New Roman" w:cs="Times New Roman"/>
                <w:sz w:val="28"/>
                <w:szCs w:val="28"/>
              </w:rPr>
            </w:pPr>
            <w:r w:rsidRPr="00654284">
              <w:rPr>
                <w:rFonts w:ascii="Times New Roman" w:hAnsi="Times New Roman" w:cs="Times New Roman"/>
                <w:sz w:val="28"/>
                <w:szCs w:val="28"/>
              </w:rPr>
              <w:t>В США действует мажоритарная система выборов, когда кандидат, получивший в одномандатном округе относительное большинство голосов, считается победившим.</w:t>
            </w:r>
          </w:p>
          <w:p w14:paraId="6773DF3D" w14:textId="7A80AEEC" w:rsidR="000B13A9" w:rsidRPr="00654284" w:rsidRDefault="000B13A9" w:rsidP="00654284">
            <w:pPr>
              <w:rPr>
                <w:rFonts w:ascii="Times New Roman" w:hAnsi="Times New Roman" w:cs="Times New Roman"/>
                <w:sz w:val="28"/>
                <w:szCs w:val="28"/>
                <w:lang w:val="ru-RU"/>
              </w:rPr>
            </w:pPr>
            <w:r w:rsidRPr="00654284">
              <w:rPr>
                <w:rFonts w:ascii="Times New Roman" w:hAnsi="Times New Roman" w:cs="Times New Roman"/>
                <w:sz w:val="28"/>
                <w:szCs w:val="28"/>
                <w:lang w:val="ru-RU"/>
              </w:rPr>
              <w:t>Президентские выборы в США проходят по принципу «победитель получает всё», причём это правило действует как на уровне штата (кроме двух штатов, в которых часть выборщиков избирается на уровне избирательных округов), когда избирается коллегия выборщиков, так и на уровне самой коллегии</w:t>
            </w:r>
            <w:r w:rsidR="00C71D3F">
              <w:rPr>
                <w:rFonts w:ascii="Times New Roman" w:hAnsi="Times New Roman" w:cs="Times New Roman"/>
                <w:sz w:val="28"/>
                <w:szCs w:val="28"/>
                <w:lang w:val="ru-RU"/>
              </w:rPr>
              <w:t>.</w:t>
            </w:r>
          </w:p>
          <w:p w14:paraId="74A3FA23" w14:textId="35C383D4" w:rsidR="00204C81" w:rsidRPr="00654284" w:rsidRDefault="00204C81" w:rsidP="00654284">
            <w:pPr>
              <w:rPr>
                <w:rFonts w:ascii="Times New Roman" w:hAnsi="Times New Roman" w:cs="Times New Roman"/>
                <w:sz w:val="28"/>
                <w:szCs w:val="28"/>
                <w:lang w:val="ru-RU"/>
              </w:rPr>
            </w:pPr>
            <w:r w:rsidRPr="00654284">
              <w:rPr>
                <w:rFonts w:ascii="Times New Roman" w:hAnsi="Times New Roman" w:cs="Times New Roman"/>
                <w:sz w:val="28"/>
                <w:szCs w:val="28"/>
                <w:lang w:val="ru-RU"/>
              </w:rPr>
              <w:t>Конгресс США состоит из двух палат: палаты представителей, избираемой на основе прямого голосования, и сената, в состав которого прямым голосованием избираются по 2 представителя от каждого штата. В палате представителей 435 мест, которые распределяются по штатам в зависимости от численности их населения. Члены палаты представителей избираются на два года.</w:t>
            </w:r>
          </w:p>
          <w:p w14:paraId="7EF10B76" w14:textId="51BFF531" w:rsidR="00204C81" w:rsidRPr="00654284" w:rsidRDefault="00204C81" w:rsidP="00654284">
            <w:pPr>
              <w:rPr>
                <w:rFonts w:ascii="Times New Roman" w:hAnsi="Times New Roman" w:cs="Times New Roman"/>
                <w:sz w:val="28"/>
                <w:szCs w:val="28"/>
                <w:lang w:val="ru-RU"/>
              </w:rPr>
            </w:pPr>
            <w:r w:rsidRPr="00654284">
              <w:rPr>
                <w:rFonts w:ascii="Times New Roman" w:hAnsi="Times New Roman" w:cs="Times New Roman"/>
                <w:sz w:val="28"/>
                <w:szCs w:val="28"/>
                <w:lang w:val="ru-RU"/>
              </w:rPr>
              <w:t xml:space="preserve">Сенат состоит из 100 членов, по два от каждого штата, избираемых на срок в 6 лет. Первоначально сенаторов избирали члены законодательных собраний штатов, но с 1913 года, после вступления в силу 17-й поправки к Конституции, выборы сенаторов стали </w:t>
            </w:r>
            <w:r w:rsidRPr="00654284">
              <w:rPr>
                <w:rFonts w:ascii="Times New Roman" w:hAnsi="Times New Roman" w:cs="Times New Roman"/>
                <w:sz w:val="28"/>
                <w:szCs w:val="28"/>
                <w:lang w:val="ru-RU"/>
              </w:rPr>
              <w:lastRenderedPageBreak/>
              <w:t>прямыми. Они проводятся одновременно с выборами в палату представителей, при этом каждые два года переизбирается 1/3 состава сената.</w:t>
            </w:r>
          </w:p>
        </w:tc>
      </w:tr>
      <w:tr w:rsidR="007D046E" w:rsidRPr="00654284" w14:paraId="74046E1C" w14:textId="77777777" w:rsidTr="001A295D">
        <w:tc>
          <w:tcPr>
            <w:tcW w:w="5000" w:type="pct"/>
            <w:gridSpan w:val="3"/>
          </w:tcPr>
          <w:p w14:paraId="0419FCD0" w14:textId="32CE447E" w:rsidR="007D046E" w:rsidRPr="00654284" w:rsidRDefault="001A295D" w:rsidP="00654284">
            <w:pPr>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4</w:t>
            </w:r>
            <w:r w:rsidRPr="001A295D">
              <w:rPr>
                <w:rFonts w:ascii="Times New Roman" w:hAnsi="Times New Roman" w:cs="Times New Roman"/>
                <w:sz w:val="28"/>
                <w:szCs w:val="28"/>
                <w:lang w:val="ru-RU"/>
              </w:rPr>
              <w:t>.Как формируется высший представительный орган власти? Имеет ли такой орган влияние на формирование исполнительной власти?</w:t>
            </w:r>
          </w:p>
        </w:tc>
      </w:tr>
      <w:tr w:rsidR="001A295D" w:rsidRPr="00654284" w14:paraId="73499FE1" w14:textId="77777777" w:rsidTr="00963482">
        <w:tc>
          <w:tcPr>
            <w:tcW w:w="1551" w:type="pct"/>
          </w:tcPr>
          <w:p w14:paraId="3DBE1743" w14:textId="77777777" w:rsidR="00A94803" w:rsidRPr="003F2485" w:rsidRDefault="005458B4" w:rsidP="0058734C">
            <w:pPr>
              <w:pStyle w:val="a7"/>
              <w:spacing w:before="0" w:beforeAutospacing="0" w:after="0" w:afterAutospacing="0"/>
              <w:rPr>
                <w:sz w:val="28"/>
                <w:szCs w:val="28"/>
              </w:rPr>
            </w:pPr>
            <w:r w:rsidRPr="003F2485">
              <w:rPr>
                <w:sz w:val="28"/>
                <w:szCs w:val="28"/>
              </w:rPr>
              <w:t xml:space="preserve">Высшим представительным органом народовластия Республики Беларусь, определяющим стратегические направления развития общества и государства, обеспечивающим незыблемость конституционного строя, преемственность поколений и гражданское согласие является </w:t>
            </w:r>
            <w:r w:rsidRPr="003F2485">
              <w:rPr>
                <w:b/>
                <w:bCs/>
                <w:sz w:val="28"/>
                <w:szCs w:val="28"/>
              </w:rPr>
              <w:t>Всебелорусское народное собрание</w:t>
            </w:r>
            <w:r w:rsidRPr="003F2485">
              <w:rPr>
                <w:sz w:val="28"/>
                <w:szCs w:val="28"/>
              </w:rPr>
              <w:t xml:space="preserve">. </w:t>
            </w:r>
            <w:r w:rsidR="00A94803" w:rsidRPr="003F2485">
              <w:rPr>
                <w:sz w:val="28"/>
                <w:szCs w:val="28"/>
              </w:rPr>
              <w:t xml:space="preserve">Компетенция Всебелорусского народного собрания определена </w:t>
            </w:r>
            <w:hyperlink r:id="rId5" w:tgtFrame="_blank" w:history="1">
              <w:r w:rsidR="00A94803" w:rsidRPr="003F2485">
                <w:rPr>
                  <w:color w:val="000000" w:themeColor="text1"/>
                  <w:sz w:val="28"/>
                  <w:szCs w:val="28"/>
                </w:rPr>
                <w:t>Конституцией Республики Беларусь</w:t>
              </w:r>
            </w:hyperlink>
            <w:r w:rsidR="00A94803" w:rsidRPr="003F2485">
              <w:rPr>
                <w:color w:val="000000" w:themeColor="text1"/>
                <w:sz w:val="28"/>
                <w:szCs w:val="28"/>
              </w:rPr>
              <w:t xml:space="preserve">. </w:t>
            </w:r>
          </w:p>
          <w:p w14:paraId="408F31C4" w14:textId="48AE0E7C" w:rsidR="00A94803" w:rsidRPr="003F2485" w:rsidRDefault="00A94803" w:rsidP="0058734C">
            <w:pPr>
              <w:rPr>
                <w:rFonts w:ascii="Times New Roman" w:eastAsia="Times New Roman" w:hAnsi="Times New Roman" w:cs="Times New Roman"/>
                <w:sz w:val="28"/>
                <w:szCs w:val="28"/>
                <w:lang w:eastAsia="ru-BY"/>
              </w:rPr>
            </w:pPr>
            <w:r w:rsidRPr="003F2485">
              <w:rPr>
                <w:rFonts w:ascii="Times New Roman" w:eastAsia="Times New Roman" w:hAnsi="Times New Roman" w:cs="Times New Roman"/>
                <w:b/>
                <w:bCs/>
                <w:sz w:val="28"/>
                <w:szCs w:val="28"/>
                <w:lang w:eastAsia="ru-BY"/>
              </w:rPr>
              <w:t>Делегатами</w:t>
            </w:r>
            <w:r w:rsidR="0058734C" w:rsidRPr="003F2485">
              <w:rPr>
                <w:rFonts w:ascii="Times New Roman" w:eastAsia="Times New Roman" w:hAnsi="Times New Roman" w:cs="Times New Roman"/>
                <w:b/>
                <w:bCs/>
                <w:sz w:val="28"/>
                <w:szCs w:val="28"/>
                <w:lang w:val="ru-RU" w:eastAsia="ru-BY"/>
              </w:rPr>
              <w:t xml:space="preserve"> </w:t>
            </w:r>
            <w:r w:rsidRPr="003F2485">
              <w:rPr>
                <w:rFonts w:ascii="Times New Roman" w:eastAsia="Times New Roman" w:hAnsi="Times New Roman" w:cs="Times New Roman"/>
                <w:sz w:val="28"/>
                <w:szCs w:val="28"/>
                <w:lang w:eastAsia="ru-BY"/>
              </w:rPr>
              <w:t xml:space="preserve">Всебелорусского народного собрания являются: </w:t>
            </w:r>
          </w:p>
          <w:p w14:paraId="50751088" w14:textId="77777777" w:rsidR="00A94803" w:rsidRPr="003F2485" w:rsidRDefault="00A94803" w:rsidP="0058734C">
            <w:pPr>
              <w:pStyle w:val="ac"/>
              <w:numPr>
                <w:ilvl w:val="0"/>
                <w:numId w:val="4"/>
              </w:numPr>
              <w:rPr>
                <w:rFonts w:ascii="Times New Roman" w:eastAsia="Times New Roman" w:hAnsi="Times New Roman" w:cs="Times New Roman"/>
                <w:sz w:val="28"/>
                <w:szCs w:val="28"/>
                <w:lang w:eastAsia="ru-BY"/>
              </w:rPr>
            </w:pPr>
            <w:r w:rsidRPr="003F2485">
              <w:rPr>
                <w:rFonts w:ascii="Times New Roman" w:eastAsia="Times New Roman" w:hAnsi="Times New Roman" w:cs="Times New Roman"/>
                <w:sz w:val="28"/>
                <w:szCs w:val="28"/>
                <w:lang w:eastAsia="ru-BY"/>
              </w:rPr>
              <w:t xml:space="preserve">Президент Республики Беларусь; </w:t>
            </w:r>
          </w:p>
          <w:p w14:paraId="36081390" w14:textId="77777777" w:rsidR="00A94803" w:rsidRPr="003F2485" w:rsidRDefault="00A94803" w:rsidP="0058734C">
            <w:pPr>
              <w:pStyle w:val="ac"/>
              <w:numPr>
                <w:ilvl w:val="0"/>
                <w:numId w:val="4"/>
              </w:numPr>
              <w:rPr>
                <w:rFonts w:ascii="Times New Roman" w:eastAsia="Times New Roman" w:hAnsi="Times New Roman" w:cs="Times New Roman"/>
                <w:sz w:val="28"/>
                <w:szCs w:val="28"/>
                <w:lang w:eastAsia="ru-BY"/>
              </w:rPr>
            </w:pPr>
            <w:r w:rsidRPr="003F2485">
              <w:rPr>
                <w:rFonts w:ascii="Times New Roman" w:eastAsia="Times New Roman" w:hAnsi="Times New Roman" w:cs="Times New Roman"/>
                <w:sz w:val="28"/>
                <w:szCs w:val="28"/>
                <w:lang w:eastAsia="ru-BY"/>
              </w:rPr>
              <w:t xml:space="preserve">Президент Республики Беларусь, прекративший исполнение своих полномочий в связи с истечением срока его пребывания в должности либо досрочно в случае его отставки; </w:t>
            </w:r>
          </w:p>
          <w:p w14:paraId="6EE35333" w14:textId="77777777" w:rsidR="00A94803" w:rsidRPr="003F2485" w:rsidRDefault="00A94803" w:rsidP="0058734C">
            <w:pPr>
              <w:pStyle w:val="ac"/>
              <w:numPr>
                <w:ilvl w:val="0"/>
                <w:numId w:val="4"/>
              </w:numPr>
              <w:rPr>
                <w:rFonts w:ascii="Times New Roman" w:eastAsia="Times New Roman" w:hAnsi="Times New Roman" w:cs="Times New Roman"/>
                <w:sz w:val="28"/>
                <w:szCs w:val="28"/>
                <w:lang w:eastAsia="ru-BY"/>
              </w:rPr>
            </w:pPr>
            <w:r w:rsidRPr="003F2485">
              <w:rPr>
                <w:rFonts w:ascii="Times New Roman" w:eastAsia="Times New Roman" w:hAnsi="Times New Roman" w:cs="Times New Roman"/>
                <w:sz w:val="28"/>
                <w:szCs w:val="28"/>
                <w:lang w:eastAsia="ru-BY"/>
              </w:rPr>
              <w:t xml:space="preserve">представители законодательной, исполнительной и судебной власти; </w:t>
            </w:r>
          </w:p>
          <w:p w14:paraId="21FBCE34" w14:textId="77777777" w:rsidR="00A94803" w:rsidRPr="003F2485" w:rsidRDefault="00A94803" w:rsidP="0058734C">
            <w:pPr>
              <w:pStyle w:val="ac"/>
              <w:numPr>
                <w:ilvl w:val="0"/>
                <w:numId w:val="4"/>
              </w:numPr>
              <w:rPr>
                <w:rFonts w:ascii="Times New Roman" w:eastAsia="Times New Roman" w:hAnsi="Times New Roman" w:cs="Times New Roman"/>
                <w:sz w:val="28"/>
                <w:szCs w:val="28"/>
                <w:lang w:eastAsia="ru-BY"/>
              </w:rPr>
            </w:pPr>
            <w:r w:rsidRPr="003F2485">
              <w:rPr>
                <w:rFonts w:ascii="Times New Roman" w:eastAsia="Times New Roman" w:hAnsi="Times New Roman" w:cs="Times New Roman"/>
                <w:sz w:val="28"/>
                <w:szCs w:val="28"/>
                <w:lang w:eastAsia="ru-BY"/>
              </w:rPr>
              <w:t xml:space="preserve">представители местных Советов депутатов; </w:t>
            </w:r>
          </w:p>
          <w:p w14:paraId="0A480F39" w14:textId="77777777" w:rsidR="00C71D3F" w:rsidRPr="003F2485" w:rsidRDefault="00A94803" w:rsidP="0058734C">
            <w:pPr>
              <w:pStyle w:val="ac"/>
              <w:numPr>
                <w:ilvl w:val="0"/>
                <w:numId w:val="4"/>
              </w:numPr>
              <w:rPr>
                <w:rFonts w:ascii="Times New Roman" w:eastAsia="Times New Roman" w:hAnsi="Times New Roman" w:cs="Times New Roman"/>
                <w:sz w:val="28"/>
                <w:szCs w:val="28"/>
                <w:lang w:eastAsia="ru-BY"/>
              </w:rPr>
            </w:pPr>
            <w:r w:rsidRPr="003F2485">
              <w:rPr>
                <w:rFonts w:ascii="Times New Roman" w:eastAsia="Times New Roman" w:hAnsi="Times New Roman" w:cs="Times New Roman"/>
                <w:sz w:val="28"/>
                <w:szCs w:val="28"/>
                <w:lang w:eastAsia="ru-BY"/>
              </w:rPr>
              <w:lastRenderedPageBreak/>
              <w:t xml:space="preserve">представители гражданского общества. </w:t>
            </w:r>
          </w:p>
          <w:p w14:paraId="644E35A1" w14:textId="5737947B" w:rsidR="00FF3CFD" w:rsidRPr="003F2485" w:rsidRDefault="00A94803" w:rsidP="0058734C">
            <w:pPr>
              <w:rPr>
                <w:rFonts w:ascii="Times New Roman" w:eastAsia="Times New Roman" w:hAnsi="Times New Roman" w:cs="Times New Roman"/>
                <w:sz w:val="28"/>
                <w:szCs w:val="28"/>
                <w:lang w:eastAsia="ru-BY"/>
              </w:rPr>
            </w:pPr>
            <w:r w:rsidRPr="003F2485">
              <w:rPr>
                <w:rFonts w:ascii="Times New Roman" w:eastAsia="Times New Roman" w:hAnsi="Times New Roman" w:cs="Times New Roman"/>
                <w:sz w:val="28"/>
                <w:szCs w:val="28"/>
                <w:lang w:eastAsia="ru-BY"/>
              </w:rPr>
              <w:t>Представители местных Советов</w:t>
            </w:r>
            <w:r w:rsidR="00C71D3F" w:rsidRPr="003F2485">
              <w:rPr>
                <w:rFonts w:ascii="Times New Roman" w:eastAsia="Times New Roman" w:hAnsi="Times New Roman" w:cs="Times New Roman"/>
                <w:sz w:val="28"/>
                <w:szCs w:val="28"/>
                <w:lang w:val="ru-RU" w:eastAsia="ru-BY"/>
              </w:rPr>
              <w:t xml:space="preserve"> </w:t>
            </w:r>
            <w:r w:rsidRPr="003F2485">
              <w:rPr>
                <w:rFonts w:ascii="Times New Roman" w:eastAsia="Times New Roman" w:hAnsi="Times New Roman" w:cs="Times New Roman"/>
                <w:sz w:val="28"/>
                <w:szCs w:val="28"/>
                <w:lang w:eastAsia="ru-BY"/>
              </w:rPr>
              <w:t xml:space="preserve">депутатов и гражданского общества на Всебелорусское народное собрание избираются от каждой области и города Минска в порядке, определяемом законом. </w:t>
            </w:r>
            <w:r w:rsidR="00FF3CFD" w:rsidRPr="003F2485">
              <w:rPr>
                <w:rFonts w:ascii="Times New Roman" w:eastAsia="Times New Roman" w:hAnsi="Times New Roman" w:cs="Times New Roman"/>
                <w:color w:val="242424"/>
                <w:sz w:val="28"/>
                <w:szCs w:val="28"/>
                <w:bdr w:val="none" w:sz="0" w:space="0" w:color="auto" w:frame="1"/>
                <w:lang w:eastAsia="ru-BY"/>
              </w:rPr>
              <w:t>Предельная численность делегатов Всебелорусского народного собрания составляет 1200 человек.</w:t>
            </w:r>
          </w:p>
          <w:p w14:paraId="265F2BBC" w14:textId="77777777" w:rsidR="00C71D3F" w:rsidRPr="003F2485" w:rsidRDefault="00FF3CFD" w:rsidP="0058734C">
            <w:pPr>
              <w:rPr>
                <w:rFonts w:ascii="Times New Roman" w:eastAsia="Times New Roman" w:hAnsi="Times New Roman" w:cs="Times New Roman"/>
                <w:color w:val="000000" w:themeColor="text1"/>
                <w:sz w:val="28"/>
                <w:szCs w:val="28"/>
                <w:bdr w:val="none" w:sz="0" w:space="0" w:color="auto" w:frame="1"/>
                <w:lang w:eastAsia="ru-BY"/>
              </w:rPr>
            </w:pPr>
            <w:r w:rsidRPr="003F2485">
              <w:rPr>
                <w:rFonts w:ascii="Times New Roman" w:eastAsia="Times New Roman" w:hAnsi="Times New Roman" w:cs="Times New Roman"/>
                <w:color w:val="242424"/>
                <w:sz w:val="28"/>
                <w:szCs w:val="28"/>
                <w:bdr w:val="none" w:sz="0" w:space="0" w:color="auto" w:frame="1"/>
                <w:lang w:eastAsia="ru-BY"/>
              </w:rPr>
              <w:t xml:space="preserve">Срок полномочий Всебелорусского народного собрания составляет пять </w:t>
            </w:r>
            <w:r w:rsidRPr="003F2485">
              <w:rPr>
                <w:rFonts w:ascii="Times New Roman" w:eastAsia="Times New Roman" w:hAnsi="Times New Roman" w:cs="Times New Roman"/>
                <w:color w:val="000000" w:themeColor="text1"/>
                <w:sz w:val="28"/>
                <w:szCs w:val="28"/>
                <w:bdr w:val="none" w:sz="0" w:space="0" w:color="auto" w:frame="1"/>
                <w:lang w:eastAsia="ru-BY"/>
              </w:rPr>
              <w:t>лет.</w:t>
            </w:r>
          </w:p>
          <w:p w14:paraId="56B963B5" w14:textId="486D5B95" w:rsidR="000D2C50" w:rsidRPr="003F2485" w:rsidRDefault="00FF3CFD" w:rsidP="0058734C">
            <w:pPr>
              <w:rPr>
                <w:rStyle w:val="word-wrapper"/>
                <w:rFonts w:ascii="Times New Roman" w:eastAsia="Times New Roman" w:hAnsi="Times New Roman" w:cs="Times New Roman"/>
                <w:color w:val="000000" w:themeColor="text1"/>
                <w:sz w:val="28"/>
                <w:szCs w:val="28"/>
                <w:lang w:eastAsia="ru-BY"/>
              </w:rPr>
            </w:pPr>
            <w:r w:rsidRPr="003F2485">
              <w:rPr>
                <w:rFonts w:ascii="Times New Roman" w:hAnsi="Times New Roman" w:cs="Times New Roman"/>
                <w:color w:val="000000" w:themeColor="text1"/>
                <w:sz w:val="28"/>
                <w:szCs w:val="28"/>
                <w:bdr w:val="none" w:sz="0" w:space="0" w:color="auto" w:frame="1"/>
              </w:rPr>
              <w:t>Статьей</w:t>
            </w:r>
            <w:r w:rsidR="00C71D3F" w:rsidRPr="003F2485">
              <w:rPr>
                <w:color w:val="000000" w:themeColor="text1"/>
                <w:sz w:val="28"/>
                <w:szCs w:val="28"/>
                <w:bdr w:val="none" w:sz="0" w:space="0" w:color="auto" w:frame="1"/>
                <w:lang w:val="ru-RU"/>
              </w:rPr>
              <w:t xml:space="preserve"> </w:t>
            </w:r>
            <w:r w:rsidRPr="003F2485">
              <w:rPr>
                <w:rFonts w:ascii="Times New Roman" w:hAnsi="Times New Roman" w:cs="Times New Roman"/>
                <w:color w:val="000000" w:themeColor="text1"/>
                <w:sz w:val="28"/>
                <w:szCs w:val="28"/>
                <w:bdr w:val="none" w:sz="0" w:space="0" w:color="auto" w:frame="1"/>
              </w:rPr>
              <w:t>89-3 Конституции зафиксированы основные полномочия ВНС.</w:t>
            </w:r>
            <w:r w:rsidR="000D2C50" w:rsidRPr="003F2485">
              <w:rPr>
                <w:rFonts w:ascii="Times New Roman" w:hAnsi="Times New Roman" w:cs="Times New Roman"/>
                <w:color w:val="000000" w:themeColor="text1"/>
                <w:sz w:val="28"/>
                <w:szCs w:val="28"/>
                <w:bdr w:val="none" w:sz="0" w:space="0" w:color="auto" w:frame="1"/>
              </w:rPr>
              <w:t xml:space="preserve"> </w:t>
            </w:r>
            <w:r w:rsidR="000D2C50" w:rsidRPr="003F2485">
              <w:rPr>
                <w:rStyle w:val="word-wrapper"/>
                <w:rFonts w:ascii="Times New Roman" w:eastAsiaTheme="minorEastAsia" w:hAnsi="Times New Roman" w:cs="Times New Roman"/>
                <w:color w:val="000000" w:themeColor="text1"/>
                <w:sz w:val="28"/>
                <w:szCs w:val="28"/>
                <w:bdr w:val="none" w:sz="0" w:space="0" w:color="auto" w:frame="1"/>
              </w:rPr>
              <w:t>Закон, определяющий компетенцию ВНС, порядок формирования и деятельности, должен быть принят в течение одного года со дня вступления в силу новой Конституции, иными словами, до 15.03.2023 (ст. 144</w:t>
            </w:r>
            <w:r w:rsidR="000D2C50" w:rsidRPr="003F2485">
              <w:rPr>
                <w:rStyle w:val="fake-non-breaking-space"/>
                <w:rFonts w:ascii="Times New Roman" w:hAnsi="Times New Roman" w:cs="Times New Roman"/>
                <w:color w:val="000000" w:themeColor="text1"/>
                <w:sz w:val="28"/>
                <w:szCs w:val="28"/>
                <w:bdr w:val="none" w:sz="0" w:space="0" w:color="auto" w:frame="1"/>
              </w:rPr>
              <w:t> </w:t>
            </w:r>
            <w:r w:rsidR="000D2C50" w:rsidRPr="003F2485">
              <w:rPr>
                <w:rStyle w:val="word-wrapper"/>
                <w:rFonts w:ascii="Times New Roman" w:eastAsiaTheme="minorEastAsia" w:hAnsi="Times New Roman" w:cs="Times New Roman"/>
                <w:color w:val="000000" w:themeColor="text1"/>
                <w:sz w:val="28"/>
                <w:szCs w:val="28"/>
                <w:bdr w:val="none" w:sz="0" w:space="0" w:color="auto" w:frame="1"/>
              </w:rPr>
              <w:t>Конституции).</w:t>
            </w:r>
          </w:p>
          <w:p w14:paraId="5A61CB77" w14:textId="2D12F746" w:rsidR="006B5B8E" w:rsidRPr="003F2485" w:rsidRDefault="006B5B8E" w:rsidP="0058734C">
            <w:pPr>
              <w:pStyle w:val="a7"/>
              <w:spacing w:before="0" w:beforeAutospacing="0" w:after="0" w:afterAutospacing="0"/>
              <w:rPr>
                <w:sz w:val="28"/>
                <w:szCs w:val="28"/>
              </w:rPr>
            </w:pPr>
            <w:r w:rsidRPr="003F2485">
              <w:rPr>
                <w:sz w:val="28"/>
                <w:szCs w:val="28"/>
              </w:rPr>
              <w:t xml:space="preserve">В соответствии со ст. 90 Конституции Республики Беларусь </w:t>
            </w:r>
            <w:r w:rsidRPr="003F2485">
              <w:rPr>
                <w:rStyle w:val="aa"/>
                <w:sz w:val="28"/>
                <w:szCs w:val="28"/>
              </w:rPr>
              <w:t>Парламент</w:t>
            </w:r>
            <w:r w:rsidR="0058734C" w:rsidRPr="003F2485">
              <w:rPr>
                <w:rStyle w:val="aa"/>
                <w:sz w:val="28"/>
                <w:szCs w:val="28"/>
                <w:lang w:val="ru-RU"/>
              </w:rPr>
              <w:t xml:space="preserve"> </w:t>
            </w:r>
            <w:r w:rsidR="0058734C" w:rsidRPr="000C7034">
              <w:rPr>
                <w:rStyle w:val="aa"/>
                <w:sz w:val="28"/>
                <w:szCs w:val="28"/>
                <w:lang w:val="ru-RU"/>
              </w:rPr>
              <w:softHyphen/>
            </w:r>
            <w:r w:rsidRPr="000C7034">
              <w:rPr>
                <w:sz w:val="28"/>
                <w:szCs w:val="28"/>
              </w:rPr>
              <w:t>Национальное собрание Республики Беларусь - является представительным и законодательным органом Республики Беларусь</w:t>
            </w:r>
            <w:r w:rsidRPr="000C7034">
              <w:rPr>
                <w:rStyle w:val="aa"/>
                <w:sz w:val="28"/>
                <w:szCs w:val="28"/>
              </w:rPr>
              <w:t>.</w:t>
            </w:r>
            <w:r w:rsidRPr="003F2485">
              <w:rPr>
                <w:sz w:val="28"/>
                <w:szCs w:val="28"/>
              </w:rPr>
              <w:t xml:space="preserve"> Национальное собрание Республики Беларусь имеет представительный характер, что проявляется в избрании гражданами своих представителей в Парламент и выражении </w:t>
            </w:r>
            <w:r w:rsidRPr="003F2485">
              <w:rPr>
                <w:sz w:val="28"/>
                <w:szCs w:val="28"/>
              </w:rPr>
              <w:lastRenderedPageBreak/>
              <w:t>своих интересов через этих представителей. Национальное Собрание Республики Беларусь состоит из двух палат – Палаты представителей и Совета Республики.</w:t>
            </w:r>
          </w:p>
          <w:p w14:paraId="28E97525" w14:textId="09176EAA" w:rsidR="006B5B8E" w:rsidRPr="003F2485" w:rsidRDefault="006B5B8E" w:rsidP="0058734C">
            <w:pPr>
              <w:pStyle w:val="a7"/>
              <w:spacing w:before="0" w:beforeAutospacing="0" w:after="0" w:afterAutospacing="0"/>
              <w:rPr>
                <w:sz w:val="28"/>
                <w:szCs w:val="28"/>
              </w:rPr>
            </w:pPr>
            <w:r w:rsidRPr="003F2485">
              <w:rPr>
                <w:sz w:val="28"/>
                <w:szCs w:val="28"/>
              </w:rPr>
              <w:t>Состав Палаты представителей - 110 депутатов. Избрание депутатов Палаты представителей осуществляется на основе всеобщего, свободного, равного, прямого избирательного права при тайном голосовании в порядке, установленном Конституцией Республики Беларусь и иными законами Республики Беларусь. Совет Республики является палатой территориального представительства. От каждой области и города Минска тайным голосованием избираются на заседаниях депутатов местных Советов депутатов базового уровня каждой области и города Минска по восемь членов Совета Республики. Выборы проводятся в порядке, установленном Конституцией Республики Беларусь и иными законами Республики Беларусь. Восемь членов Совета Республики назначаются Президентом Республики Беларусь. Не могут быть членами Совета Республики Президент; депутаты Палаты представителей; члены Правительства; судьи.</w:t>
            </w:r>
          </w:p>
          <w:p w14:paraId="1F3FCE15" w14:textId="77777777" w:rsidR="006B5B8E" w:rsidRPr="003F2485" w:rsidRDefault="006B5B8E" w:rsidP="0058734C">
            <w:pPr>
              <w:pStyle w:val="a7"/>
              <w:spacing w:before="0" w:beforeAutospacing="0" w:after="0" w:afterAutospacing="0"/>
              <w:rPr>
                <w:sz w:val="28"/>
                <w:szCs w:val="28"/>
              </w:rPr>
            </w:pPr>
            <w:r w:rsidRPr="003F2485">
              <w:rPr>
                <w:sz w:val="28"/>
                <w:szCs w:val="28"/>
              </w:rPr>
              <w:lastRenderedPageBreak/>
              <w:t>Срок полномочий Парламента – 4 года. Его полномочия могут быть продлены на основании закона только в случае войны.</w:t>
            </w:r>
          </w:p>
          <w:p w14:paraId="74C78944" w14:textId="15E817B3" w:rsidR="006B5B8E" w:rsidRPr="003F2485" w:rsidRDefault="006B5B8E" w:rsidP="0019252A">
            <w:pPr>
              <w:pStyle w:val="a7"/>
              <w:spacing w:before="0" w:beforeAutospacing="0" w:after="0" w:afterAutospacing="0"/>
              <w:rPr>
                <w:sz w:val="28"/>
                <w:szCs w:val="28"/>
              </w:rPr>
            </w:pPr>
            <w:r w:rsidRPr="003F2485">
              <w:rPr>
                <w:sz w:val="28"/>
                <w:szCs w:val="28"/>
              </w:rPr>
              <w:t>В Конституции предусмотрены случаи досрочного прекращения полномочий Палаты представителей и Совета Республики, причем по решению Президента с прекращением полномочий одной палаты могут быть прекращены и полномочия другой.</w:t>
            </w:r>
          </w:p>
          <w:p w14:paraId="69010B00" w14:textId="4203AEDD" w:rsidR="007C2755" w:rsidRPr="00EE0C47" w:rsidRDefault="0019252A" w:rsidP="00EE0C47">
            <w:pPr>
              <w:pStyle w:val="il-text-alignjustify"/>
              <w:spacing w:before="0" w:beforeAutospacing="0" w:after="0" w:afterAutospacing="0"/>
              <w:jc w:val="both"/>
              <w:textAlignment w:val="baseline"/>
              <w:rPr>
                <w:rFonts w:eastAsiaTheme="minorEastAsia"/>
                <w:color w:val="242424"/>
                <w:sz w:val="28"/>
                <w:szCs w:val="28"/>
                <w:bdr w:val="none" w:sz="0" w:space="0" w:color="auto" w:frame="1"/>
              </w:rPr>
            </w:pPr>
            <w:r w:rsidRPr="003F2485">
              <w:rPr>
                <w:sz w:val="28"/>
                <w:szCs w:val="28"/>
                <w:lang w:val="ru-RU"/>
              </w:rPr>
              <w:t>ВН</w:t>
            </w:r>
            <w:r w:rsidR="003F2485">
              <w:rPr>
                <w:sz w:val="28"/>
                <w:szCs w:val="28"/>
                <w:lang w:val="ru-RU"/>
              </w:rPr>
              <w:t>С</w:t>
            </w:r>
            <w:r w:rsidR="00EE0C47">
              <w:rPr>
                <w:sz w:val="28"/>
                <w:szCs w:val="28"/>
                <w:lang w:val="ru-RU"/>
              </w:rPr>
              <w:t xml:space="preserve"> </w:t>
            </w:r>
            <w:r w:rsidRPr="003F2485">
              <w:rPr>
                <w:sz w:val="28"/>
                <w:szCs w:val="28"/>
                <w:lang w:val="ru-RU"/>
              </w:rPr>
              <w:t xml:space="preserve">имеет влияние на формирование исполнительной </w:t>
            </w:r>
            <w:r w:rsidR="00EE0C47">
              <w:rPr>
                <w:sz w:val="28"/>
                <w:szCs w:val="28"/>
                <w:lang w:val="ru-RU"/>
              </w:rPr>
              <w:t>власти.</w:t>
            </w:r>
          </w:p>
        </w:tc>
        <w:tc>
          <w:tcPr>
            <w:tcW w:w="1808" w:type="pct"/>
          </w:tcPr>
          <w:p w14:paraId="4C2435E5" w14:textId="6D8403C3" w:rsidR="007C2755" w:rsidRPr="00654284" w:rsidRDefault="000D2C50" w:rsidP="00654284">
            <w:pPr>
              <w:rPr>
                <w:rFonts w:ascii="Times New Roman" w:hAnsi="Times New Roman" w:cs="Times New Roman"/>
                <w:sz w:val="28"/>
                <w:szCs w:val="28"/>
              </w:rPr>
            </w:pPr>
            <w:r w:rsidRPr="00654284">
              <w:rPr>
                <w:rFonts w:ascii="Times New Roman" w:hAnsi="Times New Roman" w:cs="Times New Roman"/>
                <w:sz w:val="28"/>
                <w:szCs w:val="28"/>
              </w:rPr>
              <w:lastRenderedPageBreak/>
              <w:t>Федеральное Собрание (Парламент) - высший представительный законодательный орган государственной власти Российской Федерации</w:t>
            </w:r>
            <w:r w:rsidR="00312BA1">
              <w:rPr>
                <w:rFonts w:ascii="Times New Roman" w:hAnsi="Times New Roman" w:cs="Times New Roman"/>
                <w:sz w:val="28"/>
                <w:szCs w:val="28"/>
                <w:lang w:val="ru-RU"/>
              </w:rPr>
              <w:t>.</w:t>
            </w:r>
            <w:r w:rsidRPr="00654284">
              <w:rPr>
                <w:rFonts w:ascii="Times New Roman" w:hAnsi="Times New Roman" w:cs="Times New Roman"/>
                <w:sz w:val="28"/>
                <w:szCs w:val="28"/>
              </w:rPr>
              <w:t xml:space="preserve"> В пятой главе Конституции РФ отражена политика действий парламента и принципы его организации. Основные принципы - народная независимость и самоуправление. Парламент корректирует общественную жизнедеятельность и направляет свои действия на создание правового государства. </w:t>
            </w:r>
          </w:p>
          <w:p w14:paraId="5A5DF999" w14:textId="77777777" w:rsidR="007417D0" w:rsidRPr="00654284" w:rsidRDefault="00000000" w:rsidP="00654284">
            <w:pPr>
              <w:rPr>
                <w:rFonts w:ascii="Times New Roman" w:hAnsi="Times New Roman" w:cs="Times New Roman"/>
                <w:sz w:val="28"/>
                <w:szCs w:val="28"/>
              </w:rPr>
            </w:pPr>
            <w:hyperlink r:id="rId6" w:history="1">
              <w:r w:rsidR="000D2C50" w:rsidRPr="00C71D3F">
                <w:rPr>
                  <w:rStyle w:val="a8"/>
                  <w:rFonts w:ascii="Times New Roman" w:hAnsi="Times New Roman" w:cs="Times New Roman"/>
                  <w:color w:val="000000" w:themeColor="text1"/>
                  <w:sz w:val="28"/>
                  <w:szCs w:val="28"/>
                  <w:u w:val="none"/>
                </w:rPr>
                <w:t>Федеральное Собрание</w:t>
              </w:r>
            </w:hyperlink>
            <w:r w:rsidR="000D2C50" w:rsidRPr="00C71D3F">
              <w:rPr>
                <w:rFonts w:ascii="Times New Roman" w:hAnsi="Times New Roman" w:cs="Times New Roman"/>
                <w:color w:val="000000" w:themeColor="text1"/>
                <w:sz w:val="28"/>
                <w:szCs w:val="28"/>
              </w:rPr>
              <w:t xml:space="preserve"> состоит из двух палат. </w:t>
            </w:r>
            <w:hyperlink r:id="rId7" w:history="1">
              <w:r w:rsidR="000D2C50" w:rsidRPr="00C71D3F">
                <w:rPr>
                  <w:rStyle w:val="a8"/>
                  <w:rFonts w:ascii="Times New Roman" w:hAnsi="Times New Roman" w:cs="Times New Roman"/>
                  <w:color w:val="000000" w:themeColor="text1"/>
                  <w:sz w:val="28"/>
                  <w:szCs w:val="28"/>
                  <w:u w:val="none"/>
                </w:rPr>
                <w:t>Государственная Дума</w:t>
              </w:r>
            </w:hyperlink>
            <w:r w:rsidR="000D2C50" w:rsidRPr="00C71D3F">
              <w:rPr>
                <w:rFonts w:ascii="Times New Roman" w:hAnsi="Times New Roman" w:cs="Times New Roman"/>
                <w:color w:val="000000" w:themeColor="text1"/>
                <w:sz w:val="28"/>
                <w:szCs w:val="28"/>
              </w:rPr>
              <w:t xml:space="preserve"> (</w:t>
            </w:r>
            <w:r w:rsidR="000D2C50" w:rsidRPr="00654284">
              <w:rPr>
                <w:rFonts w:ascii="Times New Roman" w:hAnsi="Times New Roman" w:cs="Times New Roman"/>
                <w:sz w:val="28"/>
                <w:szCs w:val="28"/>
              </w:rPr>
              <w:t xml:space="preserve">нижняя палата) представляет интересы всего населения РФ, поэтому Государственная Дума избирается в составе 450 депутатов, которые работают в ней на </w:t>
            </w:r>
            <w:r w:rsidR="000D2C50" w:rsidRPr="00C71D3F">
              <w:rPr>
                <w:rFonts w:ascii="Times New Roman" w:hAnsi="Times New Roman" w:cs="Times New Roman"/>
                <w:color w:val="000000" w:themeColor="text1"/>
                <w:sz w:val="28"/>
                <w:szCs w:val="28"/>
              </w:rPr>
              <w:t xml:space="preserve">профессиональной основе. </w:t>
            </w:r>
            <w:hyperlink r:id="rId8" w:history="1">
              <w:r w:rsidR="000D2C50" w:rsidRPr="00C71D3F">
                <w:rPr>
                  <w:rStyle w:val="a8"/>
                  <w:rFonts w:ascii="Times New Roman" w:hAnsi="Times New Roman" w:cs="Times New Roman"/>
                  <w:color w:val="000000" w:themeColor="text1"/>
                  <w:sz w:val="28"/>
                  <w:szCs w:val="28"/>
                  <w:u w:val="none"/>
                </w:rPr>
                <w:t>Совет Федерации</w:t>
              </w:r>
            </w:hyperlink>
            <w:r w:rsidR="000D2C50" w:rsidRPr="00C71D3F">
              <w:rPr>
                <w:rFonts w:ascii="Times New Roman" w:hAnsi="Times New Roman" w:cs="Times New Roman"/>
                <w:color w:val="000000" w:themeColor="text1"/>
                <w:sz w:val="28"/>
                <w:szCs w:val="28"/>
              </w:rPr>
              <w:t xml:space="preserve"> (верхняя палата) представляет интересы субъектов Российской Федерации. Каждый субъект представлен двумя членами. Совет Федерации не избирается, а формируется. По должности в него входят: глава представительной власти субъекта федерации и глава </w:t>
            </w:r>
            <w:hyperlink r:id="rId9" w:history="1">
              <w:r w:rsidR="000D2C50" w:rsidRPr="00C71D3F">
                <w:rPr>
                  <w:rStyle w:val="a8"/>
                  <w:rFonts w:ascii="Times New Roman" w:hAnsi="Times New Roman" w:cs="Times New Roman"/>
                  <w:color w:val="000000" w:themeColor="text1"/>
                  <w:sz w:val="28"/>
                  <w:szCs w:val="28"/>
                  <w:u w:val="none"/>
                </w:rPr>
                <w:t>исполнительной власти</w:t>
              </w:r>
            </w:hyperlink>
            <w:r w:rsidR="000D2C50" w:rsidRPr="00C71D3F">
              <w:rPr>
                <w:rFonts w:ascii="Times New Roman" w:hAnsi="Times New Roman" w:cs="Times New Roman"/>
                <w:color w:val="000000" w:themeColor="text1"/>
                <w:sz w:val="28"/>
                <w:szCs w:val="28"/>
              </w:rPr>
              <w:t xml:space="preserve"> субъекта федерации (например, мэр </w:t>
            </w:r>
            <w:r w:rsidR="000D2C50" w:rsidRPr="00654284">
              <w:rPr>
                <w:rFonts w:ascii="Times New Roman" w:hAnsi="Times New Roman" w:cs="Times New Roman"/>
                <w:sz w:val="28"/>
                <w:szCs w:val="28"/>
              </w:rPr>
              <w:t xml:space="preserve">г.Москвы и Председатель Московской городской думы). </w:t>
            </w:r>
          </w:p>
          <w:p w14:paraId="65C1C4AF" w14:textId="7C9133CA" w:rsidR="000D2C50" w:rsidRPr="00312BA1" w:rsidRDefault="007417D0" w:rsidP="00654284">
            <w:pPr>
              <w:rPr>
                <w:rFonts w:ascii="Times New Roman" w:hAnsi="Times New Roman" w:cs="Times New Roman"/>
                <w:sz w:val="28"/>
                <w:szCs w:val="28"/>
                <w:lang w:val="ru-RU"/>
              </w:rPr>
            </w:pPr>
            <w:r w:rsidRPr="00654284">
              <w:rPr>
                <w:rFonts w:ascii="Times New Roman" w:hAnsi="Times New Roman" w:cs="Times New Roman"/>
                <w:sz w:val="28"/>
                <w:szCs w:val="28"/>
              </w:rPr>
              <w:lastRenderedPageBreak/>
              <w:t>Нижняя палата отвечает за принятие законов РФ. Верхняя палата наблюдает за балансом интересов страны и регионов во время обсуждения идей, которые направлены на продуктивное развитие государства</w:t>
            </w:r>
            <w:r w:rsidR="00312BA1">
              <w:rPr>
                <w:rFonts w:ascii="Times New Roman" w:hAnsi="Times New Roman" w:cs="Times New Roman"/>
                <w:sz w:val="28"/>
                <w:szCs w:val="28"/>
                <w:lang w:val="ru-RU"/>
              </w:rPr>
              <w:t>.</w:t>
            </w:r>
          </w:p>
          <w:p w14:paraId="7237D139" w14:textId="77777777" w:rsidR="007417D0" w:rsidRDefault="007417D0" w:rsidP="00654284">
            <w:pPr>
              <w:rPr>
                <w:rFonts w:ascii="Times New Roman" w:hAnsi="Times New Roman" w:cs="Times New Roman"/>
                <w:sz w:val="28"/>
                <w:szCs w:val="28"/>
                <w:lang w:val="ru-RU"/>
              </w:rPr>
            </w:pPr>
            <w:r w:rsidRPr="00654284">
              <w:rPr>
                <w:rFonts w:ascii="Times New Roman" w:hAnsi="Times New Roman" w:cs="Times New Roman"/>
                <w:sz w:val="28"/>
                <w:szCs w:val="28"/>
              </w:rPr>
              <w:t>Области осведомлённости Федерального собрания прописаны в Конституции РФ и подразделяются на относящиеся к исключительному ведению палаты, взаимосвязанные с координированием работы и принятием законов. Верхняя палата имеет возможность и право одобрить изменение границ между субъектами федерации и рассмотреть указ Президента о введении чрезвычайного положения.  Обсуждение использования оружия за границей государства, определение даты проведения выборов президента и подготовка к процедуре, избирание на должность судей Конституционного и Верховного суда, а также заместителя Председателя Счётной палаты и право на законных основаниях отстранить его от службы также есть исключительно у верхней палаты</w:t>
            </w:r>
            <w:r w:rsidR="00312BA1">
              <w:rPr>
                <w:rFonts w:ascii="Times New Roman" w:hAnsi="Times New Roman" w:cs="Times New Roman"/>
                <w:sz w:val="28"/>
                <w:szCs w:val="28"/>
                <w:lang w:val="ru-RU"/>
              </w:rPr>
              <w:t>.</w:t>
            </w:r>
          </w:p>
          <w:p w14:paraId="680FEF51" w14:textId="54A73D5C" w:rsidR="00312BA1" w:rsidRPr="00EE0C47" w:rsidRDefault="00312BA1" w:rsidP="00EE0C47">
            <w:pPr>
              <w:pStyle w:val="il-text-alignjustify"/>
              <w:spacing w:before="0" w:beforeAutospacing="0" w:after="0" w:afterAutospacing="0"/>
              <w:jc w:val="both"/>
              <w:textAlignment w:val="baseline"/>
              <w:rPr>
                <w:rFonts w:eastAsiaTheme="minorEastAsia"/>
                <w:color w:val="242424"/>
                <w:sz w:val="28"/>
                <w:szCs w:val="28"/>
                <w:bdr w:val="none" w:sz="0" w:space="0" w:color="auto" w:frame="1"/>
              </w:rPr>
            </w:pPr>
            <w:r w:rsidRPr="00EE0C47">
              <w:rPr>
                <w:sz w:val="28"/>
                <w:szCs w:val="28"/>
                <w:lang w:val="ru-RU"/>
              </w:rPr>
              <w:t>СФ</w:t>
            </w:r>
            <w:r w:rsidR="00EE0C47">
              <w:rPr>
                <w:sz w:val="28"/>
                <w:szCs w:val="28"/>
                <w:lang w:val="ru-RU"/>
              </w:rPr>
              <w:t xml:space="preserve"> </w:t>
            </w:r>
            <w:r w:rsidRPr="00EE0C47">
              <w:rPr>
                <w:sz w:val="28"/>
                <w:szCs w:val="28"/>
                <w:lang w:val="ru-RU"/>
              </w:rPr>
              <w:t>имеет влияние на формирование исполнительной власти</w:t>
            </w:r>
            <w:r w:rsidR="00EE0C47">
              <w:rPr>
                <w:sz w:val="28"/>
                <w:szCs w:val="28"/>
                <w:lang w:val="ru-RU"/>
              </w:rPr>
              <w:t>.</w:t>
            </w:r>
          </w:p>
        </w:tc>
        <w:tc>
          <w:tcPr>
            <w:tcW w:w="1641" w:type="pct"/>
          </w:tcPr>
          <w:p w14:paraId="6F369D0A" w14:textId="0462965A" w:rsidR="00EE0C47" w:rsidRDefault="004239DD" w:rsidP="00EE0C47">
            <w:pPr>
              <w:rPr>
                <w:rFonts w:ascii="Times New Roman" w:hAnsi="Times New Roman" w:cs="Times New Roman"/>
                <w:sz w:val="28"/>
                <w:szCs w:val="28"/>
                <w:lang w:val="ru-RU"/>
              </w:rPr>
            </w:pPr>
            <w:r w:rsidRPr="00EE0C47">
              <w:rPr>
                <w:rFonts w:ascii="Times New Roman" w:hAnsi="Times New Roman" w:cs="Times New Roman"/>
                <w:color w:val="000000" w:themeColor="text1"/>
                <w:sz w:val="28"/>
                <w:szCs w:val="28"/>
                <w:shd w:val="clear" w:color="auto" w:fill="FFFFFF"/>
              </w:rPr>
              <w:lastRenderedPageBreak/>
              <w:t>Конгресс</w:t>
            </w:r>
            <w:r w:rsidRPr="00EE0C47">
              <w:rPr>
                <w:rStyle w:val="apple-converted-space"/>
                <w:rFonts w:ascii="Times New Roman" w:hAnsi="Times New Roman" w:cs="Times New Roman"/>
                <w:color w:val="000000" w:themeColor="text1"/>
                <w:sz w:val="28"/>
                <w:szCs w:val="28"/>
                <w:shd w:val="clear" w:color="auto" w:fill="FFFFFF"/>
              </w:rPr>
              <w:t> </w:t>
            </w:r>
            <w:r w:rsidRPr="00EE0C47">
              <w:rPr>
                <w:rStyle w:val="ad"/>
                <w:rFonts w:ascii="Times New Roman" w:hAnsi="Times New Roman" w:cs="Times New Roman"/>
                <w:b/>
                <w:bCs/>
                <w:i w:val="0"/>
                <w:iCs w:val="0"/>
                <w:color w:val="000000" w:themeColor="text1"/>
                <w:sz w:val="28"/>
                <w:szCs w:val="28"/>
              </w:rPr>
              <w:t>США</w:t>
            </w:r>
            <w:r w:rsidRPr="00EE0C47">
              <w:rPr>
                <w:rFonts w:ascii="Times New Roman" w:hAnsi="Times New Roman" w:cs="Times New Roman"/>
                <w:color w:val="000000" w:themeColor="text1"/>
                <w:sz w:val="28"/>
                <w:szCs w:val="28"/>
                <w:shd w:val="clear" w:color="auto" w:fill="FFFFFF"/>
              </w:rPr>
              <w:t>: Это парламент</w:t>
            </w:r>
            <w:r w:rsidR="00EE0C47">
              <w:rPr>
                <w:rFonts w:ascii="Times New Roman" w:hAnsi="Times New Roman" w:cs="Times New Roman"/>
                <w:color w:val="000000" w:themeColor="text1"/>
                <w:sz w:val="28"/>
                <w:szCs w:val="28"/>
                <w:shd w:val="clear" w:color="auto" w:fill="FFFFFF"/>
                <w:lang w:val="ru-RU"/>
              </w:rPr>
              <w:t xml:space="preserve"> </w:t>
            </w:r>
            <w:r w:rsidRPr="00EE0C47">
              <w:rPr>
                <w:rFonts w:ascii="Times New Roman" w:hAnsi="Times New Roman" w:cs="Times New Roman"/>
                <w:color w:val="000000" w:themeColor="text1"/>
                <w:sz w:val="28"/>
                <w:szCs w:val="28"/>
                <w:shd w:val="clear" w:color="auto" w:fill="FFFFFF"/>
              </w:rPr>
              <w:t>—</w:t>
            </w:r>
            <w:r w:rsidRPr="00EE0C47">
              <w:rPr>
                <w:rStyle w:val="apple-converted-space"/>
                <w:rFonts w:ascii="Times New Roman" w:hAnsi="Times New Roman" w:cs="Times New Roman"/>
                <w:color w:val="000000" w:themeColor="text1"/>
                <w:sz w:val="28"/>
                <w:szCs w:val="28"/>
                <w:shd w:val="clear" w:color="auto" w:fill="FFFFFF"/>
              </w:rPr>
              <w:t> </w:t>
            </w:r>
            <w:r w:rsidRPr="00EE0C47">
              <w:rPr>
                <w:rStyle w:val="ad"/>
                <w:rFonts w:ascii="Times New Roman" w:hAnsi="Times New Roman" w:cs="Times New Roman"/>
                <w:b/>
                <w:bCs/>
                <w:i w:val="0"/>
                <w:iCs w:val="0"/>
                <w:color w:val="000000" w:themeColor="text1"/>
                <w:sz w:val="28"/>
                <w:szCs w:val="28"/>
              </w:rPr>
              <w:t>представительный орган</w:t>
            </w:r>
            <w:r w:rsidRPr="00EE0C47">
              <w:rPr>
                <w:rFonts w:ascii="Times New Roman" w:hAnsi="Times New Roman" w:cs="Times New Roman"/>
                <w:color w:val="000000" w:themeColor="text1"/>
                <w:sz w:val="28"/>
                <w:szCs w:val="28"/>
                <w:shd w:val="clear" w:color="auto" w:fill="FFFFFF"/>
              </w:rPr>
              <w:t>, осуществляющий на федеральном уровне законодательные функции.</w:t>
            </w:r>
            <w:r w:rsidRPr="00EE0C47">
              <w:rPr>
                <w:rFonts w:ascii="Times New Roman" w:hAnsi="Times New Roman" w:cs="Times New Roman"/>
                <w:color w:val="000000" w:themeColor="text1"/>
                <w:sz w:val="28"/>
                <w:szCs w:val="28"/>
              </w:rPr>
              <w:t xml:space="preserve"> </w:t>
            </w:r>
            <w:r w:rsidR="00F36BCA" w:rsidRPr="00EE0C47">
              <w:rPr>
                <w:rFonts w:ascii="Times New Roman" w:hAnsi="Times New Roman" w:cs="Times New Roman"/>
                <w:color w:val="000000" w:themeColor="text1"/>
                <w:sz w:val="28"/>
                <w:szCs w:val="28"/>
              </w:rPr>
              <w:t xml:space="preserve">Его можно назвать одним </w:t>
            </w:r>
            <w:r w:rsidR="00F36BCA" w:rsidRPr="00654284">
              <w:rPr>
                <w:rFonts w:ascii="Times New Roman" w:hAnsi="Times New Roman" w:cs="Times New Roman"/>
                <w:sz w:val="28"/>
                <w:szCs w:val="28"/>
              </w:rPr>
              <w:t>из трех китов, на которых держится государственное устройство, – наряду с президентом и Верховным судом</w:t>
            </w:r>
            <w:r w:rsidR="00EE586D">
              <w:rPr>
                <w:rFonts w:ascii="Times New Roman" w:hAnsi="Times New Roman" w:cs="Times New Roman"/>
                <w:sz w:val="28"/>
                <w:szCs w:val="28"/>
                <w:lang w:val="ru-RU"/>
              </w:rPr>
              <w:t>.</w:t>
            </w:r>
          </w:p>
          <w:p w14:paraId="5448A2F3" w14:textId="77777777" w:rsidR="00EE0C47" w:rsidRDefault="00F36BCA" w:rsidP="00EE0C47">
            <w:pPr>
              <w:rPr>
                <w:rFonts w:ascii="Times New Roman" w:hAnsi="Times New Roman" w:cs="Times New Roman"/>
                <w:sz w:val="28"/>
                <w:szCs w:val="28"/>
              </w:rPr>
            </w:pPr>
            <w:r w:rsidRPr="00654284">
              <w:rPr>
                <w:rFonts w:ascii="Times New Roman" w:hAnsi="Times New Roman" w:cs="Times New Roman"/>
                <w:sz w:val="28"/>
                <w:szCs w:val="28"/>
              </w:rPr>
              <w:t>Высший орган законодательной власти — двухпалатный </w:t>
            </w:r>
            <w:r w:rsidRPr="00C71D3F">
              <w:rPr>
                <w:rFonts w:ascii="Times New Roman" w:hAnsi="Times New Roman" w:cs="Times New Roman"/>
                <w:sz w:val="28"/>
                <w:szCs w:val="28"/>
              </w:rPr>
              <w:t>парламент — Конгресс США: Палата представителей США и Сенат США.</w:t>
            </w:r>
          </w:p>
          <w:p w14:paraId="4184F457" w14:textId="77777777" w:rsidR="00EE0C47" w:rsidRDefault="00F36BCA" w:rsidP="00EE0C47">
            <w:pPr>
              <w:rPr>
                <w:rFonts w:ascii="Times New Roman" w:hAnsi="Times New Roman" w:cs="Times New Roman"/>
                <w:sz w:val="28"/>
                <w:szCs w:val="28"/>
              </w:rPr>
            </w:pPr>
            <w:r w:rsidRPr="00654284">
              <w:rPr>
                <w:rFonts w:ascii="Times New Roman" w:hAnsi="Times New Roman" w:cs="Times New Roman"/>
                <w:sz w:val="28"/>
                <w:szCs w:val="28"/>
              </w:rPr>
              <w:t>Каждый штат имеет ровно двух представителей в Сенате (сенаторов). Количество представителей в Палате представителей от каждого штата определяется каждые 10 лет в зависимости от численности населения каждого штата (чем больше население — тем больше представителей). Каждый штат имеет хотя бы одного представителя, независимо от численности населения.</w:t>
            </w:r>
          </w:p>
          <w:p w14:paraId="69BEB8A9" w14:textId="7784ECFF" w:rsidR="009F7304" w:rsidRPr="00EE0C47" w:rsidRDefault="00F36BCA" w:rsidP="00EE0C47">
            <w:pPr>
              <w:rPr>
                <w:rFonts w:ascii="Times New Roman" w:hAnsi="Times New Roman" w:cs="Times New Roman"/>
                <w:sz w:val="28"/>
                <w:szCs w:val="28"/>
                <w:lang w:val="ru-RU"/>
              </w:rPr>
            </w:pPr>
            <w:r w:rsidRPr="00654284">
              <w:rPr>
                <w:rFonts w:ascii="Times New Roman" w:hAnsi="Times New Roman" w:cs="Times New Roman"/>
                <w:sz w:val="28"/>
                <w:szCs w:val="28"/>
              </w:rPr>
              <w:t xml:space="preserve">Сенаторы избираются на шестилетний срок, каждые два года представители на двухлетний. И сенаторы, и представители могут переизбираться </w:t>
            </w:r>
            <w:r w:rsidRPr="00654284">
              <w:rPr>
                <w:rFonts w:ascii="Times New Roman" w:hAnsi="Times New Roman" w:cs="Times New Roman"/>
                <w:sz w:val="28"/>
                <w:szCs w:val="28"/>
              </w:rPr>
              <w:lastRenderedPageBreak/>
              <w:t>неограниченное количество раз.</w:t>
            </w:r>
            <w:r w:rsidR="009F7304" w:rsidRPr="00654284">
              <w:rPr>
                <w:rFonts w:ascii="Times New Roman" w:hAnsi="Times New Roman" w:cs="Times New Roman"/>
                <w:sz w:val="28"/>
                <w:szCs w:val="28"/>
              </w:rPr>
              <w:t xml:space="preserve"> </w:t>
            </w:r>
          </w:p>
          <w:p w14:paraId="25AF43FE" w14:textId="25A727C3" w:rsidR="00EE0C47" w:rsidRDefault="009F7304" w:rsidP="00EE0C47">
            <w:pPr>
              <w:spacing w:after="160"/>
              <w:rPr>
                <w:rFonts w:ascii="Times New Roman" w:eastAsia="Times New Roman" w:hAnsi="Times New Roman" w:cs="Times New Roman"/>
                <w:sz w:val="28"/>
                <w:szCs w:val="28"/>
                <w:lang w:val="ru-RU" w:eastAsia="ru-BY"/>
              </w:rPr>
            </w:pPr>
            <w:r w:rsidRPr="00654284">
              <w:rPr>
                <w:rFonts w:ascii="Times New Roman" w:hAnsi="Times New Roman" w:cs="Times New Roman"/>
                <w:sz w:val="28"/>
                <w:szCs w:val="28"/>
              </w:rPr>
              <w:t>Палата представителей</w:t>
            </w:r>
            <w:r w:rsidR="00EE0C47">
              <w:rPr>
                <w:rFonts w:ascii="Times New Roman" w:hAnsi="Times New Roman" w:cs="Times New Roman"/>
                <w:sz w:val="28"/>
                <w:szCs w:val="28"/>
                <w:lang w:val="ru-RU"/>
              </w:rPr>
              <w:t xml:space="preserve"> </w:t>
            </w:r>
            <w:r w:rsidRPr="00654284">
              <w:rPr>
                <w:rFonts w:ascii="Times New Roman" w:hAnsi="Times New Roman" w:cs="Times New Roman"/>
                <w:sz w:val="28"/>
                <w:szCs w:val="28"/>
              </w:rPr>
              <w:t>является нижней палатой. Всего в ней 435 мест, но количество этих мест может вырасти по решению Конгресса. Количество представителей от штата в ней пропорционально количеству всего населения от определённого штата, то есть один представитель от не более чем каждых 30 тысяч жителей при том условии, что каждый штат будет иметь по крайней мере одного представителя</w:t>
            </w:r>
            <w:r w:rsidRPr="00654284">
              <w:rPr>
                <w:rFonts w:ascii="Times New Roman" w:hAnsi="Times New Roman" w:cs="Times New Roman"/>
                <w:sz w:val="28"/>
                <w:szCs w:val="28"/>
                <w:lang w:val="ru-RU"/>
              </w:rPr>
              <w:t>.</w:t>
            </w:r>
            <w:r w:rsidRPr="00654284">
              <w:rPr>
                <w:rFonts w:ascii="Times New Roman" w:eastAsia="Times New Roman" w:hAnsi="Times New Roman" w:cs="Times New Roman"/>
                <w:sz w:val="28"/>
                <w:szCs w:val="28"/>
                <w:lang w:eastAsia="ru-BY"/>
              </w:rPr>
              <w:t xml:space="preserve"> Также есть и представительства от территорий, которые не считаются штатами, таких как округ Колумбия, остров Гуам, Восточное Самоа – по одному представителю – но так как Конституцией представительство федеральных территорий не предусмотрено, они не имеют право решающего голоса. Чтобы стать конгрессменом (так называют представителей нижней палаты) Вторая палата – это Сенат. Она является верхней палатой. В Сенате всего 100 мест, по 2 представителя от каждого штата (территории, не являющиеся штатами, тут не представлены), которых избирают на 6 лет, но он постоянно обновляется в порядке ротации</w:t>
            </w:r>
            <w:r w:rsidR="00EE0C47">
              <w:rPr>
                <w:rFonts w:ascii="Times New Roman" w:eastAsia="Times New Roman" w:hAnsi="Times New Roman" w:cs="Times New Roman"/>
                <w:sz w:val="28"/>
                <w:szCs w:val="28"/>
                <w:lang w:val="ru-RU" w:eastAsia="ru-BY"/>
              </w:rPr>
              <w:t>.</w:t>
            </w:r>
          </w:p>
          <w:p w14:paraId="6167110C" w14:textId="39388749" w:rsidR="009F7304" w:rsidRPr="00EE0C47" w:rsidRDefault="006B5B8E" w:rsidP="00EE0C47">
            <w:pPr>
              <w:spacing w:after="160"/>
              <w:rPr>
                <w:rFonts w:ascii="Times New Roman" w:hAnsi="Times New Roman" w:cs="Times New Roman"/>
                <w:sz w:val="28"/>
                <w:szCs w:val="28"/>
                <w:lang w:val="ru-RU"/>
              </w:rPr>
            </w:pPr>
            <w:r w:rsidRPr="00654284">
              <w:rPr>
                <w:rFonts w:ascii="Times New Roman" w:hAnsi="Times New Roman" w:cs="Times New Roman"/>
                <w:sz w:val="28"/>
                <w:szCs w:val="28"/>
              </w:rPr>
              <w:t xml:space="preserve">Система сдержек и противовесов действует и внутри самого Конгресса. Это касается и процедуры принятия законов, и состава </w:t>
            </w:r>
            <w:r w:rsidRPr="00654284">
              <w:rPr>
                <w:rFonts w:ascii="Times New Roman" w:hAnsi="Times New Roman" w:cs="Times New Roman"/>
                <w:sz w:val="28"/>
                <w:szCs w:val="28"/>
              </w:rPr>
              <w:lastRenderedPageBreak/>
              <w:t>палат, и системы выборов членов Конгресса. Так, при обсуждении законопроекта, одобренного одной из палат, другая может предлагать поправки к нему. И только после того, как законопроект пройдет обе палаты, он поступает Президенту страны. В случае одобрения, Президент подписывает законопроект в десятидневный срок (если Президент не принял никакого решения по законопроекту, то он становится законом без его подписи), а в случае несогласия - отсылает Билль со своими возражениями в ту палату, из которой он поступил. После этого соответствующая палата снова рассматривает законопроект с поправками президента. Если Билль с поправками набирает 2/3 голосов в обеих палатах, он становится законом. Так обеспечивается влияние президента на законодательную власть</w:t>
            </w:r>
            <w:r w:rsidR="00EE0C47">
              <w:rPr>
                <w:rFonts w:ascii="Times New Roman" w:hAnsi="Times New Roman" w:cs="Times New Roman"/>
                <w:sz w:val="28"/>
                <w:szCs w:val="28"/>
                <w:lang w:val="ru-RU"/>
              </w:rPr>
              <w:t>.</w:t>
            </w:r>
            <w:r w:rsidR="009F7304" w:rsidRPr="00654284">
              <w:rPr>
                <w:rFonts w:ascii="Times New Roman" w:eastAsia="Times New Roman" w:hAnsi="Times New Roman" w:cs="Times New Roman"/>
                <w:sz w:val="28"/>
                <w:szCs w:val="28"/>
                <w:lang w:eastAsia="ru-BY"/>
              </w:rPr>
              <w:br/>
            </w:r>
            <w:r w:rsidR="00EE0C47" w:rsidRPr="00EE0C47">
              <w:rPr>
                <w:rFonts w:ascii="Times New Roman" w:hAnsi="Times New Roman" w:cs="Times New Roman"/>
                <w:color w:val="000000" w:themeColor="text1"/>
                <w:sz w:val="28"/>
                <w:szCs w:val="28"/>
                <w:shd w:val="clear" w:color="auto" w:fill="FFFFFF"/>
              </w:rPr>
              <w:t>Конгресс</w:t>
            </w:r>
            <w:r w:rsidR="00EE0C47" w:rsidRPr="00EE0C47">
              <w:rPr>
                <w:rStyle w:val="apple-converted-space"/>
                <w:rFonts w:ascii="Times New Roman" w:hAnsi="Times New Roman" w:cs="Times New Roman"/>
                <w:color w:val="000000" w:themeColor="text1"/>
                <w:sz w:val="28"/>
                <w:szCs w:val="28"/>
                <w:shd w:val="clear" w:color="auto" w:fill="FFFFFF"/>
              </w:rPr>
              <w:t> </w:t>
            </w:r>
            <w:r w:rsidR="00EE0C47" w:rsidRPr="00EE0C47">
              <w:rPr>
                <w:rStyle w:val="ad"/>
                <w:rFonts w:ascii="Times New Roman" w:hAnsi="Times New Roman" w:cs="Times New Roman"/>
                <w:b/>
                <w:bCs/>
                <w:i w:val="0"/>
                <w:iCs w:val="0"/>
                <w:color w:val="000000" w:themeColor="text1"/>
                <w:sz w:val="28"/>
                <w:szCs w:val="28"/>
              </w:rPr>
              <w:t>США</w:t>
            </w:r>
            <w:r w:rsidR="00EE0C47">
              <w:rPr>
                <w:rStyle w:val="ad"/>
                <w:rFonts w:ascii="Times New Roman" w:hAnsi="Times New Roman" w:cs="Times New Roman"/>
                <w:b/>
                <w:bCs/>
                <w:i w:val="0"/>
                <w:iCs w:val="0"/>
                <w:color w:val="000000" w:themeColor="text1"/>
                <w:sz w:val="28"/>
                <w:szCs w:val="28"/>
                <w:lang w:val="ru-RU"/>
              </w:rPr>
              <w:t xml:space="preserve"> </w:t>
            </w:r>
            <w:r w:rsidR="00EE0C47" w:rsidRPr="003F2485">
              <w:rPr>
                <w:sz w:val="28"/>
                <w:szCs w:val="28"/>
                <w:lang w:val="ru-RU"/>
              </w:rPr>
              <w:t>и</w:t>
            </w:r>
            <w:r w:rsidR="00EE0C47" w:rsidRPr="003F2485">
              <w:rPr>
                <w:rFonts w:ascii="Times New Roman" w:hAnsi="Times New Roman" w:cs="Times New Roman"/>
                <w:sz w:val="28"/>
                <w:szCs w:val="28"/>
                <w:lang w:val="ru-RU"/>
              </w:rPr>
              <w:t xml:space="preserve">меет влияние на </w:t>
            </w:r>
            <w:r w:rsidR="00EE0C47" w:rsidRPr="00EE0C47">
              <w:rPr>
                <w:rFonts w:ascii="Times New Roman" w:hAnsi="Times New Roman" w:cs="Times New Roman"/>
                <w:sz w:val="28"/>
                <w:szCs w:val="28"/>
                <w:lang w:val="ru-RU"/>
              </w:rPr>
              <w:t>формирование исполнительной власти.</w:t>
            </w:r>
          </w:p>
          <w:p w14:paraId="7601BFC1" w14:textId="4A05D3B9" w:rsidR="009F7304" w:rsidRPr="00654284" w:rsidRDefault="009F7304" w:rsidP="00654284">
            <w:pPr>
              <w:rPr>
                <w:rFonts w:ascii="Times New Roman" w:eastAsia="Times New Roman" w:hAnsi="Times New Roman" w:cs="Times New Roman"/>
                <w:sz w:val="28"/>
                <w:szCs w:val="28"/>
                <w:lang w:eastAsia="ru-BY"/>
              </w:rPr>
            </w:pPr>
            <w:r w:rsidRPr="00654284">
              <w:rPr>
                <w:rFonts w:ascii="Times New Roman" w:eastAsia="Times New Roman" w:hAnsi="Times New Roman" w:cs="Times New Roman"/>
                <w:sz w:val="28"/>
                <w:szCs w:val="28"/>
                <w:lang w:eastAsia="ru-BY"/>
              </w:rPr>
              <w:br/>
            </w:r>
          </w:p>
          <w:p w14:paraId="2848EA4D" w14:textId="3C264829" w:rsidR="009F7304" w:rsidRPr="00654284" w:rsidRDefault="009F7304" w:rsidP="00654284">
            <w:pPr>
              <w:pStyle w:val="a7"/>
              <w:rPr>
                <w:sz w:val="28"/>
                <w:szCs w:val="28"/>
              </w:rPr>
            </w:pPr>
          </w:p>
          <w:p w14:paraId="465CDAFB" w14:textId="2F57F599" w:rsidR="00F36BCA" w:rsidRPr="00654284" w:rsidRDefault="00F36BCA" w:rsidP="00654284">
            <w:pPr>
              <w:pStyle w:val="a7"/>
              <w:rPr>
                <w:sz w:val="28"/>
                <w:szCs w:val="28"/>
                <w:lang w:val="ru-RU"/>
              </w:rPr>
            </w:pPr>
          </w:p>
        </w:tc>
      </w:tr>
      <w:tr w:rsidR="005458B4" w:rsidRPr="00654284" w14:paraId="6D921394" w14:textId="77777777" w:rsidTr="001A295D">
        <w:tc>
          <w:tcPr>
            <w:tcW w:w="5000" w:type="pct"/>
            <w:gridSpan w:val="3"/>
          </w:tcPr>
          <w:p w14:paraId="283DFFFB" w14:textId="4249BA34" w:rsidR="005458B4" w:rsidRPr="00654284" w:rsidRDefault="001A295D" w:rsidP="00654284">
            <w:pPr>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5. </w:t>
            </w:r>
            <w:r w:rsidRPr="001A295D">
              <w:rPr>
                <w:rFonts w:ascii="Times New Roman" w:hAnsi="Times New Roman" w:cs="Times New Roman"/>
                <w:sz w:val="28"/>
                <w:szCs w:val="28"/>
              </w:rPr>
              <w:t xml:space="preserve">Какое место отводится в Конституционном </w:t>
            </w:r>
            <w:r>
              <w:rPr>
                <w:rFonts w:ascii="Times New Roman" w:hAnsi="Times New Roman" w:cs="Times New Roman"/>
                <w:sz w:val="28"/>
                <w:szCs w:val="28"/>
                <w:lang w:val="ru-RU"/>
              </w:rPr>
              <w:t xml:space="preserve">строе </w:t>
            </w:r>
            <w:r w:rsidRPr="001A295D">
              <w:rPr>
                <w:rFonts w:ascii="Times New Roman" w:hAnsi="Times New Roman" w:cs="Times New Roman"/>
                <w:sz w:val="28"/>
                <w:szCs w:val="28"/>
              </w:rPr>
              <w:t>органам местного управления и самоуправления?</w:t>
            </w:r>
          </w:p>
        </w:tc>
      </w:tr>
      <w:tr w:rsidR="00963482" w:rsidRPr="00654284" w14:paraId="76CB9DDC" w14:textId="77777777" w:rsidTr="00963482">
        <w:tc>
          <w:tcPr>
            <w:tcW w:w="1551" w:type="pct"/>
          </w:tcPr>
          <w:p w14:paraId="5E3D6BB8" w14:textId="5A9A786D" w:rsidR="00963482" w:rsidRPr="00654284" w:rsidRDefault="00963482" w:rsidP="00963482">
            <w:pPr>
              <w:rPr>
                <w:rFonts w:ascii="Times New Roman" w:hAnsi="Times New Roman" w:cs="Times New Roman"/>
                <w:sz w:val="28"/>
                <w:szCs w:val="28"/>
                <w:lang w:val="ru-RU"/>
              </w:rPr>
            </w:pPr>
            <w:r w:rsidRPr="00654284">
              <w:rPr>
                <w:rFonts w:ascii="Times New Roman" w:hAnsi="Times New Roman" w:cs="Times New Roman"/>
                <w:sz w:val="28"/>
                <w:szCs w:val="28"/>
                <w:lang w:val="ru-RU"/>
              </w:rPr>
              <w:t>Согласно статье 117 Конституции Республики Беларусь местное управление и самоуправление осуществляется гражданами через:</w:t>
            </w:r>
          </w:p>
          <w:p w14:paraId="755A593E" w14:textId="19C1E5EA" w:rsidR="00963482" w:rsidRPr="00EE0C47" w:rsidRDefault="00963482" w:rsidP="00963482">
            <w:pPr>
              <w:pStyle w:val="ac"/>
              <w:numPr>
                <w:ilvl w:val="0"/>
                <w:numId w:val="5"/>
              </w:numPr>
              <w:ind w:left="357" w:hanging="357"/>
              <w:rPr>
                <w:rFonts w:ascii="Times New Roman" w:hAnsi="Times New Roman" w:cs="Times New Roman"/>
                <w:sz w:val="28"/>
                <w:szCs w:val="28"/>
                <w:lang w:val="ru-RU"/>
              </w:rPr>
            </w:pPr>
            <w:r w:rsidRPr="00EE0C47">
              <w:rPr>
                <w:rFonts w:ascii="Times New Roman" w:hAnsi="Times New Roman" w:cs="Times New Roman"/>
                <w:sz w:val="28"/>
                <w:szCs w:val="28"/>
                <w:lang w:val="ru-RU"/>
              </w:rPr>
              <w:t>местные Советы депутатов;</w:t>
            </w:r>
          </w:p>
          <w:p w14:paraId="261E92D7" w14:textId="4C906895" w:rsidR="00963482" w:rsidRPr="00EE0C47" w:rsidRDefault="00963482" w:rsidP="00963482">
            <w:pPr>
              <w:pStyle w:val="ac"/>
              <w:numPr>
                <w:ilvl w:val="0"/>
                <w:numId w:val="5"/>
              </w:numPr>
              <w:ind w:left="357" w:hanging="357"/>
              <w:rPr>
                <w:rFonts w:ascii="Times New Roman" w:hAnsi="Times New Roman" w:cs="Times New Roman"/>
                <w:sz w:val="28"/>
                <w:szCs w:val="28"/>
                <w:lang w:val="ru-RU"/>
              </w:rPr>
            </w:pPr>
            <w:r w:rsidRPr="00EE0C47">
              <w:rPr>
                <w:rFonts w:ascii="Times New Roman" w:hAnsi="Times New Roman" w:cs="Times New Roman"/>
                <w:sz w:val="28"/>
                <w:szCs w:val="28"/>
                <w:lang w:val="ru-RU"/>
              </w:rPr>
              <w:t>исполнительные и распорядительные органы;</w:t>
            </w:r>
          </w:p>
          <w:p w14:paraId="7DF40A8F" w14:textId="374AE0F6" w:rsidR="00963482" w:rsidRPr="00EE0C47" w:rsidRDefault="00963482" w:rsidP="00963482">
            <w:pPr>
              <w:pStyle w:val="ac"/>
              <w:numPr>
                <w:ilvl w:val="0"/>
                <w:numId w:val="5"/>
              </w:numPr>
              <w:ind w:left="357" w:hanging="357"/>
              <w:rPr>
                <w:rFonts w:ascii="Times New Roman" w:hAnsi="Times New Roman" w:cs="Times New Roman"/>
                <w:sz w:val="28"/>
                <w:szCs w:val="28"/>
                <w:lang w:val="ru-RU"/>
              </w:rPr>
            </w:pPr>
            <w:r w:rsidRPr="00EE0C47">
              <w:rPr>
                <w:rFonts w:ascii="Times New Roman" w:hAnsi="Times New Roman" w:cs="Times New Roman"/>
                <w:sz w:val="28"/>
                <w:szCs w:val="28"/>
                <w:lang w:val="ru-RU"/>
              </w:rPr>
              <w:t>органы территориального общественного самоуправления;</w:t>
            </w:r>
          </w:p>
          <w:p w14:paraId="16460298" w14:textId="3D8C54E9" w:rsidR="00963482" w:rsidRPr="00EE0C47" w:rsidRDefault="00963482" w:rsidP="00963482">
            <w:pPr>
              <w:pStyle w:val="ac"/>
              <w:numPr>
                <w:ilvl w:val="0"/>
                <w:numId w:val="5"/>
              </w:numPr>
              <w:ind w:left="357" w:hanging="357"/>
              <w:rPr>
                <w:rFonts w:ascii="Times New Roman" w:hAnsi="Times New Roman" w:cs="Times New Roman"/>
                <w:sz w:val="28"/>
                <w:szCs w:val="28"/>
                <w:lang w:val="ru-RU"/>
              </w:rPr>
            </w:pPr>
            <w:r w:rsidRPr="00EE0C47">
              <w:rPr>
                <w:rFonts w:ascii="Times New Roman" w:hAnsi="Times New Roman" w:cs="Times New Roman"/>
                <w:sz w:val="28"/>
                <w:szCs w:val="28"/>
                <w:lang w:val="ru-RU"/>
              </w:rPr>
              <w:t>местные референдумы;</w:t>
            </w:r>
          </w:p>
          <w:p w14:paraId="16DE3167" w14:textId="0FBE2E83" w:rsidR="00963482" w:rsidRPr="00EE0C47" w:rsidRDefault="00963482" w:rsidP="00963482">
            <w:pPr>
              <w:pStyle w:val="ac"/>
              <w:numPr>
                <w:ilvl w:val="0"/>
                <w:numId w:val="5"/>
              </w:numPr>
              <w:ind w:left="357" w:hanging="357"/>
              <w:rPr>
                <w:rFonts w:ascii="Times New Roman" w:hAnsi="Times New Roman" w:cs="Times New Roman"/>
                <w:sz w:val="28"/>
                <w:szCs w:val="28"/>
                <w:lang w:val="ru-RU"/>
              </w:rPr>
            </w:pPr>
            <w:r w:rsidRPr="00EE0C47">
              <w:rPr>
                <w:rFonts w:ascii="Times New Roman" w:hAnsi="Times New Roman" w:cs="Times New Roman"/>
                <w:sz w:val="28"/>
                <w:szCs w:val="28"/>
                <w:lang w:val="ru-RU"/>
              </w:rPr>
              <w:t>собрания;</w:t>
            </w:r>
          </w:p>
          <w:p w14:paraId="6519E806" w14:textId="023520ED" w:rsidR="00963482" w:rsidRPr="00EE0C47" w:rsidRDefault="00963482" w:rsidP="00963482">
            <w:pPr>
              <w:pStyle w:val="ac"/>
              <w:numPr>
                <w:ilvl w:val="0"/>
                <w:numId w:val="5"/>
              </w:numPr>
              <w:ind w:left="357" w:hanging="357"/>
              <w:rPr>
                <w:rFonts w:ascii="Times New Roman" w:hAnsi="Times New Roman" w:cs="Times New Roman"/>
                <w:sz w:val="28"/>
                <w:szCs w:val="28"/>
                <w:lang w:val="ru-RU"/>
              </w:rPr>
            </w:pPr>
            <w:r w:rsidRPr="00EE0C47">
              <w:rPr>
                <w:rFonts w:ascii="Times New Roman" w:hAnsi="Times New Roman" w:cs="Times New Roman"/>
                <w:sz w:val="28"/>
                <w:szCs w:val="28"/>
                <w:lang w:val="ru-RU"/>
              </w:rPr>
              <w:t>другие формы прямого участия в государственных и общественных делах.</w:t>
            </w:r>
          </w:p>
          <w:p w14:paraId="2DE72372" w14:textId="77777777" w:rsidR="00963482" w:rsidRPr="00654284" w:rsidRDefault="00963482" w:rsidP="00963482">
            <w:pPr>
              <w:rPr>
                <w:rFonts w:ascii="Times New Roman" w:hAnsi="Times New Roman" w:cs="Times New Roman"/>
                <w:sz w:val="28"/>
                <w:szCs w:val="28"/>
                <w:lang w:val="ru-RU"/>
              </w:rPr>
            </w:pPr>
          </w:p>
          <w:p w14:paraId="17478A28" w14:textId="77777777" w:rsidR="00963482" w:rsidRPr="000C7034" w:rsidRDefault="00963482" w:rsidP="000C7034">
            <w:pPr>
              <w:rPr>
                <w:rFonts w:ascii="Times New Roman" w:hAnsi="Times New Roman" w:cs="Times New Roman"/>
                <w:sz w:val="28"/>
                <w:szCs w:val="28"/>
                <w:lang w:val="ru-RU"/>
              </w:rPr>
            </w:pPr>
            <w:r w:rsidRPr="00654284">
              <w:rPr>
                <w:rFonts w:ascii="Times New Roman" w:hAnsi="Times New Roman" w:cs="Times New Roman"/>
                <w:sz w:val="28"/>
                <w:szCs w:val="28"/>
                <w:lang w:val="ru-RU"/>
              </w:rPr>
              <w:t xml:space="preserve">Местное управление - форма организации и </w:t>
            </w:r>
            <w:r w:rsidRPr="00654284">
              <w:rPr>
                <w:rFonts w:ascii="Times New Roman" w:hAnsi="Times New Roman" w:cs="Times New Roman"/>
                <w:sz w:val="28"/>
                <w:szCs w:val="28"/>
                <w:lang w:val="ru-RU"/>
              </w:rPr>
              <w:lastRenderedPageBreak/>
              <w:t xml:space="preserve">деятельности местных исполнительных и распорядительных органов для решения </w:t>
            </w:r>
            <w:r w:rsidRPr="000C7034">
              <w:rPr>
                <w:rFonts w:ascii="Times New Roman" w:hAnsi="Times New Roman" w:cs="Times New Roman"/>
                <w:sz w:val="28"/>
                <w:szCs w:val="28"/>
                <w:lang w:val="ru-RU"/>
              </w:rPr>
              <w:t>вопросов местного значения исходя из общегосударственных интересов и интересов граждан.</w:t>
            </w:r>
          </w:p>
          <w:p w14:paraId="4355D0D0" w14:textId="77777777" w:rsidR="00C144B2" w:rsidRPr="000C7034" w:rsidRDefault="00C144B2" w:rsidP="000C7034">
            <w:pPr>
              <w:pStyle w:val="a7"/>
              <w:spacing w:before="0" w:beforeAutospacing="0" w:after="0" w:afterAutospacing="0"/>
              <w:rPr>
                <w:color w:val="000000"/>
                <w:sz w:val="28"/>
                <w:szCs w:val="28"/>
              </w:rPr>
            </w:pPr>
            <w:r w:rsidRPr="000C7034">
              <w:rPr>
                <w:color w:val="000000"/>
                <w:sz w:val="28"/>
                <w:szCs w:val="28"/>
              </w:rPr>
              <w:t>Местное самоуправление -</w:t>
            </w:r>
            <w:r w:rsidRPr="000C7034">
              <w:rPr>
                <w:rStyle w:val="apple-converted-space"/>
                <w:rFonts w:eastAsiaTheme="minorEastAsia"/>
                <w:color w:val="000000"/>
                <w:sz w:val="28"/>
                <w:szCs w:val="28"/>
              </w:rPr>
              <w:t> </w:t>
            </w:r>
            <w:r w:rsidRPr="000C7034">
              <w:rPr>
                <w:color w:val="000000"/>
                <w:sz w:val="28"/>
                <w:szCs w:val="28"/>
              </w:rPr>
              <w:t>форма организации и деятельности населения, проживающего на соответствующей территории, для самостоятельного решения непосредственно или через избираемые им органы социальных, экономических и политических вопросов местного значения исходя из общегосударственных интересов и интересов граждан, особенностей развития административно-территориальных единиц на основе собственной материально-финансовой базы и привлеченных средств.</w:t>
            </w:r>
          </w:p>
          <w:p w14:paraId="4E38A330" w14:textId="77777777" w:rsidR="00C144B2" w:rsidRPr="000C7034" w:rsidRDefault="00C144B2" w:rsidP="000C7034">
            <w:pPr>
              <w:pStyle w:val="a7"/>
              <w:spacing w:before="0" w:beforeAutospacing="0" w:after="0" w:afterAutospacing="0"/>
              <w:rPr>
                <w:color w:val="000000"/>
                <w:sz w:val="28"/>
                <w:szCs w:val="28"/>
              </w:rPr>
            </w:pPr>
            <w:r w:rsidRPr="000C7034">
              <w:rPr>
                <w:color w:val="000000"/>
                <w:sz w:val="28"/>
                <w:szCs w:val="28"/>
              </w:rPr>
              <w:t>Система местного самоуправления включает:</w:t>
            </w:r>
          </w:p>
          <w:p w14:paraId="6DD94A4B" w14:textId="77777777" w:rsidR="00C144B2" w:rsidRPr="000C7034" w:rsidRDefault="00C144B2" w:rsidP="000C7034">
            <w:pPr>
              <w:pStyle w:val="ac"/>
              <w:numPr>
                <w:ilvl w:val="0"/>
                <w:numId w:val="7"/>
              </w:numPr>
              <w:rPr>
                <w:rFonts w:ascii="Times New Roman" w:hAnsi="Times New Roman" w:cs="Times New Roman"/>
                <w:color w:val="000000"/>
                <w:sz w:val="28"/>
                <w:szCs w:val="28"/>
              </w:rPr>
            </w:pPr>
            <w:r w:rsidRPr="000C7034">
              <w:rPr>
                <w:rFonts w:ascii="Times New Roman" w:hAnsi="Times New Roman" w:cs="Times New Roman"/>
                <w:color w:val="000000"/>
                <w:sz w:val="28"/>
                <w:szCs w:val="28"/>
              </w:rPr>
              <w:t>местные Советы депутатов;</w:t>
            </w:r>
          </w:p>
          <w:p w14:paraId="243DD1A8" w14:textId="77777777" w:rsidR="00963482" w:rsidRPr="000C7034" w:rsidRDefault="00C144B2" w:rsidP="000C7034">
            <w:pPr>
              <w:pStyle w:val="ac"/>
              <w:numPr>
                <w:ilvl w:val="0"/>
                <w:numId w:val="7"/>
              </w:numPr>
              <w:rPr>
                <w:rFonts w:ascii="Times New Roman" w:hAnsi="Times New Roman" w:cs="Times New Roman"/>
                <w:color w:val="000000"/>
                <w:sz w:val="28"/>
                <w:szCs w:val="28"/>
              </w:rPr>
            </w:pPr>
            <w:r w:rsidRPr="000C7034">
              <w:rPr>
                <w:rFonts w:ascii="Times New Roman" w:hAnsi="Times New Roman" w:cs="Times New Roman"/>
                <w:color w:val="000000"/>
                <w:sz w:val="28"/>
                <w:szCs w:val="28"/>
              </w:rPr>
              <w:t>органы территориального общественного самоуправления.</w:t>
            </w:r>
          </w:p>
          <w:p w14:paraId="1805F4FA" w14:textId="3BE6031A" w:rsidR="00C144B2" w:rsidRPr="00C144B2" w:rsidRDefault="00C144B2" w:rsidP="000C7034">
            <w:pPr>
              <w:rPr>
                <w:color w:val="000000"/>
                <w:sz w:val="28"/>
                <w:szCs w:val="28"/>
              </w:rPr>
            </w:pPr>
            <w:r w:rsidRPr="000C7034">
              <w:rPr>
                <w:rFonts w:ascii="Times New Roman" w:hAnsi="Times New Roman" w:cs="Times New Roman"/>
                <w:color w:val="000000"/>
                <w:sz w:val="28"/>
                <w:szCs w:val="28"/>
                <w:shd w:val="clear" w:color="auto" w:fill="F7FCFF"/>
              </w:rPr>
              <w:t xml:space="preserve">Для взаимодействия с органами местного самоуправления при Совете Республики Национального собрания Республики Беларусь может создаваться Совет по взаимодействию органов местного самоуправления. </w:t>
            </w:r>
            <w:r w:rsidRPr="000C7034">
              <w:rPr>
                <w:rFonts w:ascii="Times New Roman" w:hAnsi="Times New Roman" w:cs="Times New Roman"/>
                <w:color w:val="000000"/>
                <w:sz w:val="28"/>
                <w:szCs w:val="28"/>
                <w:shd w:val="clear" w:color="auto" w:fill="F7FCFF"/>
              </w:rPr>
              <w:lastRenderedPageBreak/>
              <w:t>Положение о данном Совете утверждается Советом Республики Национального собрания Республики Беларусь.</w:t>
            </w:r>
          </w:p>
        </w:tc>
        <w:tc>
          <w:tcPr>
            <w:tcW w:w="1808" w:type="pct"/>
          </w:tcPr>
          <w:p w14:paraId="46ABEEE7" w14:textId="714AE106" w:rsidR="00963482" w:rsidRPr="00963482" w:rsidRDefault="00963482" w:rsidP="00963482">
            <w:pPr>
              <w:pStyle w:val="a7"/>
              <w:rPr>
                <w:color w:val="000000" w:themeColor="text1"/>
                <w:sz w:val="28"/>
                <w:szCs w:val="28"/>
              </w:rPr>
            </w:pPr>
            <w:r w:rsidRPr="00963482">
              <w:rPr>
                <w:color w:val="000000" w:themeColor="text1"/>
                <w:sz w:val="28"/>
                <w:szCs w:val="28"/>
              </w:rPr>
              <w:lastRenderedPageBreak/>
              <w:t>В Российской Федерации признаётся и гарантируется местное самоуправление</w:t>
            </w:r>
            <w:r>
              <w:rPr>
                <w:color w:val="000000" w:themeColor="text1"/>
                <w:sz w:val="28"/>
                <w:szCs w:val="28"/>
                <w:lang w:val="ru-RU"/>
              </w:rPr>
              <w:t xml:space="preserve">. </w:t>
            </w:r>
            <w:r w:rsidRPr="00963482">
              <w:rPr>
                <w:color w:val="000000" w:themeColor="text1"/>
                <w:sz w:val="28"/>
                <w:szCs w:val="28"/>
              </w:rPr>
              <w:t>(Конституция РФ, ст. 12</w:t>
            </w:r>
          </w:p>
          <w:p w14:paraId="4CF8E537" w14:textId="77777777" w:rsidR="00963482" w:rsidRPr="00963482" w:rsidRDefault="00963482" w:rsidP="00963482">
            <w:pPr>
              <w:spacing w:before="100" w:beforeAutospacing="1" w:after="100" w:afterAutospacing="1"/>
              <w:rPr>
                <w:rFonts w:ascii="Times New Roman" w:eastAsia="Times New Roman" w:hAnsi="Times New Roman" w:cs="Times New Roman"/>
                <w:color w:val="000000" w:themeColor="text1"/>
                <w:sz w:val="28"/>
                <w:szCs w:val="28"/>
                <w:lang w:eastAsia="ru-BY"/>
              </w:rPr>
            </w:pPr>
            <w:r w:rsidRPr="00963482">
              <w:rPr>
                <w:rFonts w:ascii="Times New Roman" w:eastAsia="Times New Roman" w:hAnsi="Times New Roman" w:cs="Times New Roman"/>
                <w:color w:val="000000" w:themeColor="text1"/>
                <w:sz w:val="28"/>
                <w:szCs w:val="28"/>
                <w:lang w:eastAsia="ru-BY"/>
              </w:rPr>
              <w:t xml:space="preserve">Местное самоуправление согласно </w:t>
            </w:r>
            <w:hyperlink r:id="rId10" w:history="1">
              <w:r w:rsidRPr="00963482">
                <w:rPr>
                  <w:rFonts w:ascii="Times New Roman" w:eastAsia="Times New Roman" w:hAnsi="Times New Roman" w:cs="Times New Roman"/>
                  <w:color w:val="000000" w:themeColor="text1"/>
                  <w:sz w:val="28"/>
                  <w:szCs w:val="28"/>
                  <w:lang w:eastAsia="ru-BY"/>
                </w:rPr>
                <w:t>Европейской Хартии</w:t>
              </w:r>
            </w:hyperlink>
            <w:r w:rsidRPr="00963482">
              <w:rPr>
                <w:rFonts w:ascii="Times New Roman" w:eastAsia="Times New Roman" w:hAnsi="Times New Roman" w:cs="Times New Roman"/>
                <w:color w:val="000000" w:themeColor="text1"/>
                <w:sz w:val="28"/>
                <w:szCs w:val="28"/>
                <w:lang w:eastAsia="ru-BY"/>
              </w:rPr>
              <w:t xml:space="preserve"> местного самоуправления составляет одну из основ любого демократического строя. «Принцип местного самоуправления гласит ст.2 Хартии, - должен быть признан во внутреннем законодательстве, и там, где это практически целесообразно, в конституции государства».</w:t>
            </w:r>
          </w:p>
          <w:p w14:paraId="037E4BE5" w14:textId="77777777" w:rsidR="00963482" w:rsidRPr="00963482" w:rsidRDefault="00963482" w:rsidP="00963482">
            <w:pPr>
              <w:spacing w:before="100" w:beforeAutospacing="1" w:after="100" w:afterAutospacing="1"/>
              <w:rPr>
                <w:rFonts w:ascii="Times New Roman" w:eastAsia="Times New Roman" w:hAnsi="Times New Roman" w:cs="Times New Roman"/>
                <w:color w:val="000000" w:themeColor="text1"/>
                <w:sz w:val="28"/>
                <w:szCs w:val="28"/>
                <w:lang w:val="ru-RU" w:eastAsia="ru-BY"/>
              </w:rPr>
            </w:pPr>
            <w:r w:rsidRPr="00963482">
              <w:rPr>
                <w:rFonts w:ascii="Times New Roman" w:eastAsia="Times New Roman" w:hAnsi="Times New Roman" w:cs="Times New Roman"/>
                <w:color w:val="000000" w:themeColor="text1"/>
                <w:sz w:val="28"/>
                <w:szCs w:val="28"/>
                <w:lang w:eastAsia="ru-BY"/>
              </w:rPr>
              <w:t xml:space="preserve">Конституция РФ, определяя российское государство как демократическое, закрепляет важнейшие устои его демократизма, находящие выражение прежде всего в народовластии, разделение </w:t>
            </w:r>
            <w:r w:rsidRPr="00963482">
              <w:rPr>
                <w:rFonts w:ascii="Times New Roman" w:eastAsia="Times New Roman" w:hAnsi="Times New Roman" w:cs="Times New Roman"/>
                <w:color w:val="000000" w:themeColor="text1"/>
                <w:sz w:val="28"/>
                <w:szCs w:val="28"/>
                <w:lang w:eastAsia="ru-BY"/>
              </w:rPr>
              <w:lastRenderedPageBreak/>
              <w:t>властей на законодательную, исполнительную и судебную, идеологическом и политическом многообразии, а также местном самоуправлении. Она признаёт и гарантирует местное самоуправление</w:t>
            </w:r>
            <w:r w:rsidRPr="00963482">
              <w:rPr>
                <w:rFonts w:ascii="Times New Roman" w:eastAsia="Times New Roman" w:hAnsi="Times New Roman" w:cs="Times New Roman"/>
                <w:color w:val="000000" w:themeColor="text1"/>
                <w:sz w:val="28"/>
                <w:szCs w:val="28"/>
                <w:lang w:val="ru-RU" w:eastAsia="ru-BY"/>
              </w:rPr>
              <w:t>.</w:t>
            </w:r>
            <w:r w:rsidRPr="00963482">
              <w:rPr>
                <w:rFonts w:ascii="Times New Roman" w:hAnsi="Times New Roman" w:cs="Times New Roman"/>
                <w:color w:val="000000" w:themeColor="text1"/>
                <w:sz w:val="28"/>
                <w:szCs w:val="28"/>
              </w:rPr>
              <w:t xml:space="preserve"> Местное самоуправление как одна из основ конституционного строя представляет собой основополагающий принцип организации и осуществления власти в обществе и государстве, который наряду с другими конституционными принципами определяет систему демократического управления</w:t>
            </w:r>
            <w:r w:rsidRPr="00963482">
              <w:rPr>
                <w:rFonts w:ascii="Times New Roman" w:hAnsi="Times New Roman" w:cs="Times New Roman"/>
                <w:color w:val="000000" w:themeColor="text1"/>
                <w:sz w:val="28"/>
                <w:szCs w:val="28"/>
                <w:lang w:val="ru-RU"/>
              </w:rPr>
              <w:t xml:space="preserve">. </w:t>
            </w:r>
            <w:r w:rsidRPr="00963482">
              <w:rPr>
                <w:rFonts w:ascii="Times New Roman" w:hAnsi="Times New Roman" w:cs="Times New Roman"/>
                <w:color w:val="000000" w:themeColor="text1"/>
                <w:sz w:val="28"/>
                <w:szCs w:val="28"/>
              </w:rPr>
              <w:t>Конституция РФ закрепляет важнейшие исходные начала организации МСУ, составляющие правовой фундамент муниципального развития в нашей стране. К ним относятся, прежде всего, положения о признании и равной защите муниципальной собственности наряду с другими формами собственности; о праве органов МСУ самостоятельно управлять муниципальной собственностью, формировать, утверждать и исполнять местный бюджет, устанавливать местные налоги и сборы.</w:t>
            </w:r>
          </w:p>
          <w:p w14:paraId="3793D6FD" w14:textId="77777777" w:rsidR="00963482" w:rsidRPr="00654284" w:rsidRDefault="00963482" w:rsidP="00963482">
            <w:pPr>
              <w:rPr>
                <w:rFonts w:ascii="Times New Roman" w:hAnsi="Times New Roman" w:cs="Times New Roman"/>
                <w:sz w:val="28"/>
                <w:szCs w:val="28"/>
                <w:lang w:val="ru-RU"/>
              </w:rPr>
            </w:pPr>
          </w:p>
        </w:tc>
        <w:tc>
          <w:tcPr>
            <w:tcW w:w="1641" w:type="pct"/>
          </w:tcPr>
          <w:p w14:paraId="67871224" w14:textId="2EE7E736" w:rsidR="00963482" w:rsidRPr="00963482" w:rsidRDefault="00963482" w:rsidP="00963482">
            <w:pPr>
              <w:rPr>
                <w:rFonts w:ascii="Times New Roman" w:hAnsi="Times New Roman" w:cs="Times New Roman"/>
                <w:sz w:val="28"/>
                <w:szCs w:val="28"/>
                <w:lang w:val="ru-RU"/>
              </w:rPr>
            </w:pPr>
            <w:r w:rsidRPr="00963482">
              <w:rPr>
                <w:rFonts w:ascii="Times New Roman" w:hAnsi="Times New Roman" w:cs="Times New Roman"/>
                <w:sz w:val="28"/>
                <w:szCs w:val="28"/>
                <w:lang w:val="ru-RU"/>
              </w:rPr>
              <w:lastRenderedPageBreak/>
              <w:t>В конституции США нет прямых положений, определяющих, что регулирование организации местного управления относится к компетенции штатов. Как известно, конституция США устанавливает лишь исключительные полномочия центральных органов власти и признает, что все остальные вопросы относятся к компетенции штатов</w:t>
            </w:r>
            <w:r w:rsidR="00C144B2">
              <w:rPr>
                <w:rFonts w:ascii="Times New Roman" w:hAnsi="Times New Roman" w:cs="Times New Roman"/>
                <w:sz w:val="28"/>
                <w:szCs w:val="28"/>
                <w:lang w:val="ru-RU"/>
              </w:rPr>
              <w:t>.</w:t>
            </w:r>
          </w:p>
          <w:p w14:paraId="43CFE863" w14:textId="77777777" w:rsidR="00963482" w:rsidRPr="00963482" w:rsidRDefault="00963482" w:rsidP="00963482">
            <w:pPr>
              <w:rPr>
                <w:rFonts w:ascii="Times New Roman" w:hAnsi="Times New Roman" w:cs="Times New Roman"/>
                <w:sz w:val="28"/>
                <w:szCs w:val="28"/>
                <w:lang w:val="ru-RU"/>
              </w:rPr>
            </w:pPr>
          </w:p>
          <w:p w14:paraId="1A12FABB" w14:textId="77777777" w:rsidR="00963482" w:rsidRPr="00963482" w:rsidRDefault="00963482" w:rsidP="00963482">
            <w:pPr>
              <w:rPr>
                <w:rFonts w:ascii="Times New Roman" w:hAnsi="Times New Roman" w:cs="Times New Roman"/>
                <w:sz w:val="28"/>
                <w:szCs w:val="28"/>
                <w:lang w:val="ru-RU"/>
              </w:rPr>
            </w:pPr>
            <w:r w:rsidRPr="00963482">
              <w:rPr>
                <w:rFonts w:ascii="Times New Roman" w:hAnsi="Times New Roman" w:cs="Times New Roman"/>
                <w:sz w:val="28"/>
                <w:szCs w:val="28"/>
              </w:rPr>
              <w:t xml:space="preserve">Местное управление в США характеризуется широкой децентрализацией, определенной независимостью муниципалитетов от центрального правительства и даже от штатов, отсутствием прямого подчинения органов </w:t>
            </w:r>
            <w:r w:rsidRPr="00963482">
              <w:rPr>
                <w:rFonts w:ascii="Times New Roman" w:hAnsi="Times New Roman" w:cs="Times New Roman"/>
                <w:sz w:val="28"/>
                <w:szCs w:val="28"/>
              </w:rPr>
              <w:lastRenderedPageBreak/>
              <w:t>местного управления государственной власти.</w:t>
            </w:r>
          </w:p>
          <w:p w14:paraId="3DAB7C48" w14:textId="77777777" w:rsidR="00963482" w:rsidRPr="00963482" w:rsidRDefault="00963482" w:rsidP="00963482">
            <w:pPr>
              <w:rPr>
                <w:rFonts w:ascii="Times New Roman" w:hAnsi="Times New Roman" w:cs="Times New Roman"/>
                <w:sz w:val="28"/>
                <w:szCs w:val="28"/>
                <w:lang w:val="ru-RU"/>
              </w:rPr>
            </w:pPr>
          </w:p>
        </w:tc>
      </w:tr>
    </w:tbl>
    <w:p w14:paraId="79FF5BE9" w14:textId="39C7FBEA" w:rsidR="007C2755" w:rsidRDefault="007C2755">
      <w:pPr>
        <w:rPr>
          <w:lang w:val="ru-RU"/>
        </w:rPr>
      </w:pPr>
    </w:p>
    <w:p w14:paraId="510C7DD7" w14:textId="3755E86D" w:rsidR="003F43A5" w:rsidRDefault="003160B3">
      <w:pPr>
        <w:rPr>
          <w:rFonts w:ascii="Times New Roman" w:hAnsi="Times New Roman" w:cs="Times New Roman"/>
          <w:sz w:val="28"/>
          <w:szCs w:val="28"/>
          <w:lang w:val="ru-RU"/>
        </w:rPr>
      </w:pPr>
      <w:r w:rsidRPr="003160B3">
        <w:rPr>
          <w:rFonts w:ascii="Times New Roman" w:hAnsi="Times New Roman" w:cs="Times New Roman"/>
          <w:sz w:val="28"/>
          <w:szCs w:val="28"/>
          <w:lang w:val="ru-RU"/>
        </w:rPr>
        <w:t>Вывод:</w:t>
      </w:r>
      <w:r w:rsidR="003F43A5">
        <w:rPr>
          <w:rFonts w:ascii="Times New Roman" w:hAnsi="Times New Roman" w:cs="Times New Roman"/>
          <w:sz w:val="28"/>
          <w:szCs w:val="28"/>
          <w:lang w:val="ru-RU"/>
        </w:rPr>
        <w:t xml:space="preserve"> таким образом, сравнивая конституцию трех государств: США, Республики Беларусь и ее сосед</w:t>
      </w:r>
      <w:r w:rsidR="00D32613">
        <w:rPr>
          <w:rFonts w:ascii="Times New Roman" w:hAnsi="Times New Roman" w:cs="Times New Roman"/>
          <w:sz w:val="28"/>
          <w:szCs w:val="28"/>
          <w:lang w:val="ru-RU"/>
        </w:rPr>
        <w:t>а</w:t>
      </w:r>
      <w:r w:rsidR="003F43A5">
        <w:rPr>
          <w:rFonts w:ascii="Times New Roman" w:hAnsi="Times New Roman" w:cs="Times New Roman"/>
          <w:sz w:val="28"/>
          <w:szCs w:val="28"/>
          <w:lang w:val="ru-RU"/>
        </w:rPr>
        <w:t xml:space="preserve"> Российской Федерации, мы можем сказать, что есть как и схожести, так и различия. </w:t>
      </w:r>
    </w:p>
    <w:p w14:paraId="2E896C20" w14:textId="77777777" w:rsidR="00B7207F" w:rsidRDefault="003F43A5">
      <w:pPr>
        <w:rPr>
          <w:rFonts w:ascii="Times New Roman" w:hAnsi="Times New Roman" w:cs="Times New Roman"/>
          <w:sz w:val="28"/>
          <w:szCs w:val="28"/>
          <w:lang w:val="ru-RU"/>
        </w:rPr>
      </w:pPr>
      <w:r w:rsidRPr="003F43A5">
        <w:rPr>
          <w:rFonts w:ascii="Times New Roman" w:hAnsi="Times New Roman" w:cs="Times New Roman"/>
          <w:sz w:val="28"/>
          <w:szCs w:val="28"/>
          <w:lang w:val="ru-RU"/>
        </w:rPr>
        <w:t>Конституция США считается первой в мире конституцией в современном понимании</w:t>
      </w:r>
      <w:r w:rsidR="00055A2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00055A20" w:rsidRPr="00654284">
        <w:rPr>
          <w:rFonts w:ascii="Times New Roman" w:hAnsi="Times New Roman" w:cs="Times New Roman"/>
          <w:sz w:val="28"/>
          <w:szCs w:val="28"/>
          <w:lang w:val="ru-RU"/>
        </w:rPr>
        <w:t>17 сентября 1787</w:t>
      </w:r>
      <w:r w:rsidR="00055A20">
        <w:rPr>
          <w:rFonts w:ascii="Times New Roman" w:hAnsi="Times New Roman" w:cs="Times New Roman"/>
          <w:sz w:val="28"/>
          <w:szCs w:val="28"/>
          <w:lang w:val="ru-RU"/>
        </w:rPr>
        <w:t xml:space="preserve"> г.</w:t>
      </w:r>
      <w:r>
        <w:rPr>
          <w:rFonts w:ascii="Times New Roman" w:hAnsi="Times New Roman" w:cs="Times New Roman"/>
          <w:sz w:val="28"/>
          <w:szCs w:val="28"/>
          <w:lang w:val="ru-RU"/>
        </w:rPr>
        <w:t>)</w:t>
      </w:r>
      <w:r w:rsidR="00055A20">
        <w:rPr>
          <w:rFonts w:ascii="Times New Roman" w:hAnsi="Times New Roman" w:cs="Times New Roman"/>
          <w:sz w:val="28"/>
          <w:szCs w:val="28"/>
          <w:lang w:val="ru-RU"/>
        </w:rPr>
        <w:t xml:space="preserve">, и за весь промежуток времени ее существования конституция понесла только поправки в конституции, нежели две другие страны. </w:t>
      </w:r>
    </w:p>
    <w:p w14:paraId="5969EC99" w14:textId="77777777" w:rsidR="00B7207F" w:rsidRDefault="00055A20">
      <w:pPr>
        <w:rPr>
          <w:rFonts w:ascii="Times New Roman" w:hAnsi="Times New Roman" w:cs="Times New Roman"/>
          <w:sz w:val="28"/>
          <w:szCs w:val="28"/>
          <w:lang w:val="ru-RU"/>
        </w:rPr>
      </w:pPr>
      <w:r>
        <w:rPr>
          <w:rFonts w:ascii="Times New Roman" w:hAnsi="Times New Roman" w:cs="Times New Roman"/>
          <w:sz w:val="28"/>
          <w:szCs w:val="28"/>
          <w:lang w:val="ru-RU"/>
        </w:rPr>
        <w:t xml:space="preserve">Также следует заметить, что во всех сравниваемых странах главой государства является президент. При этом у РБ и РФ функции президента имеют много общего. </w:t>
      </w:r>
    </w:p>
    <w:p w14:paraId="441D801C" w14:textId="77777777" w:rsidR="00B7207F" w:rsidRDefault="00055A20">
      <w:pPr>
        <w:rPr>
          <w:rFonts w:ascii="Times New Roman" w:hAnsi="Times New Roman" w:cs="Times New Roman"/>
          <w:sz w:val="28"/>
          <w:szCs w:val="28"/>
          <w:lang w:val="ru-RU"/>
        </w:rPr>
      </w:pPr>
      <w:r>
        <w:rPr>
          <w:rFonts w:ascii="Times New Roman" w:hAnsi="Times New Roman" w:cs="Times New Roman"/>
          <w:sz w:val="28"/>
          <w:szCs w:val="28"/>
          <w:lang w:val="ru-RU"/>
        </w:rPr>
        <w:t>У всех сравниваемых стран предусмотрена мажоритарная избирательная система.</w:t>
      </w:r>
    </w:p>
    <w:p w14:paraId="0BE3BA37" w14:textId="3EDBC503" w:rsidR="00B7207F" w:rsidRDefault="00055A20">
      <w:pPr>
        <w:rPr>
          <w:rFonts w:ascii="Times New Roman" w:hAnsi="Times New Roman" w:cs="Times New Roman"/>
          <w:sz w:val="28"/>
          <w:szCs w:val="28"/>
          <w:lang w:val="ru-RU"/>
        </w:rPr>
      </w:pPr>
      <w:r>
        <w:rPr>
          <w:rFonts w:ascii="Times New Roman" w:hAnsi="Times New Roman" w:cs="Times New Roman"/>
          <w:sz w:val="28"/>
          <w:szCs w:val="28"/>
          <w:lang w:val="ru-RU"/>
        </w:rPr>
        <w:t xml:space="preserve">Республика Беларусь выделяется своим высшим органом власти – Всебелорусским Народны Собранием, </w:t>
      </w:r>
      <w:r w:rsidR="00B7207F">
        <w:rPr>
          <w:rFonts w:ascii="Times New Roman" w:hAnsi="Times New Roman" w:cs="Times New Roman"/>
          <w:sz w:val="28"/>
          <w:szCs w:val="28"/>
          <w:lang w:val="ru-RU"/>
        </w:rPr>
        <w:t xml:space="preserve">чего нет в РФ и США (т.к. здесь это Парламент (Конгресс)). </w:t>
      </w:r>
    </w:p>
    <w:p w14:paraId="34FF166A" w14:textId="35F3FB81" w:rsidR="00055A20" w:rsidRPr="00B7207F" w:rsidRDefault="00B7207F">
      <w:pPr>
        <w:rPr>
          <w:rFonts w:ascii="Times New Roman" w:hAnsi="Times New Roman" w:cs="Times New Roman"/>
          <w:sz w:val="28"/>
          <w:szCs w:val="28"/>
          <w:lang w:val="ru-RU"/>
        </w:rPr>
      </w:pPr>
      <w:r>
        <w:rPr>
          <w:rFonts w:ascii="Times New Roman" w:hAnsi="Times New Roman" w:cs="Times New Roman"/>
          <w:sz w:val="28"/>
          <w:szCs w:val="28"/>
          <w:lang w:val="ru-RU"/>
        </w:rPr>
        <w:t xml:space="preserve">В Республике Беларусь и Российской Федерации </w:t>
      </w:r>
      <w:r w:rsidR="00CD3450" w:rsidRPr="00CD3450">
        <w:rPr>
          <w:rFonts w:ascii="Times New Roman" w:hAnsi="Times New Roman" w:cs="Times New Roman"/>
          <w:color w:val="000000" w:themeColor="text1"/>
          <w:sz w:val="28"/>
          <w:szCs w:val="28"/>
        </w:rPr>
        <w:t>признаётся и гарантируется местное самоуправление</w:t>
      </w:r>
      <w:r w:rsidRPr="00963482">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 xml:space="preserve"> А в </w:t>
      </w:r>
      <w:r w:rsidRPr="00963482">
        <w:rPr>
          <w:rFonts w:ascii="Times New Roman" w:hAnsi="Times New Roman" w:cs="Times New Roman"/>
          <w:sz w:val="28"/>
          <w:szCs w:val="28"/>
          <w:lang w:val="ru-RU"/>
        </w:rPr>
        <w:t>конституции США</w:t>
      </w:r>
      <w:r>
        <w:rPr>
          <w:rFonts w:ascii="Times New Roman" w:hAnsi="Times New Roman" w:cs="Times New Roman"/>
          <w:sz w:val="28"/>
          <w:szCs w:val="28"/>
          <w:lang w:val="ru-RU"/>
        </w:rPr>
        <w:t>, наоборот,</w:t>
      </w:r>
      <w:r w:rsidRPr="00963482">
        <w:rPr>
          <w:rFonts w:ascii="Times New Roman" w:hAnsi="Times New Roman" w:cs="Times New Roman"/>
          <w:sz w:val="28"/>
          <w:szCs w:val="28"/>
          <w:lang w:val="ru-RU"/>
        </w:rPr>
        <w:t xml:space="preserve"> нет прямых положений, определяющих, что регулирование организации местного управления относится к компетенции штатов.</w:t>
      </w:r>
      <w:r>
        <w:rPr>
          <w:rFonts w:ascii="Times New Roman" w:hAnsi="Times New Roman" w:cs="Times New Roman"/>
          <w:sz w:val="28"/>
          <w:szCs w:val="28"/>
          <w:lang w:val="ru-RU"/>
        </w:rPr>
        <w:t xml:space="preserve"> </w:t>
      </w:r>
      <w:r w:rsidRPr="00963482">
        <w:rPr>
          <w:rFonts w:ascii="Times New Roman" w:hAnsi="Times New Roman" w:cs="Times New Roman"/>
          <w:sz w:val="28"/>
          <w:szCs w:val="28"/>
        </w:rPr>
        <w:t>Местное управление в США характеризуется широкой децентрализацией, определенной независимостью муниципалитетов от центрального правительства и даже от штатов</w:t>
      </w:r>
      <w:r>
        <w:rPr>
          <w:rFonts w:ascii="Times New Roman" w:hAnsi="Times New Roman" w:cs="Times New Roman"/>
          <w:sz w:val="28"/>
          <w:szCs w:val="28"/>
          <w:lang w:val="ru-RU"/>
        </w:rPr>
        <w:t>.</w:t>
      </w:r>
    </w:p>
    <w:p w14:paraId="409C7765" w14:textId="4DD44D36" w:rsidR="003160B3" w:rsidRPr="00D32613" w:rsidRDefault="00B7207F">
      <w:pPr>
        <w:rPr>
          <w:rFonts w:ascii="Times New Roman" w:hAnsi="Times New Roman" w:cs="Times New Roman"/>
          <w:sz w:val="28"/>
          <w:szCs w:val="28"/>
          <w:lang w:val="ru-RU"/>
        </w:rPr>
      </w:pPr>
      <w:r>
        <w:rPr>
          <w:rFonts w:ascii="Times New Roman" w:hAnsi="Times New Roman" w:cs="Times New Roman"/>
          <w:sz w:val="28"/>
          <w:szCs w:val="28"/>
          <w:lang w:val="ru-RU"/>
        </w:rPr>
        <w:t>Из всего этого следует, что строй конституци</w:t>
      </w:r>
      <w:r w:rsidR="00D32613">
        <w:rPr>
          <w:rFonts w:ascii="Times New Roman" w:hAnsi="Times New Roman" w:cs="Times New Roman"/>
          <w:sz w:val="28"/>
          <w:szCs w:val="28"/>
          <w:lang w:val="ru-RU"/>
        </w:rPr>
        <w:t>й Республики Беларусь и ее соседнего государства Российской Федерации очень схож, нежели строй США.</w:t>
      </w:r>
    </w:p>
    <w:p w14:paraId="510B8AA7" w14:textId="0D05856B" w:rsidR="00D32613" w:rsidRDefault="00D32613">
      <w:pPr>
        <w:rPr>
          <w:rFonts w:ascii="Times New Roman" w:hAnsi="Times New Roman" w:cs="Times New Roman"/>
          <w:sz w:val="18"/>
          <w:szCs w:val="18"/>
        </w:rPr>
      </w:pPr>
    </w:p>
    <w:p w14:paraId="27DC058E" w14:textId="3ECDEE74" w:rsidR="00D32613" w:rsidRDefault="00D32613">
      <w:pPr>
        <w:rPr>
          <w:rFonts w:ascii="Times New Roman" w:hAnsi="Times New Roman" w:cs="Times New Roman"/>
          <w:sz w:val="18"/>
          <w:szCs w:val="18"/>
        </w:rPr>
      </w:pPr>
    </w:p>
    <w:p w14:paraId="7D41B81F" w14:textId="2E4E57B3" w:rsidR="00D32613" w:rsidRDefault="00D32613">
      <w:pPr>
        <w:rPr>
          <w:rFonts w:ascii="Times New Roman" w:hAnsi="Times New Roman" w:cs="Times New Roman"/>
          <w:sz w:val="18"/>
          <w:szCs w:val="18"/>
        </w:rPr>
      </w:pPr>
    </w:p>
    <w:p w14:paraId="0E8734EA" w14:textId="7405A209" w:rsidR="001C25E6" w:rsidRDefault="001C25E6">
      <w:pPr>
        <w:rPr>
          <w:rFonts w:ascii="Times New Roman" w:hAnsi="Times New Roman" w:cs="Times New Roman"/>
          <w:sz w:val="18"/>
          <w:szCs w:val="18"/>
        </w:rPr>
      </w:pPr>
    </w:p>
    <w:p w14:paraId="172639D8" w14:textId="3085CFA3" w:rsidR="001C25E6" w:rsidRDefault="001C25E6">
      <w:pPr>
        <w:rPr>
          <w:rFonts w:ascii="Times New Roman" w:hAnsi="Times New Roman" w:cs="Times New Roman"/>
          <w:sz w:val="18"/>
          <w:szCs w:val="18"/>
        </w:rPr>
      </w:pPr>
    </w:p>
    <w:p w14:paraId="187B7496" w14:textId="53346633" w:rsidR="001C25E6" w:rsidRDefault="001C25E6">
      <w:pPr>
        <w:rPr>
          <w:rFonts w:ascii="Times New Roman" w:hAnsi="Times New Roman" w:cs="Times New Roman"/>
          <w:sz w:val="18"/>
          <w:szCs w:val="18"/>
        </w:rPr>
      </w:pPr>
    </w:p>
    <w:p w14:paraId="1C4185DA" w14:textId="18B8AF13" w:rsidR="001C25E6" w:rsidRDefault="001C25E6">
      <w:pPr>
        <w:rPr>
          <w:rFonts w:ascii="Times New Roman" w:hAnsi="Times New Roman" w:cs="Times New Roman"/>
          <w:sz w:val="18"/>
          <w:szCs w:val="18"/>
        </w:rPr>
      </w:pPr>
    </w:p>
    <w:p w14:paraId="00212C32" w14:textId="13A927CC" w:rsidR="001C25E6" w:rsidRDefault="001C25E6">
      <w:pPr>
        <w:rPr>
          <w:rFonts w:ascii="Times New Roman" w:hAnsi="Times New Roman" w:cs="Times New Roman"/>
          <w:sz w:val="18"/>
          <w:szCs w:val="18"/>
        </w:rPr>
      </w:pPr>
    </w:p>
    <w:p w14:paraId="5B688856" w14:textId="54434189" w:rsidR="001C25E6" w:rsidRDefault="001C25E6">
      <w:pPr>
        <w:rPr>
          <w:rFonts w:ascii="Times New Roman" w:hAnsi="Times New Roman" w:cs="Times New Roman"/>
          <w:sz w:val="18"/>
          <w:szCs w:val="18"/>
        </w:rPr>
      </w:pPr>
    </w:p>
    <w:p w14:paraId="3335FF36" w14:textId="398C774F" w:rsidR="001C25E6" w:rsidRDefault="001C25E6">
      <w:pPr>
        <w:rPr>
          <w:rFonts w:ascii="Times New Roman" w:hAnsi="Times New Roman" w:cs="Times New Roman"/>
          <w:sz w:val="18"/>
          <w:szCs w:val="18"/>
        </w:rPr>
      </w:pPr>
    </w:p>
    <w:p w14:paraId="5CC9F07B" w14:textId="4A1B9645" w:rsidR="001C25E6" w:rsidRDefault="001C25E6">
      <w:pPr>
        <w:rPr>
          <w:rFonts w:ascii="Times New Roman" w:hAnsi="Times New Roman" w:cs="Times New Roman"/>
          <w:sz w:val="18"/>
          <w:szCs w:val="18"/>
        </w:rPr>
      </w:pPr>
    </w:p>
    <w:p w14:paraId="1F60AB03" w14:textId="5A8D52AD" w:rsidR="001C25E6" w:rsidRDefault="001C25E6">
      <w:pPr>
        <w:rPr>
          <w:rFonts w:ascii="Times New Roman" w:hAnsi="Times New Roman" w:cs="Times New Roman"/>
          <w:sz w:val="18"/>
          <w:szCs w:val="18"/>
        </w:rPr>
      </w:pPr>
    </w:p>
    <w:p w14:paraId="7AA9A6B6" w14:textId="596D9B96" w:rsidR="001C25E6" w:rsidRDefault="001C25E6">
      <w:pPr>
        <w:rPr>
          <w:rFonts w:ascii="Times New Roman" w:hAnsi="Times New Roman" w:cs="Times New Roman"/>
          <w:sz w:val="18"/>
          <w:szCs w:val="18"/>
        </w:rPr>
      </w:pPr>
    </w:p>
    <w:p w14:paraId="153585FD" w14:textId="7B77CDFC" w:rsidR="00DD4EE1" w:rsidRPr="00D32613" w:rsidRDefault="00DD4EE1">
      <w:pPr>
        <w:rPr>
          <w:rFonts w:ascii="Times New Roman" w:hAnsi="Times New Roman" w:cs="Times New Roman"/>
          <w:sz w:val="18"/>
          <w:szCs w:val="18"/>
        </w:rPr>
      </w:pPr>
    </w:p>
    <w:sectPr w:rsidR="00DD4EE1" w:rsidRPr="00D32613" w:rsidSect="006542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378D2"/>
    <w:multiLevelType w:val="hybridMultilevel"/>
    <w:tmpl w:val="729665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1A880CC6"/>
    <w:multiLevelType w:val="hybridMultilevel"/>
    <w:tmpl w:val="834A46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2C2195C"/>
    <w:multiLevelType w:val="multilevel"/>
    <w:tmpl w:val="150E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70154"/>
    <w:multiLevelType w:val="hybridMultilevel"/>
    <w:tmpl w:val="2FCC0C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9193638"/>
    <w:multiLevelType w:val="multilevel"/>
    <w:tmpl w:val="9B5C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9014A"/>
    <w:multiLevelType w:val="hybridMultilevel"/>
    <w:tmpl w:val="22D0C8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6E8B1E74"/>
    <w:multiLevelType w:val="hybridMultilevel"/>
    <w:tmpl w:val="F6E669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6777797">
    <w:abstractNumId w:val="2"/>
  </w:num>
  <w:num w:numId="2" w16cid:durableId="307785085">
    <w:abstractNumId w:val="1"/>
  </w:num>
  <w:num w:numId="3" w16cid:durableId="1497069069">
    <w:abstractNumId w:val="3"/>
  </w:num>
  <w:num w:numId="4" w16cid:durableId="1044865834">
    <w:abstractNumId w:val="0"/>
  </w:num>
  <w:num w:numId="5" w16cid:durableId="1452943294">
    <w:abstractNumId w:val="6"/>
  </w:num>
  <w:num w:numId="6" w16cid:durableId="1858232917">
    <w:abstractNumId w:val="4"/>
  </w:num>
  <w:num w:numId="7" w16cid:durableId="1113672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39"/>
    <w:rsid w:val="00055A20"/>
    <w:rsid w:val="000B0FBD"/>
    <w:rsid w:val="000B13A9"/>
    <w:rsid w:val="000C0839"/>
    <w:rsid w:val="000C7034"/>
    <w:rsid w:val="000D2C50"/>
    <w:rsid w:val="0019252A"/>
    <w:rsid w:val="001A295D"/>
    <w:rsid w:val="001C25E6"/>
    <w:rsid w:val="001D6C7F"/>
    <w:rsid w:val="00204C81"/>
    <w:rsid w:val="00287880"/>
    <w:rsid w:val="00312BA1"/>
    <w:rsid w:val="003160B3"/>
    <w:rsid w:val="00316D07"/>
    <w:rsid w:val="00353130"/>
    <w:rsid w:val="003F2485"/>
    <w:rsid w:val="003F43A5"/>
    <w:rsid w:val="004239DD"/>
    <w:rsid w:val="00457333"/>
    <w:rsid w:val="004E465B"/>
    <w:rsid w:val="005458B4"/>
    <w:rsid w:val="005827EA"/>
    <w:rsid w:val="0058734C"/>
    <w:rsid w:val="005C6940"/>
    <w:rsid w:val="00654284"/>
    <w:rsid w:val="00660142"/>
    <w:rsid w:val="006B5B8E"/>
    <w:rsid w:val="006C4687"/>
    <w:rsid w:val="007358BF"/>
    <w:rsid w:val="007417D0"/>
    <w:rsid w:val="00797D40"/>
    <w:rsid w:val="007C2755"/>
    <w:rsid w:val="007D046E"/>
    <w:rsid w:val="00891938"/>
    <w:rsid w:val="00963482"/>
    <w:rsid w:val="009F7304"/>
    <w:rsid w:val="00A57331"/>
    <w:rsid w:val="00A94803"/>
    <w:rsid w:val="00B1222B"/>
    <w:rsid w:val="00B7207F"/>
    <w:rsid w:val="00C012EF"/>
    <w:rsid w:val="00C144B2"/>
    <w:rsid w:val="00C71D3F"/>
    <w:rsid w:val="00CD3450"/>
    <w:rsid w:val="00D32613"/>
    <w:rsid w:val="00DD4EE1"/>
    <w:rsid w:val="00DD7A67"/>
    <w:rsid w:val="00EE0C47"/>
    <w:rsid w:val="00EE586D"/>
    <w:rsid w:val="00F36BCA"/>
    <w:rsid w:val="00FF3CFD"/>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5D156"/>
  <w15:chartTrackingRefBased/>
  <w15:docId w15:val="{2025B6EC-96E8-4384-94FE-11E3A93A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imalAligned">
    <w:name w:val="Decimal Aligned"/>
    <w:basedOn w:val="a"/>
    <w:uiPriority w:val="40"/>
    <w:qFormat/>
    <w:rsid w:val="007C2755"/>
    <w:pPr>
      <w:tabs>
        <w:tab w:val="decimal" w:pos="360"/>
      </w:tabs>
      <w:spacing w:after="200" w:line="276" w:lineRule="auto"/>
    </w:pPr>
    <w:rPr>
      <w:rFonts w:eastAsiaTheme="minorEastAsia" w:cs="Times New Roman"/>
      <w:lang w:eastAsia="ru-BY"/>
    </w:rPr>
  </w:style>
  <w:style w:type="paragraph" w:styleId="a3">
    <w:name w:val="footnote text"/>
    <w:basedOn w:val="a"/>
    <w:link w:val="a4"/>
    <w:uiPriority w:val="99"/>
    <w:unhideWhenUsed/>
    <w:rsid w:val="007C2755"/>
    <w:pPr>
      <w:spacing w:after="0" w:line="240" w:lineRule="auto"/>
    </w:pPr>
    <w:rPr>
      <w:rFonts w:eastAsiaTheme="minorEastAsia" w:cs="Times New Roman"/>
      <w:sz w:val="20"/>
      <w:szCs w:val="20"/>
      <w:lang w:eastAsia="ru-BY"/>
    </w:rPr>
  </w:style>
  <w:style w:type="character" w:customStyle="1" w:styleId="a4">
    <w:name w:val="Текст сноски Знак"/>
    <w:basedOn w:val="a0"/>
    <w:link w:val="a3"/>
    <w:uiPriority w:val="99"/>
    <w:rsid w:val="007C2755"/>
    <w:rPr>
      <w:rFonts w:eastAsiaTheme="minorEastAsia" w:cs="Times New Roman"/>
      <w:sz w:val="20"/>
      <w:szCs w:val="20"/>
      <w:lang w:val="ru-BY" w:eastAsia="ru-BY"/>
    </w:rPr>
  </w:style>
  <w:style w:type="character" w:styleId="a5">
    <w:name w:val="Subtle Emphasis"/>
    <w:basedOn w:val="a0"/>
    <w:uiPriority w:val="19"/>
    <w:qFormat/>
    <w:rsid w:val="007C2755"/>
    <w:rPr>
      <w:i/>
      <w:iCs/>
    </w:rPr>
  </w:style>
  <w:style w:type="table" w:styleId="-1">
    <w:name w:val="Light Shading Accent 1"/>
    <w:basedOn w:val="a1"/>
    <w:uiPriority w:val="60"/>
    <w:rsid w:val="007C2755"/>
    <w:pPr>
      <w:spacing w:after="0" w:line="240" w:lineRule="auto"/>
    </w:pPr>
    <w:rPr>
      <w:rFonts w:eastAsiaTheme="minorEastAsia"/>
      <w:color w:val="2F5496" w:themeColor="accent1" w:themeShade="BF"/>
      <w:lang w:eastAsia="ru-BY"/>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6">
    <w:name w:val="Table Grid"/>
    <w:basedOn w:val="a1"/>
    <w:uiPriority w:val="39"/>
    <w:rsid w:val="007C2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287880"/>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styleId="a8">
    <w:name w:val="Hyperlink"/>
    <w:basedOn w:val="a0"/>
    <w:uiPriority w:val="99"/>
    <w:unhideWhenUsed/>
    <w:rsid w:val="00287880"/>
    <w:rPr>
      <w:color w:val="0563C1" w:themeColor="hyperlink"/>
      <w:u w:val="single"/>
    </w:rPr>
  </w:style>
  <w:style w:type="character" w:styleId="a9">
    <w:name w:val="Unresolved Mention"/>
    <w:basedOn w:val="a0"/>
    <w:uiPriority w:val="99"/>
    <w:semiHidden/>
    <w:unhideWhenUsed/>
    <w:rsid w:val="00287880"/>
    <w:rPr>
      <w:color w:val="605E5C"/>
      <w:shd w:val="clear" w:color="auto" w:fill="E1DFDD"/>
    </w:rPr>
  </w:style>
  <w:style w:type="paragraph" w:customStyle="1" w:styleId="il-text-alignjustify">
    <w:name w:val="il-text-align_justify"/>
    <w:basedOn w:val="a"/>
    <w:rsid w:val="000D2C50"/>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customStyle="1" w:styleId="word-wrapper">
    <w:name w:val="word-wrapper"/>
    <w:basedOn w:val="a0"/>
    <w:rsid w:val="000D2C50"/>
  </w:style>
  <w:style w:type="character" w:customStyle="1" w:styleId="fake-non-breaking-space">
    <w:name w:val="fake-non-breaking-space"/>
    <w:basedOn w:val="a0"/>
    <w:rsid w:val="000D2C50"/>
  </w:style>
  <w:style w:type="character" w:styleId="aa">
    <w:name w:val="Strong"/>
    <w:basedOn w:val="a0"/>
    <w:uiPriority w:val="22"/>
    <w:qFormat/>
    <w:rsid w:val="006B5B8E"/>
    <w:rPr>
      <w:b/>
      <w:bCs/>
    </w:rPr>
  </w:style>
  <w:style w:type="character" w:styleId="ab">
    <w:name w:val="FollowedHyperlink"/>
    <w:basedOn w:val="a0"/>
    <w:uiPriority w:val="99"/>
    <w:semiHidden/>
    <w:unhideWhenUsed/>
    <w:rsid w:val="00797D40"/>
    <w:rPr>
      <w:color w:val="954F72" w:themeColor="followedHyperlink"/>
      <w:u w:val="single"/>
    </w:rPr>
  </w:style>
  <w:style w:type="character" w:customStyle="1" w:styleId="apple-converted-space">
    <w:name w:val="apple-converted-space"/>
    <w:basedOn w:val="a0"/>
    <w:rsid w:val="00A57331"/>
  </w:style>
  <w:style w:type="paragraph" w:styleId="ac">
    <w:name w:val="List Paragraph"/>
    <w:basedOn w:val="a"/>
    <w:uiPriority w:val="34"/>
    <w:qFormat/>
    <w:rsid w:val="00C71D3F"/>
    <w:pPr>
      <w:ind w:left="720"/>
      <w:contextualSpacing/>
    </w:pPr>
  </w:style>
  <w:style w:type="character" w:styleId="ad">
    <w:name w:val="Emphasis"/>
    <w:basedOn w:val="a0"/>
    <w:uiPriority w:val="20"/>
    <w:qFormat/>
    <w:rsid w:val="00423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1367">
      <w:bodyDiv w:val="1"/>
      <w:marLeft w:val="0"/>
      <w:marRight w:val="0"/>
      <w:marTop w:val="0"/>
      <w:marBottom w:val="0"/>
      <w:divBdr>
        <w:top w:val="none" w:sz="0" w:space="0" w:color="auto"/>
        <w:left w:val="none" w:sz="0" w:space="0" w:color="auto"/>
        <w:bottom w:val="none" w:sz="0" w:space="0" w:color="auto"/>
        <w:right w:val="none" w:sz="0" w:space="0" w:color="auto"/>
      </w:divBdr>
      <w:divsChild>
        <w:div w:id="548106912">
          <w:marLeft w:val="0"/>
          <w:marRight w:val="0"/>
          <w:marTop w:val="0"/>
          <w:marBottom w:val="0"/>
          <w:divBdr>
            <w:top w:val="none" w:sz="0" w:space="0" w:color="auto"/>
            <w:left w:val="none" w:sz="0" w:space="0" w:color="auto"/>
            <w:bottom w:val="none" w:sz="0" w:space="0" w:color="auto"/>
            <w:right w:val="none" w:sz="0" w:space="0" w:color="auto"/>
          </w:divBdr>
        </w:div>
      </w:divsChild>
    </w:div>
    <w:div w:id="66616014">
      <w:bodyDiv w:val="1"/>
      <w:marLeft w:val="0"/>
      <w:marRight w:val="0"/>
      <w:marTop w:val="0"/>
      <w:marBottom w:val="0"/>
      <w:divBdr>
        <w:top w:val="none" w:sz="0" w:space="0" w:color="auto"/>
        <w:left w:val="none" w:sz="0" w:space="0" w:color="auto"/>
        <w:bottom w:val="none" w:sz="0" w:space="0" w:color="auto"/>
        <w:right w:val="none" w:sz="0" w:space="0" w:color="auto"/>
      </w:divBdr>
      <w:divsChild>
        <w:div w:id="1422524606">
          <w:marLeft w:val="0"/>
          <w:marRight w:val="0"/>
          <w:marTop w:val="0"/>
          <w:marBottom w:val="0"/>
          <w:divBdr>
            <w:top w:val="none" w:sz="0" w:space="0" w:color="auto"/>
            <w:left w:val="none" w:sz="0" w:space="0" w:color="auto"/>
            <w:bottom w:val="none" w:sz="0" w:space="0" w:color="auto"/>
            <w:right w:val="none" w:sz="0" w:space="0" w:color="auto"/>
          </w:divBdr>
        </w:div>
      </w:divsChild>
    </w:div>
    <w:div w:id="308901022">
      <w:bodyDiv w:val="1"/>
      <w:marLeft w:val="0"/>
      <w:marRight w:val="0"/>
      <w:marTop w:val="0"/>
      <w:marBottom w:val="0"/>
      <w:divBdr>
        <w:top w:val="none" w:sz="0" w:space="0" w:color="auto"/>
        <w:left w:val="none" w:sz="0" w:space="0" w:color="auto"/>
        <w:bottom w:val="none" w:sz="0" w:space="0" w:color="auto"/>
        <w:right w:val="none" w:sz="0" w:space="0" w:color="auto"/>
      </w:divBdr>
      <w:divsChild>
        <w:div w:id="801457674">
          <w:marLeft w:val="0"/>
          <w:marRight w:val="0"/>
          <w:marTop w:val="0"/>
          <w:marBottom w:val="0"/>
          <w:divBdr>
            <w:top w:val="none" w:sz="0" w:space="0" w:color="auto"/>
            <w:left w:val="none" w:sz="0" w:space="0" w:color="auto"/>
            <w:bottom w:val="none" w:sz="0" w:space="0" w:color="auto"/>
            <w:right w:val="none" w:sz="0" w:space="0" w:color="auto"/>
          </w:divBdr>
        </w:div>
      </w:divsChild>
    </w:div>
    <w:div w:id="317461631">
      <w:bodyDiv w:val="1"/>
      <w:marLeft w:val="0"/>
      <w:marRight w:val="0"/>
      <w:marTop w:val="0"/>
      <w:marBottom w:val="0"/>
      <w:divBdr>
        <w:top w:val="none" w:sz="0" w:space="0" w:color="auto"/>
        <w:left w:val="none" w:sz="0" w:space="0" w:color="auto"/>
        <w:bottom w:val="none" w:sz="0" w:space="0" w:color="auto"/>
        <w:right w:val="none" w:sz="0" w:space="0" w:color="auto"/>
      </w:divBdr>
      <w:divsChild>
        <w:div w:id="196165397">
          <w:marLeft w:val="0"/>
          <w:marRight w:val="0"/>
          <w:marTop w:val="0"/>
          <w:marBottom w:val="0"/>
          <w:divBdr>
            <w:top w:val="none" w:sz="0" w:space="0" w:color="auto"/>
            <w:left w:val="none" w:sz="0" w:space="0" w:color="auto"/>
            <w:bottom w:val="none" w:sz="0" w:space="0" w:color="auto"/>
            <w:right w:val="none" w:sz="0" w:space="0" w:color="auto"/>
          </w:divBdr>
        </w:div>
      </w:divsChild>
    </w:div>
    <w:div w:id="701712853">
      <w:bodyDiv w:val="1"/>
      <w:marLeft w:val="0"/>
      <w:marRight w:val="0"/>
      <w:marTop w:val="0"/>
      <w:marBottom w:val="0"/>
      <w:divBdr>
        <w:top w:val="none" w:sz="0" w:space="0" w:color="auto"/>
        <w:left w:val="none" w:sz="0" w:space="0" w:color="auto"/>
        <w:bottom w:val="none" w:sz="0" w:space="0" w:color="auto"/>
        <w:right w:val="none" w:sz="0" w:space="0" w:color="auto"/>
      </w:divBdr>
    </w:div>
    <w:div w:id="766198962">
      <w:bodyDiv w:val="1"/>
      <w:marLeft w:val="0"/>
      <w:marRight w:val="0"/>
      <w:marTop w:val="0"/>
      <w:marBottom w:val="0"/>
      <w:divBdr>
        <w:top w:val="none" w:sz="0" w:space="0" w:color="auto"/>
        <w:left w:val="none" w:sz="0" w:space="0" w:color="auto"/>
        <w:bottom w:val="none" w:sz="0" w:space="0" w:color="auto"/>
        <w:right w:val="none" w:sz="0" w:space="0" w:color="auto"/>
      </w:divBdr>
      <w:divsChild>
        <w:div w:id="45565408">
          <w:marLeft w:val="0"/>
          <w:marRight w:val="0"/>
          <w:marTop w:val="0"/>
          <w:marBottom w:val="0"/>
          <w:divBdr>
            <w:top w:val="none" w:sz="0" w:space="0" w:color="auto"/>
            <w:left w:val="none" w:sz="0" w:space="0" w:color="auto"/>
            <w:bottom w:val="none" w:sz="0" w:space="0" w:color="auto"/>
            <w:right w:val="none" w:sz="0" w:space="0" w:color="auto"/>
          </w:divBdr>
        </w:div>
      </w:divsChild>
    </w:div>
    <w:div w:id="1202747250">
      <w:bodyDiv w:val="1"/>
      <w:marLeft w:val="0"/>
      <w:marRight w:val="0"/>
      <w:marTop w:val="0"/>
      <w:marBottom w:val="0"/>
      <w:divBdr>
        <w:top w:val="none" w:sz="0" w:space="0" w:color="auto"/>
        <w:left w:val="none" w:sz="0" w:space="0" w:color="auto"/>
        <w:bottom w:val="none" w:sz="0" w:space="0" w:color="auto"/>
        <w:right w:val="none" w:sz="0" w:space="0" w:color="auto"/>
      </w:divBdr>
    </w:div>
    <w:div w:id="1246112147">
      <w:bodyDiv w:val="1"/>
      <w:marLeft w:val="0"/>
      <w:marRight w:val="0"/>
      <w:marTop w:val="0"/>
      <w:marBottom w:val="0"/>
      <w:divBdr>
        <w:top w:val="none" w:sz="0" w:space="0" w:color="auto"/>
        <w:left w:val="none" w:sz="0" w:space="0" w:color="auto"/>
        <w:bottom w:val="none" w:sz="0" w:space="0" w:color="auto"/>
        <w:right w:val="none" w:sz="0" w:space="0" w:color="auto"/>
      </w:divBdr>
      <w:divsChild>
        <w:div w:id="848249953">
          <w:marLeft w:val="0"/>
          <w:marRight w:val="0"/>
          <w:marTop w:val="0"/>
          <w:marBottom w:val="0"/>
          <w:divBdr>
            <w:top w:val="none" w:sz="0" w:space="0" w:color="auto"/>
            <w:left w:val="none" w:sz="0" w:space="0" w:color="auto"/>
            <w:bottom w:val="none" w:sz="0" w:space="0" w:color="auto"/>
            <w:right w:val="none" w:sz="0" w:space="0" w:color="auto"/>
          </w:divBdr>
        </w:div>
      </w:divsChild>
    </w:div>
    <w:div w:id="1392391127">
      <w:bodyDiv w:val="1"/>
      <w:marLeft w:val="0"/>
      <w:marRight w:val="0"/>
      <w:marTop w:val="0"/>
      <w:marBottom w:val="0"/>
      <w:divBdr>
        <w:top w:val="none" w:sz="0" w:space="0" w:color="auto"/>
        <w:left w:val="none" w:sz="0" w:space="0" w:color="auto"/>
        <w:bottom w:val="none" w:sz="0" w:space="0" w:color="auto"/>
        <w:right w:val="none" w:sz="0" w:space="0" w:color="auto"/>
      </w:divBdr>
      <w:divsChild>
        <w:div w:id="2020155987">
          <w:marLeft w:val="0"/>
          <w:marRight w:val="0"/>
          <w:marTop w:val="0"/>
          <w:marBottom w:val="0"/>
          <w:divBdr>
            <w:top w:val="none" w:sz="0" w:space="0" w:color="auto"/>
            <w:left w:val="none" w:sz="0" w:space="0" w:color="auto"/>
            <w:bottom w:val="none" w:sz="0" w:space="0" w:color="auto"/>
            <w:right w:val="none" w:sz="0" w:space="0" w:color="auto"/>
          </w:divBdr>
        </w:div>
      </w:divsChild>
    </w:div>
    <w:div w:id="1488860539">
      <w:bodyDiv w:val="1"/>
      <w:marLeft w:val="0"/>
      <w:marRight w:val="0"/>
      <w:marTop w:val="0"/>
      <w:marBottom w:val="0"/>
      <w:divBdr>
        <w:top w:val="none" w:sz="0" w:space="0" w:color="auto"/>
        <w:left w:val="none" w:sz="0" w:space="0" w:color="auto"/>
        <w:bottom w:val="none" w:sz="0" w:space="0" w:color="auto"/>
        <w:right w:val="none" w:sz="0" w:space="0" w:color="auto"/>
      </w:divBdr>
      <w:divsChild>
        <w:div w:id="550456878">
          <w:marLeft w:val="0"/>
          <w:marRight w:val="0"/>
          <w:marTop w:val="0"/>
          <w:marBottom w:val="0"/>
          <w:divBdr>
            <w:top w:val="none" w:sz="0" w:space="0" w:color="auto"/>
            <w:left w:val="none" w:sz="0" w:space="0" w:color="auto"/>
            <w:bottom w:val="none" w:sz="0" w:space="0" w:color="auto"/>
            <w:right w:val="none" w:sz="0" w:space="0" w:color="auto"/>
          </w:divBdr>
        </w:div>
      </w:divsChild>
    </w:div>
    <w:div w:id="1584339682">
      <w:bodyDiv w:val="1"/>
      <w:marLeft w:val="0"/>
      <w:marRight w:val="0"/>
      <w:marTop w:val="0"/>
      <w:marBottom w:val="0"/>
      <w:divBdr>
        <w:top w:val="none" w:sz="0" w:space="0" w:color="auto"/>
        <w:left w:val="none" w:sz="0" w:space="0" w:color="auto"/>
        <w:bottom w:val="none" w:sz="0" w:space="0" w:color="auto"/>
        <w:right w:val="none" w:sz="0" w:space="0" w:color="auto"/>
      </w:divBdr>
    </w:div>
    <w:div w:id="1701128144">
      <w:bodyDiv w:val="1"/>
      <w:marLeft w:val="0"/>
      <w:marRight w:val="0"/>
      <w:marTop w:val="0"/>
      <w:marBottom w:val="0"/>
      <w:divBdr>
        <w:top w:val="none" w:sz="0" w:space="0" w:color="auto"/>
        <w:left w:val="none" w:sz="0" w:space="0" w:color="auto"/>
        <w:bottom w:val="none" w:sz="0" w:space="0" w:color="auto"/>
        <w:right w:val="none" w:sz="0" w:space="0" w:color="auto"/>
      </w:divBdr>
      <w:divsChild>
        <w:div w:id="1031104578">
          <w:marLeft w:val="0"/>
          <w:marRight w:val="0"/>
          <w:marTop w:val="0"/>
          <w:marBottom w:val="0"/>
          <w:divBdr>
            <w:top w:val="none" w:sz="0" w:space="0" w:color="auto"/>
            <w:left w:val="none" w:sz="0" w:space="0" w:color="auto"/>
            <w:bottom w:val="none" w:sz="0" w:space="0" w:color="auto"/>
            <w:right w:val="none" w:sz="0" w:space="0" w:color="auto"/>
          </w:divBdr>
        </w:div>
      </w:divsChild>
    </w:div>
    <w:div w:id="1715618055">
      <w:bodyDiv w:val="1"/>
      <w:marLeft w:val="0"/>
      <w:marRight w:val="0"/>
      <w:marTop w:val="0"/>
      <w:marBottom w:val="0"/>
      <w:divBdr>
        <w:top w:val="none" w:sz="0" w:space="0" w:color="auto"/>
        <w:left w:val="none" w:sz="0" w:space="0" w:color="auto"/>
        <w:bottom w:val="none" w:sz="0" w:space="0" w:color="auto"/>
        <w:right w:val="none" w:sz="0" w:space="0" w:color="auto"/>
      </w:divBdr>
      <w:divsChild>
        <w:div w:id="726494912">
          <w:marLeft w:val="0"/>
          <w:marRight w:val="0"/>
          <w:marTop w:val="0"/>
          <w:marBottom w:val="0"/>
          <w:divBdr>
            <w:top w:val="none" w:sz="0" w:space="0" w:color="auto"/>
            <w:left w:val="none" w:sz="0" w:space="0" w:color="auto"/>
            <w:bottom w:val="none" w:sz="0" w:space="0" w:color="auto"/>
            <w:right w:val="none" w:sz="0" w:space="0" w:color="auto"/>
          </w:divBdr>
        </w:div>
      </w:divsChild>
    </w:div>
    <w:div w:id="1875465076">
      <w:bodyDiv w:val="1"/>
      <w:marLeft w:val="0"/>
      <w:marRight w:val="0"/>
      <w:marTop w:val="0"/>
      <w:marBottom w:val="0"/>
      <w:divBdr>
        <w:top w:val="none" w:sz="0" w:space="0" w:color="auto"/>
        <w:left w:val="none" w:sz="0" w:space="0" w:color="auto"/>
        <w:bottom w:val="none" w:sz="0" w:space="0" w:color="auto"/>
        <w:right w:val="none" w:sz="0" w:space="0" w:color="auto"/>
      </w:divBdr>
      <w:divsChild>
        <w:div w:id="412046255">
          <w:marLeft w:val="0"/>
          <w:marRight w:val="0"/>
          <w:marTop w:val="0"/>
          <w:marBottom w:val="0"/>
          <w:divBdr>
            <w:top w:val="none" w:sz="0" w:space="0" w:color="auto"/>
            <w:left w:val="none" w:sz="0" w:space="0" w:color="auto"/>
            <w:bottom w:val="none" w:sz="0" w:space="0" w:color="auto"/>
            <w:right w:val="none" w:sz="0" w:space="0" w:color="auto"/>
          </w:divBdr>
        </w:div>
      </w:divsChild>
    </w:div>
    <w:div w:id="2086106726">
      <w:bodyDiv w:val="1"/>
      <w:marLeft w:val="0"/>
      <w:marRight w:val="0"/>
      <w:marTop w:val="0"/>
      <w:marBottom w:val="0"/>
      <w:divBdr>
        <w:top w:val="none" w:sz="0" w:space="0" w:color="auto"/>
        <w:left w:val="none" w:sz="0" w:space="0" w:color="auto"/>
        <w:bottom w:val="none" w:sz="0" w:space="0" w:color="auto"/>
        <w:right w:val="none" w:sz="0" w:space="0" w:color="auto"/>
      </w:divBdr>
      <w:divsChild>
        <w:div w:id="172307916">
          <w:marLeft w:val="0"/>
          <w:marRight w:val="0"/>
          <w:marTop w:val="0"/>
          <w:marBottom w:val="0"/>
          <w:divBdr>
            <w:top w:val="none" w:sz="0" w:space="0" w:color="auto"/>
            <w:left w:val="none" w:sz="0" w:space="0" w:color="auto"/>
            <w:bottom w:val="none" w:sz="0" w:space="0" w:color="auto"/>
            <w:right w:val="none" w:sz="0" w:space="0" w:color="auto"/>
          </w:divBdr>
        </w:div>
      </w:divsChild>
    </w:div>
    <w:div w:id="2106686750">
      <w:bodyDiv w:val="1"/>
      <w:marLeft w:val="0"/>
      <w:marRight w:val="0"/>
      <w:marTop w:val="0"/>
      <w:marBottom w:val="0"/>
      <w:divBdr>
        <w:top w:val="none" w:sz="0" w:space="0" w:color="auto"/>
        <w:left w:val="none" w:sz="0" w:space="0" w:color="auto"/>
        <w:bottom w:val="none" w:sz="0" w:space="0" w:color="auto"/>
        <w:right w:val="none" w:sz="0" w:space="0" w:color="auto"/>
      </w:divBdr>
    </w:div>
    <w:div w:id="2133786984">
      <w:bodyDiv w:val="1"/>
      <w:marLeft w:val="0"/>
      <w:marRight w:val="0"/>
      <w:marTop w:val="0"/>
      <w:marBottom w:val="0"/>
      <w:divBdr>
        <w:top w:val="none" w:sz="0" w:space="0" w:color="auto"/>
        <w:left w:val="none" w:sz="0" w:space="0" w:color="auto"/>
        <w:bottom w:val="none" w:sz="0" w:space="0" w:color="auto"/>
        <w:right w:val="none" w:sz="0" w:space="0" w:color="auto"/>
      </w:divBdr>
      <w:divsChild>
        <w:div w:id="757824231">
          <w:marLeft w:val="0"/>
          <w:marRight w:val="0"/>
          <w:marTop w:val="0"/>
          <w:marBottom w:val="0"/>
          <w:divBdr>
            <w:top w:val="none" w:sz="0" w:space="0" w:color="auto"/>
            <w:left w:val="none" w:sz="0" w:space="0" w:color="auto"/>
            <w:bottom w:val="none" w:sz="0" w:space="0" w:color="auto"/>
            <w:right w:val="none" w:sz="0" w:space="0" w:color="auto"/>
          </w:divBdr>
        </w:div>
        <w:div w:id="582376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opedia.ru/6_115342_vopros---sovet-federatsii-federalnogo-sobraniya-rossiyskoy-federatsii-poryadok-formirovaniya-kompetentsiya-struktura.html" TargetMode="External"/><Relationship Id="rId3" Type="http://schemas.openxmlformats.org/officeDocument/2006/relationships/settings" Target="settings.xml"/><Relationship Id="rId7" Type="http://schemas.openxmlformats.org/officeDocument/2006/relationships/hyperlink" Target="https://studopedia.ru/10_51786_gosudarstvennaya-dum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opedia.ru/15_80050_struktura-federalnogo-sobraniya.html" TargetMode="External"/><Relationship Id="rId11" Type="http://schemas.openxmlformats.org/officeDocument/2006/relationships/fontTable" Target="fontTable.xml"/><Relationship Id="rId5" Type="http://schemas.openxmlformats.org/officeDocument/2006/relationships/hyperlink" Target="https://pravo.by/pravovaya-informatsiya/normativnye-dokumenty/konstitutsiya-respubliki-belarus/" TargetMode="External"/><Relationship Id="rId10" Type="http://schemas.openxmlformats.org/officeDocument/2006/relationships/hyperlink" Target="https://studopedia.ru/10_220634_evropeyskaya-hartiya-mestnogo-samoupravleniya--g-obshchaya-harakteristika.html" TargetMode="External"/><Relationship Id="rId4" Type="http://schemas.openxmlformats.org/officeDocument/2006/relationships/webSettings" Target="webSettings.xml"/><Relationship Id="rId9" Type="http://schemas.openxmlformats.org/officeDocument/2006/relationships/hyperlink" Target="https://studopedia.ru/6_92599_ispolnitelnaya-vlast-soderzhanie-priznaki-funktsii-sub-ekti-pr-pi-organizatsii-i-funktsionirovaniya-ispolnitelnoy-vlasti-ispolnitelnaya-vlast-i-gosudarstvennoe-upravleni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3049</Words>
  <Characters>17383</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korhova</dc:creator>
  <cp:keywords/>
  <dc:description/>
  <cp:lastModifiedBy>aladko05@mail.ru</cp:lastModifiedBy>
  <cp:revision>4</cp:revision>
  <dcterms:created xsi:type="dcterms:W3CDTF">2022-12-19T15:57:00Z</dcterms:created>
  <dcterms:modified xsi:type="dcterms:W3CDTF">2022-12-21T20:08:00Z</dcterms:modified>
</cp:coreProperties>
</file>