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15FFA" w14:textId="07DC8345" w:rsidR="00D93113" w:rsidRDefault="002D0547">
      <w:r w:rsidRPr="002D0547">
        <w:rPr>
          <w:noProof/>
        </w:rPr>
        <w:drawing>
          <wp:inline distT="0" distB="0" distL="0" distR="0" wp14:anchorId="31A49854" wp14:editId="12749314">
            <wp:extent cx="4098290" cy="8892540"/>
            <wp:effectExtent l="0" t="0" r="0" b="0"/>
            <wp:docPr id="14776818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81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829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AB70" w14:textId="77777777" w:rsidR="002D0547" w:rsidRPr="002D0547" w:rsidRDefault="002D0547" w:rsidP="002D0547">
      <w:r w:rsidRPr="002D0547">
        <w:lastRenderedPageBreak/>
        <w:t xml:space="preserve">Aqui está o </w:t>
      </w:r>
      <w:proofErr w:type="spellStart"/>
      <w:r w:rsidRPr="002D0547">
        <w:t>planner</w:t>
      </w:r>
      <w:proofErr w:type="spellEnd"/>
      <w:r w:rsidRPr="002D0547">
        <w:t xml:space="preserve"> visual com todas as 13 semanas e 26 aulas do 2º Trimestre!</w:t>
      </w:r>
    </w:p>
    <w:p w14:paraId="0A4CB970" w14:textId="77777777" w:rsidR="002D0547" w:rsidRPr="002D0547" w:rsidRDefault="002D0547" w:rsidP="002D0547">
      <w:r w:rsidRPr="002D0547">
        <w:t xml:space="preserve">Cada cartão mostra o número da aula, o tipo com </w:t>
      </w:r>
      <w:proofErr w:type="spellStart"/>
      <w:r w:rsidRPr="002D0547">
        <w:t>badge</w:t>
      </w:r>
      <w:proofErr w:type="spellEnd"/>
      <w:r w:rsidRPr="002D0547">
        <w:t xml:space="preserve"> colorido e o conteúdo resumido. A legenda de cores segue esta lógica:</w:t>
      </w:r>
    </w:p>
    <w:p w14:paraId="3C72B7AF" w14:textId="77777777" w:rsidR="002D0547" w:rsidRPr="002D0547" w:rsidRDefault="002D0547" w:rsidP="002D0547">
      <w:pPr>
        <w:numPr>
          <w:ilvl w:val="0"/>
          <w:numId w:val="2"/>
        </w:numPr>
      </w:pPr>
      <w:r w:rsidRPr="002D0547">
        <w:rPr>
          <w:b/>
          <w:bCs/>
        </w:rPr>
        <w:t>Verde</w:t>
      </w:r>
      <w:r w:rsidRPr="002D0547">
        <w:t xml:space="preserve"> → Conteúdo novo</w:t>
      </w:r>
    </w:p>
    <w:p w14:paraId="17FD7EAE" w14:textId="77777777" w:rsidR="002D0547" w:rsidRPr="002D0547" w:rsidRDefault="002D0547" w:rsidP="002D0547">
      <w:pPr>
        <w:numPr>
          <w:ilvl w:val="0"/>
          <w:numId w:val="2"/>
        </w:numPr>
      </w:pPr>
      <w:r w:rsidRPr="002D0547">
        <w:rPr>
          <w:b/>
          <w:bCs/>
        </w:rPr>
        <w:t>Âmbar</w:t>
      </w:r>
      <w:r w:rsidRPr="002D0547">
        <w:t xml:space="preserve"> → Revisão</w:t>
      </w:r>
    </w:p>
    <w:p w14:paraId="72F1A556" w14:textId="77777777" w:rsidR="002D0547" w:rsidRPr="002D0547" w:rsidRDefault="002D0547" w:rsidP="002D0547">
      <w:pPr>
        <w:numPr>
          <w:ilvl w:val="0"/>
          <w:numId w:val="2"/>
        </w:numPr>
      </w:pPr>
      <w:r w:rsidRPr="002D0547">
        <w:rPr>
          <w:b/>
          <w:bCs/>
        </w:rPr>
        <w:t>Vermelho</w:t>
      </w:r>
      <w:r w:rsidRPr="002D0547">
        <w:t xml:space="preserve"> → Avaliação</w:t>
      </w:r>
    </w:p>
    <w:p w14:paraId="3B60C310" w14:textId="77777777" w:rsidR="002D0547" w:rsidRPr="002D0547" w:rsidRDefault="002D0547" w:rsidP="002D0547">
      <w:pPr>
        <w:numPr>
          <w:ilvl w:val="0"/>
          <w:numId w:val="2"/>
        </w:numPr>
      </w:pPr>
      <w:r w:rsidRPr="002D0547">
        <w:rPr>
          <w:b/>
          <w:bCs/>
        </w:rPr>
        <w:t>Laranja</w:t>
      </w:r>
      <w:r w:rsidRPr="002D0547">
        <w:t xml:space="preserve"> → Recuperação paralela</w:t>
      </w:r>
    </w:p>
    <w:p w14:paraId="0A28092B" w14:textId="77777777" w:rsidR="002D0547" w:rsidRPr="002D0547" w:rsidRDefault="002D0547" w:rsidP="002D0547">
      <w:pPr>
        <w:numPr>
          <w:ilvl w:val="0"/>
          <w:numId w:val="2"/>
        </w:numPr>
      </w:pPr>
      <w:r w:rsidRPr="002D0547">
        <w:rPr>
          <w:b/>
          <w:bCs/>
        </w:rPr>
        <w:t>Azul</w:t>
      </w:r>
      <w:r w:rsidRPr="002D0547">
        <w:t xml:space="preserve"> → Projeto (receita local, mini-</w:t>
      </w:r>
      <w:proofErr w:type="spellStart"/>
      <w:r w:rsidRPr="002D0547">
        <w:t>card</w:t>
      </w:r>
      <w:proofErr w:type="spellEnd"/>
      <w:r w:rsidRPr="002D0547">
        <w:t>, apresentações)</w:t>
      </w:r>
    </w:p>
    <w:p w14:paraId="3CF46D9E" w14:textId="77777777" w:rsidR="002D0547" w:rsidRPr="002D0547" w:rsidRDefault="002D0547" w:rsidP="002D0547">
      <w:pPr>
        <w:numPr>
          <w:ilvl w:val="0"/>
          <w:numId w:val="2"/>
        </w:numPr>
      </w:pPr>
      <w:r w:rsidRPr="002D0547">
        <w:rPr>
          <w:b/>
          <w:bCs/>
        </w:rPr>
        <w:t>Rosa</w:t>
      </w:r>
      <w:r w:rsidRPr="002D0547">
        <w:t xml:space="preserve"> → Aula lúdica (supermercado da roça, campeonato do campo, bingo)</w:t>
      </w:r>
    </w:p>
    <w:p w14:paraId="081E2CAE" w14:textId="77777777" w:rsidR="002D0547" w:rsidRPr="002D0547" w:rsidRDefault="002D0547" w:rsidP="002D0547">
      <w:pPr>
        <w:numPr>
          <w:ilvl w:val="0"/>
          <w:numId w:val="2"/>
        </w:numPr>
      </w:pPr>
      <w:r w:rsidRPr="002D0547">
        <w:rPr>
          <w:b/>
          <w:bCs/>
        </w:rPr>
        <w:t>Roxo</w:t>
      </w:r>
      <w:r w:rsidRPr="002D0547">
        <w:t xml:space="preserve"> → Encerramento do trimestre</w:t>
      </w:r>
    </w:p>
    <w:p w14:paraId="08A4C05E" w14:textId="77777777" w:rsidR="002D0547" w:rsidRPr="002D0547" w:rsidRDefault="002D0547" w:rsidP="002D0547">
      <w:r w:rsidRPr="002D0547">
        <w:t>Se quiser exportar como imagem, imprimir ou adaptar para outro formato (PDF, cartaz de parede), é só pedir!</w:t>
      </w:r>
    </w:p>
    <w:p w14:paraId="007F7261" w14:textId="172D91F8" w:rsidR="002D0547" w:rsidRDefault="00356B09">
      <w:r w:rsidRPr="00356B09">
        <w:rPr>
          <w:noProof/>
        </w:rPr>
        <w:lastRenderedPageBreak/>
        <w:drawing>
          <wp:inline distT="0" distB="0" distL="0" distR="0" wp14:anchorId="4A459D4D" wp14:editId="6BB07461">
            <wp:extent cx="2021205" cy="8892540"/>
            <wp:effectExtent l="0" t="0" r="0" b="3810"/>
            <wp:docPr id="13484339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33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120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B0FC" w14:textId="77777777" w:rsidR="00356B09" w:rsidRPr="00356B09" w:rsidRDefault="00356B09" w:rsidP="00356B09">
      <w:r w:rsidRPr="00356B09">
        <w:lastRenderedPageBreak/>
        <w:t xml:space="preserve">Aqui está o </w:t>
      </w:r>
      <w:proofErr w:type="spellStart"/>
      <w:r w:rsidRPr="00356B09">
        <w:rPr>
          <w:b/>
          <w:bCs/>
        </w:rPr>
        <w:t>Planner</w:t>
      </w:r>
      <w:proofErr w:type="spellEnd"/>
      <w:r w:rsidRPr="00356B09">
        <w:rPr>
          <w:b/>
          <w:bCs/>
        </w:rPr>
        <w:t xml:space="preserve"> Visual Semanal</w:t>
      </w:r>
      <w:r w:rsidRPr="00356B09">
        <w:t xml:space="preserve"> completo! </w:t>
      </w:r>
      <w:r w:rsidRPr="00356B09">
        <w:rPr>
          <w:rFonts w:ascii="Segoe UI Emoji" w:hAnsi="Segoe UI Emoji" w:cs="Segoe UI Emoji"/>
        </w:rPr>
        <w:t>🎉</w:t>
      </w:r>
    </w:p>
    <w:p w14:paraId="46C6A55D" w14:textId="77777777" w:rsidR="00356B09" w:rsidRPr="00356B09" w:rsidRDefault="00356B09" w:rsidP="00356B09">
      <w:r w:rsidRPr="00356B09">
        <w:t>Cada semana mostra os 5 dias da semana com as aulas posicionadas nas colunas. As cores identificam o tipo de cada aula:</w:t>
      </w:r>
    </w:p>
    <w:p w14:paraId="4DC2B740" w14:textId="77777777" w:rsidR="00356B09" w:rsidRPr="00356B09" w:rsidRDefault="00356B09" w:rsidP="00356B09">
      <w:pPr>
        <w:numPr>
          <w:ilvl w:val="0"/>
          <w:numId w:val="3"/>
        </w:numPr>
      </w:pPr>
      <w:r w:rsidRPr="00356B09">
        <w:rPr>
          <w:rFonts w:ascii="Segoe UI Emoji" w:hAnsi="Segoe UI Emoji" w:cs="Segoe UI Emoji"/>
        </w:rPr>
        <w:t>🔵</w:t>
      </w:r>
      <w:r w:rsidRPr="00356B09">
        <w:t xml:space="preserve"> </w:t>
      </w:r>
      <w:r w:rsidRPr="00356B09">
        <w:rPr>
          <w:b/>
          <w:bCs/>
        </w:rPr>
        <w:t>Conteúdo</w:t>
      </w:r>
      <w:r w:rsidRPr="00356B09">
        <w:t xml:space="preserve"> — apresentação de novo conteúdo gramatical ou lexical</w:t>
      </w:r>
    </w:p>
    <w:p w14:paraId="41FD039E" w14:textId="77777777" w:rsidR="00356B09" w:rsidRPr="00356B09" w:rsidRDefault="00356B09" w:rsidP="00356B09">
      <w:pPr>
        <w:numPr>
          <w:ilvl w:val="0"/>
          <w:numId w:val="3"/>
        </w:numPr>
      </w:pPr>
      <w:r w:rsidRPr="00356B09">
        <w:rPr>
          <w:rFonts w:ascii="Segoe UI Emoji" w:hAnsi="Segoe UI Emoji" w:cs="Segoe UI Emoji"/>
        </w:rPr>
        <w:t>🟢</w:t>
      </w:r>
      <w:r w:rsidRPr="00356B09">
        <w:t xml:space="preserve"> </w:t>
      </w:r>
      <w:r w:rsidRPr="00356B09">
        <w:rPr>
          <w:b/>
          <w:bCs/>
        </w:rPr>
        <w:t>Atividade</w:t>
      </w:r>
      <w:r w:rsidRPr="00356B09">
        <w:t xml:space="preserve"> — prática guiada, leitura, produção em duplas</w:t>
      </w:r>
    </w:p>
    <w:p w14:paraId="2280976C" w14:textId="77777777" w:rsidR="00356B09" w:rsidRPr="00356B09" w:rsidRDefault="00356B09" w:rsidP="00356B09">
      <w:pPr>
        <w:numPr>
          <w:ilvl w:val="0"/>
          <w:numId w:val="3"/>
        </w:numPr>
      </w:pPr>
      <w:r w:rsidRPr="00356B09">
        <w:rPr>
          <w:rFonts w:ascii="Segoe UI Emoji" w:hAnsi="Segoe UI Emoji" w:cs="Segoe UI Emoji"/>
        </w:rPr>
        <w:t>🟠</w:t>
      </w:r>
      <w:r w:rsidRPr="00356B09">
        <w:t xml:space="preserve"> </w:t>
      </w:r>
      <w:r w:rsidRPr="00356B09">
        <w:rPr>
          <w:b/>
          <w:bCs/>
        </w:rPr>
        <w:t>Aula Lúdica</w:t>
      </w:r>
      <w:r w:rsidRPr="00356B09">
        <w:t xml:space="preserve"> — jogo de memória, mímica, dinâmica de grupo</w:t>
      </w:r>
    </w:p>
    <w:p w14:paraId="3A3DC79A" w14:textId="77777777" w:rsidR="00356B09" w:rsidRPr="00356B09" w:rsidRDefault="00356B09" w:rsidP="00356B09">
      <w:pPr>
        <w:numPr>
          <w:ilvl w:val="0"/>
          <w:numId w:val="3"/>
        </w:numPr>
      </w:pPr>
      <w:r w:rsidRPr="00356B09">
        <w:rPr>
          <w:rFonts w:ascii="Segoe UI Emoji" w:hAnsi="Segoe UI Emoji" w:cs="Segoe UI Emoji"/>
        </w:rPr>
        <w:t>🟡</w:t>
      </w:r>
      <w:r w:rsidRPr="00356B09">
        <w:t xml:space="preserve"> </w:t>
      </w:r>
      <w:r w:rsidRPr="00356B09">
        <w:rPr>
          <w:b/>
          <w:bCs/>
        </w:rPr>
        <w:t>Revisão</w:t>
      </w:r>
      <w:r w:rsidRPr="00356B09">
        <w:t xml:space="preserve"> — pré-avaliação e simulado</w:t>
      </w:r>
    </w:p>
    <w:p w14:paraId="6F1F2FB7" w14:textId="77777777" w:rsidR="00356B09" w:rsidRPr="00356B09" w:rsidRDefault="00356B09" w:rsidP="00356B09">
      <w:pPr>
        <w:numPr>
          <w:ilvl w:val="0"/>
          <w:numId w:val="3"/>
        </w:numPr>
      </w:pPr>
      <w:r w:rsidRPr="00356B09">
        <w:rPr>
          <w:rFonts w:ascii="Segoe UI Emoji" w:hAnsi="Segoe UI Emoji" w:cs="Segoe UI Emoji"/>
        </w:rPr>
        <w:t>🔴</w:t>
      </w:r>
      <w:r w:rsidRPr="00356B09">
        <w:t xml:space="preserve"> </w:t>
      </w:r>
      <w:r w:rsidRPr="00356B09">
        <w:rPr>
          <w:b/>
          <w:bCs/>
        </w:rPr>
        <w:t>Avaliação</w:t>
      </w:r>
      <w:r w:rsidRPr="00356B09">
        <w:t xml:space="preserve"> — prova formal e devolutiva</w:t>
      </w:r>
    </w:p>
    <w:p w14:paraId="1A767858" w14:textId="77777777" w:rsidR="00356B09" w:rsidRPr="00356B09" w:rsidRDefault="00356B09" w:rsidP="00356B09">
      <w:pPr>
        <w:numPr>
          <w:ilvl w:val="0"/>
          <w:numId w:val="3"/>
        </w:numPr>
      </w:pPr>
      <w:r w:rsidRPr="00356B09">
        <w:rPr>
          <w:rFonts w:ascii="Segoe UI Emoji" w:hAnsi="Segoe UI Emoji" w:cs="Segoe UI Emoji"/>
        </w:rPr>
        <w:t>🟣</w:t>
      </w:r>
      <w:r w:rsidRPr="00356B09">
        <w:t xml:space="preserve"> </w:t>
      </w:r>
      <w:r w:rsidRPr="00356B09">
        <w:rPr>
          <w:b/>
          <w:bCs/>
        </w:rPr>
        <w:t>Recuperação</w:t>
      </w:r>
      <w:r w:rsidRPr="00356B09">
        <w:t xml:space="preserve"> — reensino e atividade substitutiva</w:t>
      </w:r>
    </w:p>
    <w:p w14:paraId="4DF37AFF" w14:textId="77777777" w:rsidR="00356B09" w:rsidRPr="00356B09" w:rsidRDefault="00356B09" w:rsidP="00356B09">
      <w:pPr>
        <w:numPr>
          <w:ilvl w:val="0"/>
          <w:numId w:val="3"/>
        </w:numPr>
      </w:pPr>
      <w:r w:rsidRPr="00356B09">
        <w:rPr>
          <w:rFonts w:ascii="Segoe UI Emoji" w:hAnsi="Segoe UI Emoji" w:cs="Segoe UI Emoji"/>
        </w:rPr>
        <w:t>💚</w:t>
      </w:r>
      <w:r w:rsidRPr="00356B09">
        <w:t xml:space="preserve"> </w:t>
      </w:r>
      <w:r w:rsidRPr="00356B09">
        <w:rPr>
          <w:b/>
          <w:bCs/>
        </w:rPr>
        <w:t>Produção</w:t>
      </w:r>
      <w:r w:rsidRPr="00356B09">
        <w:t xml:space="preserve"> — rascunho e versão final do texto</w:t>
      </w:r>
    </w:p>
    <w:p w14:paraId="10C256DD" w14:textId="77777777" w:rsidR="00356B09" w:rsidRPr="00356B09" w:rsidRDefault="00356B09" w:rsidP="00356B09">
      <w:pPr>
        <w:numPr>
          <w:ilvl w:val="0"/>
          <w:numId w:val="3"/>
        </w:numPr>
      </w:pPr>
      <w:r w:rsidRPr="00356B09">
        <w:rPr>
          <w:rFonts w:ascii="Segoe UI Emoji" w:hAnsi="Segoe UI Emoji" w:cs="Segoe UI Emoji"/>
        </w:rPr>
        <w:t>🔷</w:t>
      </w:r>
      <w:r w:rsidRPr="00356B09">
        <w:t xml:space="preserve"> </w:t>
      </w:r>
      <w:r w:rsidRPr="00356B09">
        <w:rPr>
          <w:b/>
          <w:bCs/>
        </w:rPr>
        <w:t>Consolidação</w:t>
      </w:r>
      <w:r w:rsidRPr="00356B09">
        <w:t xml:space="preserve"> — mapa mental e ponte para o 3º tri</w:t>
      </w:r>
    </w:p>
    <w:p w14:paraId="0A8B280B" w14:textId="77777777" w:rsidR="00356B09" w:rsidRPr="00356B09" w:rsidRDefault="00356B09" w:rsidP="00356B09">
      <w:r w:rsidRPr="00356B09">
        <w:t xml:space="preserve">As aulas estão fixadas nas colunas de </w:t>
      </w:r>
      <w:r w:rsidRPr="00356B09">
        <w:rPr>
          <w:b/>
          <w:bCs/>
        </w:rPr>
        <w:t>segunda e quarta</w:t>
      </w:r>
      <w:r w:rsidRPr="00356B09">
        <w:t xml:space="preserve"> (dias 1 e 3), deixando os outros dias livres para outras disciplinas. Se quiser ajustar os dias da semana em que as aulas de inglês acontecem, é só me dizer!</w:t>
      </w:r>
    </w:p>
    <w:p w14:paraId="64A75337" w14:textId="44C7B436" w:rsidR="00356B09" w:rsidRDefault="006B326A">
      <w:r w:rsidRPr="006B326A">
        <w:rPr>
          <w:noProof/>
        </w:rPr>
        <w:lastRenderedPageBreak/>
        <w:drawing>
          <wp:inline distT="0" distB="0" distL="0" distR="0" wp14:anchorId="3C5953F5" wp14:editId="49F6BDC3">
            <wp:extent cx="4239895" cy="8892540"/>
            <wp:effectExtent l="0" t="0" r="8255" b="0"/>
            <wp:docPr id="1123778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7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89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F2A7" w14:textId="77777777" w:rsidR="006B326A" w:rsidRPr="006B326A" w:rsidRDefault="006B326A" w:rsidP="006B326A">
      <w:r w:rsidRPr="006B326A">
        <w:lastRenderedPageBreak/>
        <w:t>Aqui está o cronograma completo do 2º Trimestre organizado em 3 blocos temáticos, com as 13 semanas distribuídas de forma realista para a sua turma.</w:t>
      </w:r>
    </w:p>
    <w:p w14:paraId="445CAB69" w14:textId="77777777" w:rsidR="006B326A" w:rsidRPr="006B326A" w:rsidRDefault="006B326A" w:rsidP="006B326A">
      <w:r w:rsidRPr="006B326A">
        <w:rPr>
          <w:b/>
          <w:bCs/>
        </w:rPr>
        <w:t>Lógica da divisão:</w:t>
      </w:r>
    </w:p>
    <w:p w14:paraId="3228C492" w14:textId="77777777" w:rsidR="006B326A" w:rsidRPr="006B326A" w:rsidRDefault="006B326A" w:rsidP="006B326A">
      <w:r w:rsidRPr="006B326A">
        <w:t>O trimestre foi dividido em blocos curtos (4 semanas cada) justamente para que os alunos não se percam em conteúdo extenso. Cada bloco tem seu próprio momento de avaliação e recuperação paralela, sem acumular tudo no final.</w:t>
      </w:r>
    </w:p>
    <w:p w14:paraId="6109DE51" w14:textId="77777777" w:rsidR="006B326A" w:rsidRPr="006B326A" w:rsidRDefault="006B326A" w:rsidP="006B326A">
      <w:r w:rsidRPr="006B326A">
        <w:rPr>
          <w:b/>
          <w:bCs/>
        </w:rPr>
        <w:t>Sobre as avaliações:</w:t>
      </w:r>
      <w:r w:rsidRPr="006B326A">
        <w:t xml:space="preserve"> foram colocadas nas semanas 5, 9 e 12. O formato sugerido (ligar, completar com imagem, verdadeiro/falso) reduz a barreira da leitura e escrita para alunos no nível inicial, mas ainda avalia o conteúdo de forma válida.</w:t>
      </w:r>
    </w:p>
    <w:p w14:paraId="52A2BBFE" w14:textId="77777777" w:rsidR="006B326A" w:rsidRPr="006B326A" w:rsidRDefault="006B326A" w:rsidP="006B326A">
      <w:r w:rsidRPr="006B326A">
        <w:rPr>
          <w:b/>
          <w:bCs/>
        </w:rPr>
        <w:t>Sobre a recuperação paralela:</w:t>
      </w:r>
      <w:r w:rsidRPr="006B326A">
        <w:t xml:space="preserve"> está sempre na aula seguinte à prova, com atividade alternativa — privilegiando o oral ou os cartões para alunos com dificuldade motora/</w:t>
      </w:r>
      <w:proofErr w:type="spellStart"/>
      <w:r w:rsidRPr="006B326A">
        <w:t>grafomotora</w:t>
      </w:r>
      <w:proofErr w:type="spellEnd"/>
      <w:r w:rsidRPr="006B326A">
        <w:t>. Isso também beneficia os alunos de inclusão.</w:t>
      </w:r>
    </w:p>
    <w:p w14:paraId="4812CEB2" w14:textId="77777777" w:rsidR="006B326A" w:rsidRPr="006B326A" w:rsidRDefault="006B326A" w:rsidP="006B326A">
      <w:r w:rsidRPr="006B326A">
        <w:rPr>
          <w:b/>
          <w:bCs/>
        </w:rPr>
        <w:t>Dica prática:</w:t>
      </w:r>
      <w:r w:rsidRPr="006B326A">
        <w:t xml:space="preserve"> a semana 8 tem uma "aula ponte" de introdução visual ao </w:t>
      </w:r>
      <w:proofErr w:type="spellStart"/>
      <w:r w:rsidRPr="006B326A">
        <w:rPr>
          <w:i/>
          <w:iCs/>
        </w:rPr>
        <w:t>was</w:t>
      </w:r>
      <w:proofErr w:type="spellEnd"/>
      <w:r w:rsidRPr="006B326A">
        <w:rPr>
          <w:i/>
          <w:iCs/>
        </w:rPr>
        <w:t>/</w:t>
      </w:r>
      <w:proofErr w:type="spellStart"/>
      <w:r w:rsidRPr="006B326A">
        <w:rPr>
          <w:i/>
          <w:iCs/>
        </w:rPr>
        <w:t>were</w:t>
      </w:r>
      <w:proofErr w:type="spellEnd"/>
      <w:r w:rsidRPr="006B326A">
        <w:t xml:space="preserve"> sem cobrança. Isso já prepara os alunos para o Bloco 3 sem estresse, e quando chegarem na semana 10 o conteúdo não será completamente novo para eles.</w:t>
      </w:r>
    </w:p>
    <w:p w14:paraId="14907130" w14:textId="77777777" w:rsidR="006B326A" w:rsidRPr="006B326A" w:rsidRDefault="006B326A" w:rsidP="006B326A">
      <w:r w:rsidRPr="006B326A">
        <w:t>Quer que eu prepare também os objetivos de aprendizagem por bloco, ou sugestões de atividades concretas para alguma semana específica?</w:t>
      </w:r>
    </w:p>
    <w:p w14:paraId="78280AD4" w14:textId="77777777" w:rsidR="006B326A" w:rsidRDefault="006B326A"/>
    <w:sectPr w:rsidR="006B32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413F5"/>
    <w:multiLevelType w:val="multilevel"/>
    <w:tmpl w:val="AE4E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63B9C"/>
    <w:multiLevelType w:val="multilevel"/>
    <w:tmpl w:val="1A76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B5A9A"/>
    <w:multiLevelType w:val="multilevel"/>
    <w:tmpl w:val="088E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361512">
    <w:abstractNumId w:val="2"/>
  </w:num>
  <w:num w:numId="2" w16cid:durableId="99447333">
    <w:abstractNumId w:val="0"/>
  </w:num>
  <w:num w:numId="3" w16cid:durableId="717164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547"/>
    <w:rsid w:val="002D0547"/>
    <w:rsid w:val="00356B09"/>
    <w:rsid w:val="003D0854"/>
    <w:rsid w:val="006B326A"/>
    <w:rsid w:val="008D43D9"/>
    <w:rsid w:val="00970C2A"/>
    <w:rsid w:val="00CD53A4"/>
    <w:rsid w:val="00D93113"/>
    <w:rsid w:val="00E0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8F492"/>
  <w15:chartTrackingRefBased/>
  <w15:docId w15:val="{48668FA5-1314-4343-B5A8-0BE1EF3A6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0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0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0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0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0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0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0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0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0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0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0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0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05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05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05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05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05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05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0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0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0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0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0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05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05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05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0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05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0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403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Alaete Medeiros</dc:creator>
  <cp:keywords/>
  <dc:description/>
  <cp:lastModifiedBy>Alaete Medeiros</cp:lastModifiedBy>
  <cp:revision>2</cp:revision>
  <dcterms:created xsi:type="dcterms:W3CDTF">2026-04-26T22:28:00Z</dcterms:created>
  <dcterms:modified xsi:type="dcterms:W3CDTF">2026-05-03T01:38:00Z</dcterms:modified>
</cp:coreProperties>
</file>