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500"/>
        <w:jc w:val="center"/>
      </w:pPr>
      <w:r>
        <w:rPr>
          <w:rFonts w:ascii="Arial" w:cs="Arial" w:eastAsia="Arial" w:hAnsi="Arial"/>
          <w:b/>
          <w:bCs/>
          <w:i w:val="false"/>
          <w:iCs w:val="false"/>
          <w:color w:val="1A6B3A"/>
          <w:sz w:val="40"/>
          <w:szCs w:val="40"/>
        </w:rPr>
        <w:t xml:space="preserve">🌱 PLANOS DE AULA DETALHADOS</w:t>
      </w:r>
    </w:p>
    <w:p>
      <w:pPr>
        <w:spacing w:after="80" w:before="0"/>
        <w:jc w:val="center"/>
      </w:pPr>
      <w:r>
        <w:rPr>
          <w:rFonts w:ascii="Arial" w:cs="Arial" w:eastAsia="Arial" w:hAnsi="Arial"/>
          <w:b/>
          <w:bCs/>
          <w:i w:val="false"/>
          <w:iCs w:val="false"/>
          <w:color w:val="2E8B57"/>
          <w:sz w:val="30"/>
          <w:szCs w:val="30"/>
        </w:rPr>
        <w:t xml:space="preserve">Inglês — 8º Ano  |  Escola do Campo</w:t>
      </w:r>
    </w:p>
    <w:p>
      <w:pPr>
        <w:spacing w:after="60" w:before="0"/>
        <w:jc w:val="center"/>
      </w:pPr>
      <w:r>
        <w:rPr>
          <w:rFonts w:ascii="Arial" w:cs="Arial" w:eastAsia="Arial" w:hAnsi="Arial"/>
          <w:b w:val="false"/>
          <w:bCs w:val="false"/>
          <w:i/>
          <w:iCs/>
          <w:color w:val="757575"/>
          <w:sz w:val="26"/>
          <w:szCs w:val="26"/>
        </w:rPr>
        <w:t xml:space="preserve">2º Trimestre — Semanas 5, 6 e 7</w:t>
      </w:r>
    </w:p>
    <w:p>
      <w:pPr>
        <w:pBdr>
          <w:bottom w:val="single" w:color="1A6B3A" w:sz="6" w:space="1"/>
        </w:pBdr>
        <w:spacing w:after="60" w:before="60"/>
      </w:pPr>
    </w:p>
    <w:p>
      <w:pPr>
        <w:spacing w:after="6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300"/>
        <w:gridCol w:w="4500"/>
      </w:tblGrid>
      <w:tr>
        <w:tc>
          <w:tcPr>
            <w:tcW w:type="dxa" w:w="4300"/>
            <w:gridSpan w:val="1"/>
            <w:tcBorders>
              <w:top w:val="single" w:color="1A6B3A" w:sz="2"/>
              <w:left w:val="single" w:color="1A6B3A" w:sz="2"/>
              <w:bottom w:val="single" w:color="1A6B3A" w:sz="2"/>
              <w:right w:val="single" w:color="1A6B3A" w:sz="2"/>
            </w:tcBorders>
            <w:shd w:fill="D6EFD8"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A6B3A"/>
                <w:sz w:val="22"/>
                <w:szCs w:val="22"/>
              </w:rPr>
              <w:t xml:space="preserve">📋 Estrutura de cada plano</w:t>
            </w:r>
          </w:p>
          <w:p>
            <w:pPr>
              <w:spacing w:after="20" w:before="0"/>
              <w:ind w:left="200"/>
              <w:jc w:val="left"/>
            </w:pPr>
            <w:r>
              <w:rPr>
                <w:rFonts w:ascii="Arial" w:cs="Arial" w:eastAsia="Arial" w:hAnsi="Arial"/>
                <w:b w:val="false"/>
                <w:bCs w:val="false"/>
                <w:i w:val="false"/>
                <w:iCs w:val="false"/>
                <w:color w:val="333333"/>
                <w:sz w:val="20"/>
                <w:szCs w:val="20"/>
              </w:rPr>
              <w:t xml:space="preserve">1️⃣  5 min — Acolhida + Retomada espiralada</w:t>
            </w:r>
          </w:p>
          <w:p>
            <w:pPr>
              <w:spacing w:after="20" w:before="0"/>
              <w:ind w:left="200"/>
              <w:jc w:val="left"/>
            </w:pPr>
            <w:r>
              <w:rPr>
                <w:rFonts w:ascii="Arial" w:cs="Arial" w:eastAsia="Arial" w:hAnsi="Arial"/>
                <w:b w:val="false"/>
                <w:bCs w:val="false"/>
                <w:i w:val="false"/>
                <w:iCs w:val="false"/>
                <w:color w:val="333333"/>
                <w:sz w:val="20"/>
                <w:szCs w:val="20"/>
              </w:rPr>
              <w:t xml:space="preserve">2️⃣  10 min — Ativação</w:t>
            </w:r>
          </w:p>
          <w:p>
            <w:pPr>
              <w:spacing w:after="20" w:before="0"/>
              <w:ind w:left="200"/>
              <w:jc w:val="left"/>
            </w:pPr>
            <w:r>
              <w:rPr>
                <w:rFonts w:ascii="Arial" w:cs="Arial" w:eastAsia="Arial" w:hAnsi="Arial"/>
                <w:b w:val="false"/>
                <w:bCs w:val="false"/>
                <w:i w:val="false"/>
                <w:iCs w:val="false"/>
                <w:color w:val="333333"/>
                <w:sz w:val="20"/>
                <w:szCs w:val="20"/>
              </w:rPr>
              <w:t xml:space="preserve">3️⃣  20 min — Desenvolvimento</w:t>
            </w:r>
          </w:p>
          <w:p>
            <w:pPr>
              <w:spacing w:after="20" w:before="0"/>
              <w:ind w:left="200"/>
              <w:jc w:val="left"/>
            </w:pPr>
            <w:r>
              <w:rPr>
                <w:rFonts w:ascii="Arial" w:cs="Arial" w:eastAsia="Arial" w:hAnsi="Arial"/>
                <w:b w:val="false"/>
                <w:bCs w:val="false"/>
                <w:i w:val="false"/>
                <w:iCs w:val="false"/>
                <w:color w:val="333333"/>
                <w:sz w:val="20"/>
                <w:szCs w:val="20"/>
              </w:rPr>
              <w:t xml:space="preserve">4️⃣  10 min — Prática guiada</w:t>
            </w:r>
          </w:p>
          <w:p>
            <w:pPr>
              <w:spacing w:after="20" w:before="0"/>
              <w:ind w:left="200"/>
              <w:jc w:val="left"/>
            </w:pPr>
            <w:r>
              <w:rPr>
                <w:rFonts w:ascii="Arial" w:cs="Arial" w:eastAsia="Arial" w:hAnsi="Arial"/>
                <w:b w:val="false"/>
                <w:bCs w:val="false"/>
                <w:i w:val="false"/>
                <w:iCs w:val="false"/>
                <w:color w:val="333333"/>
                <w:sz w:val="20"/>
                <w:szCs w:val="20"/>
              </w:rPr>
              <w:t xml:space="preserve">5️⃣  5 min — Ticket de saída</w:t>
            </w:r>
          </w:p>
        </w:tc>
        <w:tc>
          <w:tcPr>
            <w:tcW w:type="dxa" w:w="4500"/>
            <w:gridSpan w:val="1"/>
            <w:tcBorders>
              <w:top w:val="single" w:color="1A6B3A" w:sz="2"/>
              <w:left w:val="single" w:color="1A6B3A" w:sz="2"/>
              <w:bottom w:val="single" w:color="1A6B3A" w:sz="2"/>
              <w:right w:val="single" w:color="1A6B3A" w:sz="2"/>
            </w:tcBorders>
            <w:shd w:fill="F0FAF1"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A6B3A"/>
                <w:sz w:val="22"/>
                <w:szCs w:val="22"/>
              </w:rPr>
              <w:t xml:space="preserve">📚 Aulas desta apostila</w:t>
            </w:r>
          </w:p>
          <w:p>
            <w:pPr>
              <w:spacing w:after="20" w:before="0"/>
              <w:ind w:left="200"/>
              <w:jc w:val="left"/>
            </w:pPr>
            <w:r>
              <w:rPr>
                <w:rFonts w:ascii="Arial" w:cs="Arial" w:eastAsia="Arial" w:hAnsi="Arial"/>
                <w:b w:val="false"/>
                <w:bCs w:val="false"/>
                <w:i w:val="false"/>
                <w:iCs w:val="false"/>
                <w:color w:val="333333"/>
                <w:sz w:val="20"/>
                <w:szCs w:val="20"/>
              </w:rPr>
              <w:t xml:space="preserve">1. Aula 9  (Sem. 5) — Adjetivos Descritivos</w:t>
            </w:r>
          </w:p>
          <w:p>
            <w:pPr>
              <w:spacing w:after="20" w:before="0"/>
              <w:ind w:left="200"/>
              <w:jc w:val="left"/>
            </w:pPr>
            <w:r>
              <w:rPr>
                <w:rFonts w:ascii="Arial" w:cs="Arial" w:eastAsia="Arial" w:hAnsi="Arial"/>
                <w:b w:val="false"/>
                <w:bCs w:val="false"/>
                <w:i w:val="false"/>
                <w:iCs w:val="false"/>
                <w:color w:val="333333"/>
                <w:sz w:val="20"/>
                <w:szCs w:val="20"/>
              </w:rPr>
              <w:t xml:space="preserve">2. Aula 10 (Sem. 5) — Adjetivos Comparativos</w:t>
            </w:r>
          </w:p>
          <w:p>
            <w:pPr>
              <w:spacing w:after="20" w:before="0"/>
              <w:ind w:left="200"/>
              <w:jc w:val="left"/>
            </w:pPr>
            <w:r>
              <w:rPr>
                <w:rFonts w:ascii="Arial" w:cs="Arial" w:eastAsia="Arial" w:hAnsi="Arial"/>
                <w:b w:val="false"/>
                <w:bCs w:val="false"/>
                <w:i w:val="false"/>
                <w:iCs w:val="false"/>
                <w:color w:val="333333"/>
                <w:sz w:val="20"/>
                <w:szCs w:val="20"/>
              </w:rPr>
              <w:t xml:space="preserve">3. Aula 11 (Sem. 6) — Comparativos + Tirinhas 🌟 Lúdica</w:t>
            </w:r>
          </w:p>
          <w:p>
            <w:pPr>
              <w:spacing w:after="20" w:before="0"/>
              <w:ind w:left="200"/>
              <w:jc w:val="left"/>
            </w:pPr>
            <w:r>
              <w:rPr>
                <w:rFonts w:ascii="Arial" w:cs="Arial" w:eastAsia="Arial" w:hAnsi="Arial"/>
                <w:b w:val="false"/>
                <w:bCs w:val="false"/>
                <w:i w:val="false"/>
                <w:iCs w:val="false"/>
                <w:color w:val="333333"/>
                <w:sz w:val="20"/>
                <w:szCs w:val="20"/>
              </w:rPr>
              <w:t xml:space="preserve">4. Aula 12 (Sem. 6) — Adjetivos Superlativos</w:t>
            </w:r>
          </w:p>
          <w:p>
            <w:pPr>
              <w:spacing w:after="20" w:before="0"/>
              <w:ind w:left="200"/>
              <w:jc w:val="left"/>
            </w:pPr>
            <w:r>
              <w:rPr>
                <w:rFonts w:ascii="Arial" w:cs="Arial" w:eastAsia="Arial" w:hAnsi="Arial"/>
                <w:b w:val="false"/>
                <w:bCs w:val="false"/>
                <w:i w:val="false"/>
                <w:iCs w:val="false"/>
                <w:color w:val="333333"/>
                <w:sz w:val="20"/>
                <w:szCs w:val="20"/>
              </w:rPr>
              <w:t xml:space="preserve">5. Aula 13 (Sem. 7) — Integração: Comparativos + Superlativos</w:t>
            </w:r>
          </w:p>
          <w:p>
            <w:pPr>
              <w:spacing w:after="20" w:before="0"/>
              <w:ind w:left="200"/>
              <w:jc w:val="left"/>
            </w:pPr>
            <w:r>
              <w:rPr>
                <w:rFonts w:ascii="Arial" w:cs="Arial" w:eastAsia="Arial" w:hAnsi="Arial"/>
                <w:b w:val="false"/>
                <w:bCs w:val="false"/>
                <w:i w:val="false"/>
                <w:iCs w:val="false"/>
                <w:color w:val="333333"/>
                <w:sz w:val="20"/>
                <w:szCs w:val="20"/>
              </w:rPr>
              <w:t xml:space="preserve">6. Aula 14 (Sem. 7) — ✏️ Revisão Geral Semanas 1–6</w:t>
            </w:r>
          </w:p>
        </w:tc>
      </w:tr>
    </w:tbl>
    <w:p>
      <w:pPr>
        <w:spacing w:after="60" w:before="4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200"/>
      </w:tblGrid>
      <w:tr>
        <w:tc>
          <w:tcPr>
            <w:tcW w:type="dxa" w:w="2800"/>
            <w:gridSpan w:val="1"/>
            <w:tcBorders>
              <w:top w:val="single" w:color="1A6B3A" w:sz="2"/>
              <w:left w:val="single" w:color="1A6B3A" w:sz="2"/>
              <w:bottom w:val="single" w:color="1A6B3A" w:sz="2"/>
              <w:right w:val="single" w:color="1A6B3A" w:sz="2"/>
            </w:tcBorders>
            <w:shd w:fill="D6EFD8" w:val="clear"/>
            <w:tcMar>
              <w:top w:type="dxa" w:w="80"/>
              <w:left w:type="dxa" w:w="120"/>
              <w:bottom w:type="dxa" w:w="80"/>
              <w:right w:type="dxa" w:w="120"/>
            </w:tcMar>
            <w:vAlign w:val="top"/>
          </w:tcPr>
          <w:p>
            <w:pPr>
              <w:spacing w:after="30" w:before="0"/>
              <w:jc w:val="left"/>
            </w:pPr>
            <w:r>
              <w:rPr>
                <w:rFonts w:ascii="Arial" w:cs="Arial" w:eastAsia="Arial" w:hAnsi="Arial"/>
                <w:b/>
                <w:bCs/>
                <w:i w:val="false"/>
                <w:iCs w:val="false"/>
                <w:color w:val="1A6B3A"/>
                <w:sz w:val="20"/>
                <w:szCs w:val="20"/>
              </w:rPr>
              <w:t xml:space="preserve">📈 Progressão</w:t>
            </w:r>
          </w:p>
          <w:p>
            <w:pPr>
              <w:spacing w:after="50" w:before="0"/>
              <w:jc w:val="left"/>
            </w:pPr>
            <w:r>
              <w:rPr>
                <w:rFonts w:ascii="Arial" w:cs="Arial" w:eastAsia="Arial" w:hAnsi="Arial"/>
                <w:b w:val="false"/>
                <w:bCs w:val="false"/>
                <w:i w:val="false"/>
                <w:iCs w:val="false"/>
                <w:color w:val="333333"/>
                <w:sz w:val="18"/>
                <w:szCs w:val="18"/>
              </w:rPr>
              <w:t xml:space="preserve">Aulas 9–10: Input descritivo | Aula 11: Leitura/Produção | Aula 12: Superlativos | Aula 13: Integração | Aula 14: Revisão</w:t>
            </w:r>
          </w:p>
        </w:tc>
        <w:tc>
          <w:tcPr>
            <w:tcW w:type="dxa" w:w="2800"/>
            <w:gridSpan w:val="1"/>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vAlign w:val="top"/>
          </w:tcPr>
          <w:p>
            <w:pPr>
              <w:spacing w:after="30" w:before="0"/>
              <w:jc w:val="left"/>
            </w:pPr>
            <w:r>
              <w:rPr>
                <w:rFonts w:ascii="Arial" w:cs="Arial" w:eastAsia="Arial" w:hAnsi="Arial"/>
                <w:b/>
                <w:bCs/>
                <w:i w:val="false"/>
                <w:iCs w:val="false"/>
                <w:color w:val="6A0DAD"/>
                <w:sz w:val="20"/>
                <w:szCs w:val="20"/>
              </w:rPr>
              <w:t xml:space="preserve">♿ Inclusão</w:t>
            </w:r>
          </w:p>
          <w:p>
            <w:pPr>
              <w:spacing w:after="50" w:before="0"/>
              <w:jc w:val="left"/>
            </w:pPr>
            <w:r>
              <w:rPr>
                <w:rFonts w:ascii="Arial" w:cs="Arial" w:eastAsia="Arial" w:hAnsi="Arial"/>
                <w:b w:val="false"/>
                <w:bCs w:val="false"/>
                <w:i w:val="false"/>
                <w:iCs w:val="false"/>
                <w:color w:val="333333"/>
                <w:sz w:val="18"/>
                <w:szCs w:val="18"/>
              </w:rPr>
              <w:t xml:space="preserve">Adaptações específicas para TDAH, Dislexia e DI em todas as aulas. Livro Ways articulado em cada plano.</w:t>
            </w:r>
          </w:p>
        </w:tc>
        <w:tc>
          <w:tcPr>
            <w:tcW w:type="dxa" w:w="3200"/>
            <w:gridSpan w:val="1"/>
            <w:tcBorders>
              <w:top w:val="single" w:color="B8860B" w:sz="2"/>
              <w:left w:val="single" w:color="B8860B" w:sz="2"/>
              <w:bottom w:val="single" w:color="B8860B" w:sz="2"/>
              <w:right w:val="single" w:color="B8860B" w:sz="2"/>
            </w:tcBorders>
            <w:shd w:fill="FFF9C4" w:val="clear"/>
            <w:tcMar>
              <w:top w:type="dxa" w:w="80"/>
              <w:left w:type="dxa" w:w="120"/>
              <w:bottom w:type="dxa" w:w="80"/>
              <w:right w:type="dxa" w:w="120"/>
            </w:tcMar>
            <w:vAlign w:val="top"/>
          </w:tcPr>
          <w:p>
            <w:pPr>
              <w:spacing w:after="30" w:before="0"/>
              <w:jc w:val="left"/>
            </w:pPr>
            <w:r>
              <w:rPr>
                <w:rFonts w:ascii="Arial" w:cs="Arial" w:eastAsia="Arial" w:hAnsi="Arial"/>
                <w:b/>
                <w:bCs/>
                <w:i w:val="false"/>
                <w:iCs w:val="false"/>
                <w:color w:val="B8860B"/>
                <w:sz w:val="20"/>
                <w:szCs w:val="20"/>
              </w:rPr>
              <w:t xml:space="preserve">🌿 Contexto do Campo</w:t>
            </w:r>
          </w:p>
          <w:p>
            <w:pPr>
              <w:spacing w:after="50" w:before="0"/>
              <w:jc w:val="left"/>
            </w:pPr>
            <w:r>
              <w:rPr>
                <w:rFonts w:ascii="Arial" w:cs="Arial" w:eastAsia="Arial" w:hAnsi="Arial"/>
                <w:b w:val="false"/>
                <w:bCs w:val="false"/>
                <w:i w:val="false"/>
                <w:iCs w:val="false"/>
                <w:color w:val="333333"/>
                <w:sz w:val="18"/>
                <w:szCs w:val="18"/>
              </w:rPr>
              <w:t xml:space="preserve">Animais, lugares, estações e elementos rurais como base de todos os exemplos. Sem exemplos de metrópole.</w:t>
            </w:r>
          </w:p>
        </w:tc>
      </w:tr>
    </w:tbl>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1A6B3A" w:sz="4"/>
              <w:left w:val="single" w:color="1A6B3A" w:sz="4"/>
              <w:bottom w:val="single" w:color="1A6B3A" w:sz="4"/>
              <w:right w:val="single" w:color="1A6B3A" w:sz="4"/>
            </w:tcBorders>
            <w:shd w:fill="1A6B3A" w:val="clear"/>
            <w:tcMar>
              <w:top w:type="dxa" w:w="120"/>
              <w:left w:type="dxa" w:w="200"/>
              <w:bottom w:type="dxa" w:w="120"/>
              <w:right w:type="dxa" w:w="200"/>
            </w:tcMar>
            <w:vAlign w:val="top"/>
          </w:tcPr>
          <w:p>
            <w:pPr>
              <w:spacing w:after="40" w:before="0"/>
              <w:jc w:val="center"/>
            </w:pPr>
            <w:r>
              <w:rPr>
                <w:rFonts w:ascii="Arial" w:cs="Arial" w:eastAsia="Arial" w:hAnsi="Arial"/>
                <w:b/>
                <w:bCs/>
                <w:i w:val="false"/>
                <w:iCs w:val="false"/>
                <w:color w:val="CCFFCC"/>
                <w:sz w:val="19"/>
                <w:szCs w:val="19"/>
              </w:rPr>
              <w:t xml:space="preserve">📚 CONTEÚDO  |  AULA 9  |  Semana 5</w:t>
            </w:r>
          </w:p>
          <w:p>
            <w:pPr>
              <w:spacing w:after="50" w:before="0"/>
              <w:jc w:val="center"/>
            </w:pPr>
            <w:r>
              <w:rPr>
                <w:rFonts w:ascii="Arial" w:cs="Arial" w:eastAsia="Arial" w:hAnsi="Arial"/>
                <w:b/>
                <w:bCs/>
                <w:i w:val="false"/>
                <w:iCs w:val="false"/>
                <w:color w:val="FFFFFF"/>
                <w:sz w:val="30"/>
                <w:szCs w:val="30"/>
              </w:rPr>
              <w:t xml:space="preserve">Adjetivos Descritivos — Descrevendo o Mundo do Campo</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vAlign w:val="top"/>
          </w:tcPr>
          <w:p>
            <w:pPr>
              <w:spacing w:after="50" w:before="0"/>
              <w:jc w:val="left"/>
            </w:pPr>
            <w:r>
              <w:rPr>
                <w:rFonts w:ascii="Arial" w:cs="Arial" w:eastAsia="Arial" w:hAnsi="Arial"/>
                <w:b/>
                <w:bCs/>
                <w:i w:val="false"/>
                <w:iCs w:val="false"/>
                <w:color w:val="B8860B"/>
                <w:sz w:val="21"/>
                <w:szCs w:val="21"/>
              </w:rPr>
              <w:t xml:space="preserve">💬 PERGUNTA MOTIVADORA:  </w:t>
            </w:r>
            <w:r>
              <w:rPr>
                <w:rFonts w:ascii="Arial" w:cs="Arial" w:eastAsia="Arial" w:hAnsi="Arial"/>
                <w:b w:val="false"/>
                <w:bCs w:val="false"/>
                <w:i/>
                <w:iCs/>
                <w:color w:val="333333"/>
                <w:sz w:val="21"/>
                <w:szCs w:val="21"/>
              </w:rPr>
              <w:t xml:space="preserve">"Se você fosse descrever seu lugar favorito aqui perto — a roça, o rio, o curral — que palavras usaria?"</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Objetivo</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Introduzir adjetivos descritivos comuns (big, small, fast, slow, hot, cold, quiet, noisy, old, new, beautiful, dirty, clean) usando animais, lugares e elementos do campo como contexto central.</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Habilidade</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Reconhecer e usar adjetivos para descrever substantivos. Posicionar o adjetivo corretamente antes do substantivo em inglês (The big horse / a cold river).</w:t>
            </w:r>
          </w:p>
        </w:tc>
      </w:tr>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Ways — FTD 2022</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Localizar a unidade de adjetivos descritivos no livro Ways. Explorar as imagens da unidade para associar os adjetivos apresentados ao contexto rural. Usar os exercícios de associação palavra-imagem como consolidação escrita.</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Recursos</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Cartaz A3 com imagens do campo (animais, rio, sol, roça, casa, estrada), fichas de adjetivos (palavra + imagem), quadro, cadernos.</w:t>
            </w:r>
          </w:p>
        </w:tc>
      </w:tr>
    </w:tbl>
    <w:p>
      <w:pPr>
        <w:spacing w:after="80" w:before="0"/>
      </w:pPr>
    </w:p>
    <w:p>
      <w:pPr>
        <w:spacing w:after="80" w:before="120"/>
        <w:jc w:val="left"/>
      </w:pPr>
      <w:r>
        <w:rPr>
          <w:rFonts w:ascii="Arial" w:cs="Arial" w:eastAsia="Arial" w:hAnsi="Arial"/>
          <w:b/>
          <w:bCs/>
          <w:i w:val="false"/>
          <w:iCs w:val="false"/>
          <w:color w:val="1A6B3A"/>
          <w:sz w:val="24"/>
          <w:szCs w:val="24"/>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
        <w:gridCol w:w="840"/>
        <w:gridCol w:w="1960"/>
        <w:gridCol w:w="5540"/>
      </w:tblGrid>
      <w:tr>
        <w:trPr>
          <w:tblHeader/>
        </w:trPr>
        <w:tc>
          <w:tcPr>
            <w:tcW w:type="dxa" w:w="4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w:t>
            </w:r>
          </w:p>
        </w:tc>
        <w:tc>
          <w:tcPr>
            <w:tcW w:type="dxa" w:w="8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TEMPO</w:t>
            </w:r>
          </w:p>
        </w:tc>
        <w:tc>
          <w:tcPr>
            <w:tcW w:type="dxa" w:w="19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ETAPA</w:t>
            </w:r>
          </w:p>
        </w:tc>
        <w:tc>
          <w:tcPr>
            <w:tcW w:type="dxa" w:w="55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O QUE FAZER</w:t>
            </w:r>
          </w:p>
        </w:tc>
      </w:tr>
      <w:tr>
        <w:tc>
          <w:tcPr>
            <w:tcW w:type="dxa" w:w="460"/>
            <w:gridSpan w:val="1"/>
            <w:tcBorders>
              <w:top w:val="single" w:color="DDDDDD" w:sz="1"/>
              <w:left w:val="single" w:color="DDDDDD" w:sz="1"/>
              <w:bottom w:val="single" w:color="DDDDDD" w:sz="1"/>
              <w:right w:val="single" w:color="DDDDDD" w:sz="1"/>
            </w:tcBorders>
            <w:shd w:fill="1A6B3A"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1️⃣</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A6B3A"/>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Acolhida + Retomada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Retomada espiralada: escreva no quadro 3 perguntas-relâmpago dos conteúdos anteriores. 1) 'How many eggs?' 2) 'Tomato = C or U?' 3) 'Some ou any? We have ___ beans.' Alunos respondem oralmente. Diga: 'Muito bem! Hoje começa um novo bloco: vamos aprender a DESCREVER o mundo de vocês em inglês.'</w:t>
            </w:r>
          </w:p>
        </w:tc>
      </w:tr>
      <w:tr>
        <w:tc>
          <w:tcPr>
            <w:tcW w:type="dxa" w:w="460"/>
            <w:gridSpan w:val="1"/>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2️⃣</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565C0"/>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Ativação</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Mostre o cartaz com o campo. Aponte para uma imagem (ex: cavalo grande) e diga 'BIG horse' — gesticule com os braços abertos. Aponte para um passarinho e diga 'SMALL bird' — use o dedo mindinho. Faça o mesmo com HOT sun (sopre como calor), COLD river (treme), QUIET field (dedo nos lábios), NOISY tractor (onomatopeia). Alunos imitam o gesto enquanto repetem. Isso cria memória corporal da palavra.</w:t>
            </w:r>
          </w:p>
        </w:tc>
      </w:tr>
      <w:tr>
        <w:tc>
          <w:tcPr>
            <w:tcW w:type="dxa" w:w="460"/>
            <w:gridSpan w:val="1"/>
            <w:tcBorders>
              <w:top w:val="single" w:color="DDDDDD" w:sz="1"/>
              <w:left w:val="single" w:color="DDDDDD" w:sz="1"/>
              <w:bottom w:val="single" w:color="DDDDDD" w:sz="1"/>
              <w:right w:val="single" w:color="DDDDDD" w:sz="1"/>
            </w:tcBorders>
            <w:shd w:fill="2E8B57"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3️⃣</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2E8B57"/>
                <w:sz w:val="20"/>
                <w:szCs w:val="20"/>
              </w:rPr>
              <w:t xml:space="preserve">20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Desenvolvimento</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No quadro, apresente a regra de posição: em inglês o adjetivo vem ANTES do substantivo. Ex: 'a big horse' — NÃO 'a horse big'. Apresente os 12 adjetivos em pares de opostos colados no cartaz: big/small, hot/cold, fast/slow, quiet/noisy, old/new, clean/dirty. Alunos copiam no caderno uma tabela de 3 colunas: ADJETIVO | OPOSTO | EXEMPLO com desenho. Modele as 2 primeiras linhas junto com a turma. Livro Ways: após copiar, abrir a unidade de adjetivos e completar/verificar os exercícios de associação.</w:t>
            </w:r>
          </w:p>
        </w:tc>
      </w:tr>
      <w:tr>
        <w:tc>
          <w:tcPr>
            <w:tcW w:type="dxa" w:w="460"/>
            <w:gridSpan w:val="1"/>
            <w:tcBorders>
              <w:top w:val="single" w:color="DDDDDD" w:sz="1"/>
              <w:left w:val="single" w:color="DDDDDD" w:sz="1"/>
              <w:bottom w:val="single" w:color="DDDDDD" w:sz="1"/>
              <w:right w:val="single" w:color="DDDDDD" w:sz="1"/>
            </w:tcBorders>
            <w:shd w:fill="6A0DAD"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4️⃣</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6A0DAD"/>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Prática Guiada</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Jogo 'Descreva a imagem': professor aponta para imagem do cartaz, aluno cria uma frase. Ex: [aponta rio] → 'The cold river.' / [aponta sol] → 'The hot sun.' Depois: em duplas, 1 aluno aponta para algo na sala ou na janela e o outro descreve em inglês. Ex: 'The old door.' / 'The dirty floor.' (cria conexão com o real).</w:t>
            </w:r>
          </w:p>
        </w:tc>
      </w:tr>
      <w:tr>
        <w:tc>
          <w:tcPr>
            <w:tcW w:type="dxa" w:w="460"/>
            <w:gridSpan w:val="1"/>
            <w:tcBorders>
              <w:top w:val="single" w:color="DDDDDD" w:sz="1"/>
              <w:left w:val="single" w:color="DDDDDD" w:sz="1"/>
              <w:bottom w:val="single" w:color="DDDDDD" w:sz="1"/>
              <w:right w:val="single" w:color="DDDDDD" w:sz="1"/>
            </w:tcBorders>
            <w:shd w:fill="BF360C"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5️⃣</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BF360C"/>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Ticket de Saída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Cada aluno escreve 2 frases no caderno descrevendo algo da sua casa ou da roça usando adjetivos de hoje. Ex: 'I have a big dog.' / 'My house is old.'</w:t>
            </w:r>
          </w:p>
        </w:tc>
      </w:tr>
    </w:tbl>
    <w:p>
      <w:pPr>
        <w:spacing w:after="10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vAlign w:val="top"/>
          </w:tcPr>
          <w:p>
            <w:pPr>
              <w:spacing w:after="60" w:before="0"/>
              <w:jc w:val="left"/>
            </w:pPr>
            <w:r>
              <w:rPr>
                <w:rFonts w:ascii="Arial" w:cs="Arial" w:eastAsia="Arial" w:hAnsi="Arial"/>
                <w:b/>
                <w:bCs/>
                <w:i w:val="false"/>
                <w:iCs w:val="false"/>
                <w:color w:val="BF360C"/>
                <w:sz w:val="22"/>
                <w:szCs w:val="22"/>
              </w:rPr>
              <w:t xml:space="preserve">🎟️ TICKET DE SAÍDA</w:t>
            </w:r>
          </w:p>
          <w:p>
            <w:pPr>
              <w:spacing w:after="40" w:before="0"/>
              <w:jc w:val="left"/>
            </w:pPr>
            <w:r>
              <w:rPr>
                <w:rFonts w:ascii="Arial" w:cs="Arial" w:eastAsia="Arial" w:hAnsi="Arial"/>
                <w:b w:val="false"/>
                <w:bCs w:val="false"/>
                <w:i w:val="false"/>
                <w:iCs w:val="false"/>
                <w:color w:val="333333"/>
                <w:sz w:val="21"/>
                <w:szCs w:val="21"/>
              </w:rPr>
              <w:t xml:space="preserve">1. Escreva 2 frases com adjetivos diferentes descrevendo algo que você tem em casa ou na roça.</w:t>
            </w:r>
          </w:p>
          <w:p>
            <w:pPr>
              <w:spacing w:after="40" w:before="0"/>
              <w:jc w:val="left"/>
            </w:pPr>
            <w:r>
              <w:rPr>
                <w:rFonts w:ascii="Arial" w:cs="Arial" w:eastAsia="Arial" w:hAnsi="Arial"/>
                <w:b w:val="false"/>
                <w:bCs w:val="false"/>
                <w:i w:val="false"/>
                <w:iCs w:val="false"/>
                <w:color w:val="333333"/>
                <w:sz w:val="21"/>
                <w:szCs w:val="21"/>
              </w:rPr>
              <w:t xml:space="preserve">2. Qual adjetivo foi mais fácil de lembrar? Associe a alguma coisa que você conhece.</w:t>
            </w:r>
          </w:p>
          <w:p>
            <w:pPr>
              <w:spacing w:after="50" w:before="0"/>
              <w:jc w:val="left"/>
            </w:pPr>
            <w:r>
              <w:rPr>
                <w:rFonts w:ascii="Arial" w:cs="Arial" w:eastAsia="Arial" w:hAnsi="Arial"/>
                <w:b w:val="false"/>
                <w:bCs w:val="false"/>
                <w:i/>
                <w:iCs/>
                <w:color w:val="757575"/>
                <w:sz w:val="19"/>
                <w:szCs w:val="19"/>
              </w:rPr>
              <w:t xml:space="preserve">👉 Resposta oral, no caderno ou em post-it colado no mural.</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vAlign w:val="top"/>
          </w:tcPr>
          <w:p>
            <w:pPr>
              <w:spacing w:after="40" w:before="0"/>
              <w:jc w:val="left"/>
            </w:pPr>
            <w:r>
              <w:rPr>
                <w:rFonts w:ascii="Arial" w:cs="Arial" w:eastAsia="Arial" w:hAnsi="Arial"/>
                <w:b/>
                <w:bCs/>
                <w:i w:val="false"/>
                <w:iCs w:val="false"/>
                <w:color w:val="1A6B3A"/>
                <w:sz w:val="21"/>
                <w:szCs w:val="21"/>
              </w:rPr>
              <w:t xml:space="preserve">📋 EVIDÊNCIA PARA REGISTRO</w:t>
            </w:r>
          </w:p>
          <w:p>
            <w:pPr>
              <w:spacing w:after="50" w:before="0"/>
              <w:jc w:val="left"/>
            </w:pPr>
            <w:r>
              <w:rPr>
                <w:rFonts w:ascii="Arial" w:cs="Arial" w:eastAsia="Arial" w:hAnsi="Arial"/>
                <w:b w:val="false"/>
                <w:bCs w:val="false"/>
                <w:i w:val="false"/>
                <w:iCs w:val="false"/>
                <w:color w:val="333333"/>
                <w:sz w:val="20"/>
                <w:szCs w:val="20"/>
              </w:rPr>
              <w:t xml:space="preserve">Tabela de adjetivos no caderno (3 colunas: adjetivo, oposto, exemplo com desenho). 2 frases do ticket de saída. Participação oral no jogo 'Descreva a imagem'.</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2"/>
                <w:szCs w:val="22"/>
              </w:rPr>
              <w:t xml:space="preserve">♿ ADAPTAÇÕES INCLUSIVAS</w:t>
            </w:r>
          </w:p>
        </w:tc>
      </w:tr>
      <w:tr>
        <w:tc>
          <w:tcPr>
            <w:tcW w:type="dxa" w:w="2900"/>
            <w:gridSpan w:val="1"/>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BF360C"/>
                <w:sz w:val="20"/>
                <w:szCs w:val="20"/>
              </w:rPr>
              <w:t xml:space="preserve">⚡ TDAH</w:t>
            </w:r>
          </w:p>
          <w:p>
            <w:pPr>
              <w:spacing w:after="50" w:before="0"/>
              <w:jc w:val="left"/>
            </w:pPr>
            <w:r>
              <w:rPr>
                <w:rFonts w:ascii="Arial" w:cs="Arial" w:eastAsia="Arial" w:hAnsi="Arial"/>
                <w:b w:val="false"/>
                <w:bCs w:val="false"/>
                <w:i w:val="false"/>
                <w:iCs w:val="false"/>
                <w:color w:val="444444"/>
                <w:sz w:val="19"/>
                <w:szCs w:val="19"/>
              </w:rPr>
              <w:t xml:space="preserve">Reduzir para 6 adjetivos (3 pares). Usar cartões grandes com imagem + palavra colorida. Permitir resposta apenas com o adjetivo, sem a frase completa.</w:t>
            </w:r>
          </w:p>
        </w:tc>
        <w:tc>
          <w:tcPr>
            <w:tcW w:type="dxa" w:w="2900"/>
            <w:gridSpan w:val="1"/>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565C0"/>
                <w:sz w:val="20"/>
                <w:szCs w:val="20"/>
              </w:rPr>
              <w:t xml:space="preserve">📝 Dislexia</w:t>
            </w:r>
          </w:p>
          <w:p>
            <w:pPr>
              <w:spacing w:after="50" w:before="0"/>
              <w:jc w:val="left"/>
            </w:pPr>
            <w:r>
              <w:rPr>
                <w:rFonts w:ascii="Arial" w:cs="Arial" w:eastAsia="Arial" w:hAnsi="Arial"/>
                <w:b w:val="false"/>
                <w:bCs w:val="false"/>
                <w:i w:val="false"/>
                <w:iCs w:val="false"/>
                <w:color w:val="444444"/>
                <w:sz w:val="19"/>
                <w:szCs w:val="19"/>
              </w:rPr>
              <w:t xml:space="preserve">Usar cores contrastantes na tabela do caderno — cada par de opostos em uma cor. Evitar linhas densas de texto: priorizar a tabela visual. Aceitar produção oral no ticket.</w:t>
            </w:r>
          </w:p>
        </w:tc>
        <w:tc>
          <w:tcPr>
            <w:tcW w:type="dxa" w:w="3000"/>
            <w:gridSpan w:val="1"/>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6A0DAD"/>
                <w:sz w:val="20"/>
                <w:szCs w:val="20"/>
              </w:rPr>
              <w:t xml:space="preserve">💡 DI</w:t>
            </w:r>
          </w:p>
          <w:p>
            <w:pPr>
              <w:spacing w:after="50" w:before="0"/>
              <w:jc w:val="left"/>
            </w:pPr>
            <w:r>
              <w:rPr>
                <w:rFonts w:ascii="Arial" w:cs="Arial" w:eastAsia="Arial" w:hAnsi="Arial"/>
                <w:b w:val="false"/>
                <w:bCs w:val="false"/>
                <w:i w:val="false"/>
                <w:iCs w:val="false"/>
                <w:color w:val="444444"/>
                <w:sz w:val="19"/>
                <w:szCs w:val="19"/>
              </w:rPr>
              <w:t xml:space="preserve">Trabalhar com 4 adjetivos concretos usando objetos da sala (big desk / small book / dirty floor / clean board). Manipulação física + repetição oral. Não exigir escrita da tabela inteira.</w:t>
            </w:r>
          </w:p>
        </w:tc>
      </w:tr>
    </w:tbl>
    <w:p>
      <w:pPr>
        <w:spacing w:after="80" w:before="0"/>
      </w:pPr>
    </w:p>
    <w:p>
      <w:pPr>
        <w:spacing w:after="120" w:before="80"/>
        <w:jc w:val="left"/>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Esta é a aula de entrada no bloco de adjetivos. O foco é criar memória associativa — gesto + imagem + palavra. Não corrija a posição do adjetivo com rigidez ainda: o padrão será reforçado ao longo da semana. Valorize toda tentativa de produção oral.</w:t>
      </w:r>
    </w:p>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1A6B3A" w:sz="4"/>
              <w:left w:val="single" w:color="1A6B3A" w:sz="4"/>
              <w:bottom w:val="single" w:color="1A6B3A" w:sz="4"/>
              <w:right w:val="single" w:color="1A6B3A" w:sz="4"/>
            </w:tcBorders>
            <w:shd w:fill="1A6B3A" w:val="clear"/>
            <w:tcMar>
              <w:top w:type="dxa" w:w="120"/>
              <w:left w:type="dxa" w:w="200"/>
              <w:bottom w:type="dxa" w:w="120"/>
              <w:right w:type="dxa" w:w="200"/>
            </w:tcMar>
            <w:vAlign w:val="top"/>
          </w:tcPr>
          <w:p>
            <w:pPr>
              <w:spacing w:after="40" w:before="0"/>
              <w:jc w:val="center"/>
            </w:pPr>
            <w:r>
              <w:rPr>
                <w:rFonts w:ascii="Arial" w:cs="Arial" w:eastAsia="Arial" w:hAnsi="Arial"/>
                <w:b/>
                <w:bCs/>
                <w:i w:val="false"/>
                <w:iCs w:val="false"/>
                <w:color w:val="CCFFCC"/>
                <w:sz w:val="19"/>
                <w:szCs w:val="19"/>
              </w:rPr>
              <w:t xml:space="preserve">📚 CONTEÚDO  |  AULA 10  |  Semana 5</w:t>
            </w:r>
          </w:p>
          <w:p>
            <w:pPr>
              <w:spacing w:after="50" w:before="0"/>
              <w:jc w:val="center"/>
            </w:pPr>
            <w:r>
              <w:rPr>
                <w:rFonts w:ascii="Arial" w:cs="Arial" w:eastAsia="Arial" w:hAnsi="Arial"/>
                <w:b/>
                <w:bCs/>
                <w:i w:val="false"/>
                <w:iCs w:val="false"/>
                <w:color w:val="FFFFFF"/>
                <w:sz w:val="30"/>
                <w:szCs w:val="30"/>
              </w:rPr>
              <w:t xml:space="preserve">Adjetivos Comparativos — Comparando o Campo</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vAlign w:val="top"/>
          </w:tcPr>
          <w:p>
            <w:pPr>
              <w:spacing w:after="50" w:before="0"/>
              <w:jc w:val="left"/>
            </w:pPr>
            <w:r>
              <w:rPr>
                <w:rFonts w:ascii="Arial" w:cs="Arial" w:eastAsia="Arial" w:hAnsi="Arial"/>
                <w:b/>
                <w:bCs/>
                <w:i w:val="false"/>
                <w:iCs w:val="false"/>
                <w:color w:val="B8860B"/>
                <w:sz w:val="21"/>
                <w:szCs w:val="21"/>
              </w:rPr>
              <w:t xml:space="preserve">💬 PERGUNTA MOTIVADORA:  </w:t>
            </w:r>
            <w:r>
              <w:rPr>
                <w:rFonts w:ascii="Arial" w:cs="Arial" w:eastAsia="Arial" w:hAnsi="Arial"/>
                <w:b w:val="false"/>
                <w:bCs w:val="false"/>
                <w:i/>
                <w:iCs/>
                <w:color w:val="333333"/>
                <w:sz w:val="21"/>
                <w:szCs w:val="21"/>
              </w:rPr>
              <w:t xml:space="preserve">"Um cavalo e uma tartaruga — qual é mais rápido? Como você diria isso em inglês?"</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Objetivo</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Compreender e formar adjetivos comparativos com -er + than (adjetivos curtos) e more + adjetivo + than (adjetivos longos), usando comparações do cotidiano rural.</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Habilidade</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Formar e usar comparativos para comparar animais, lugares e elementos do campo. Produzir frases orais e escritas como 'A horse is faster than a cow.'</w:t>
            </w:r>
          </w:p>
        </w:tc>
      </w:tr>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Ways — FTD 2022</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Usar a seção de comparativos do livro Ways. Após o desenvolvimento oral, realizar os exercícios de transformação de frases e comparação de imagens presentes no livro. Anotar exemplos extras no livro com contexto rural.</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Recursos</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Cartaz com imagens de animais do campo, quadro com tabela comparativa, fichas de adjetivos da aula 9, cadernos.</w:t>
            </w:r>
          </w:p>
        </w:tc>
      </w:tr>
    </w:tbl>
    <w:p>
      <w:pPr>
        <w:spacing w:after="80" w:before="0"/>
      </w:pPr>
    </w:p>
    <w:p>
      <w:pPr>
        <w:spacing w:after="80" w:before="120"/>
        <w:jc w:val="left"/>
      </w:pPr>
      <w:r>
        <w:rPr>
          <w:rFonts w:ascii="Arial" w:cs="Arial" w:eastAsia="Arial" w:hAnsi="Arial"/>
          <w:b/>
          <w:bCs/>
          <w:i w:val="false"/>
          <w:iCs w:val="false"/>
          <w:color w:val="1A6B3A"/>
          <w:sz w:val="24"/>
          <w:szCs w:val="24"/>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
        <w:gridCol w:w="840"/>
        <w:gridCol w:w="1960"/>
        <w:gridCol w:w="5540"/>
      </w:tblGrid>
      <w:tr>
        <w:trPr>
          <w:tblHeader/>
        </w:trPr>
        <w:tc>
          <w:tcPr>
            <w:tcW w:type="dxa" w:w="4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w:t>
            </w:r>
          </w:p>
        </w:tc>
        <w:tc>
          <w:tcPr>
            <w:tcW w:type="dxa" w:w="8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TEMPO</w:t>
            </w:r>
          </w:p>
        </w:tc>
        <w:tc>
          <w:tcPr>
            <w:tcW w:type="dxa" w:w="19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ETAPA</w:t>
            </w:r>
          </w:p>
        </w:tc>
        <w:tc>
          <w:tcPr>
            <w:tcW w:type="dxa" w:w="55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O QUE FAZER</w:t>
            </w:r>
          </w:p>
        </w:tc>
      </w:tr>
      <w:tr>
        <w:tc>
          <w:tcPr>
            <w:tcW w:type="dxa" w:w="460"/>
            <w:gridSpan w:val="1"/>
            <w:tcBorders>
              <w:top w:val="single" w:color="DDDDDD" w:sz="1"/>
              <w:left w:val="single" w:color="DDDDDD" w:sz="1"/>
              <w:bottom w:val="single" w:color="DDDDDD" w:sz="1"/>
              <w:right w:val="single" w:color="DDDDDD" w:sz="1"/>
            </w:tcBorders>
            <w:shd w:fill="1A6B3A"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1️⃣</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A6B3A"/>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Acolhida + Retomada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Mostre 3 fichas de adjetivos (big, hot, fast) e peça para cada aluno fazer uma frase rápida com uma delas. Ex: 'The big horse.' Celebre. Diga: 'Hoje vamos usar esses adjetivos para COMPARAR duas coisas — como numa brincadeira de quem é mais...!'</w:t>
            </w:r>
          </w:p>
        </w:tc>
      </w:tr>
      <w:tr>
        <w:tc>
          <w:tcPr>
            <w:tcW w:type="dxa" w:w="460"/>
            <w:gridSpan w:val="1"/>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2️⃣</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565C0"/>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Ativação</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Coloque duas imagens lado a lado no quadro: cavalo e boi. Pergunte: 'Qual é mais rápido? Qual é maior? Qual é mais pesado?' Deixe responderem em português. Então diga: 'Em inglês, quando comparamos, adicionamos -ER no final do adjetivo. Fast → faster. Big → bigger. Slow → slower.' Escreva os pares no quadro com seta: fast → faster than. Peça que repitam em coro.</w:t>
            </w:r>
          </w:p>
        </w:tc>
      </w:tr>
      <w:tr>
        <w:tc>
          <w:tcPr>
            <w:tcW w:type="dxa" w:w="460"/>
            <w:gridSpan w:val="1"/>
            <w:tcBorders>
              <w:top w:val="single" w:color="DDDDDD" w:sz="1"/>
              <w:left w:val="single" w:color="DDDDDD" w:sz="1"/>
              <w:bottom w:val="single" w:color="DDDDDD" w:sz="1"/>
              <w:right w:val="single" w:color="DDDDDD" w:sz="1"/>
            </w:tcBorders>
            <w:shd w:fill="2E8B57"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3️⃣</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2E8B57"/>
                <w:sz w:val="20"/>
                <w:szCs w:val="20"/>
              </w:rPr>
              <w:t xml:space="preserve">20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Desenvolvimento</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No quadro: REGRA VISUAL em 2 blocos coloridos. BLOCO 1 (verde): Adjetivos curtos (1–2 sílabas) → +ER + THAN. Ex: fast→faster, big→bigger, old→older, small→smaller, slow→slower, cold→colder. BLOCO 2 (azul): Adjetivos longos (3+ sílabas) → MORE + adjetivo + THAN. Ex: beautiful→more beautiful, difficult→more difficult. Atenção às irregularidades básicas: good→better, bad→worse (só mencionar, sem aprofundar). Frases modelo com contexto rural: 'A horse is faster than a cow.' / 'The river is colder than the well.' / 'The city is noisier than the countryside.' Alunos copiam regra + 5 frases modelo no caderno. Livro Ways: completar os exercícios de comparativo da unidade.</w:t>
            </w:r>
          </w:p>
        </w:tc>
      </w:tr>
      <w:tr>
        <w:tc>
          <w:tcPr>
            <w:tcW w:type="dxa" w:w="460"/>
            <w:gridSpan w:val="1"/>
            <w:tcBorders>
              <w:top w:val="single" w:color="DDDDDD" w:sz="1"/>
              <w:left w:val="single" w:color="DDDDDD" w:sz="1"/>
              <w:bottom w:val="single" w:color="DDDDDD" w:sz="1"/>
              <w:right w:val="single" w:color="DDDDDD" w:sz="1"/>
            </w:tcBorders>
            <w:shd w:fill="6A0DAD"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4️⃣</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6A0DAD"/>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Prática Guiada</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Atividade 'Quem vence?': professor mostra 2 imagens, aluno cria a frase comparativa. Ex: [boi x galinha] → 'The ox is bigger than the chicken.' / [rio x poça] → 'The river is deeper than the puddle.' Em seguida: cada aluno cria 2 frases comparativas sobre elementos que conhece. Duplas trocam e leem a frase uma da outra.</w:t>
            </w:r>
          </w:p>
        </w:tc>
      </w:tr>
      <w:tr>
        <w:tc>
          <w:tcPr>
            <w:tcW w:type="dxa" w:w="460"/>
            <w:gridSpan w:val="1"/>
            <w:tcBorders>
              <w:top w:val="single" w:color="DDDDDD" w:sz="1"/>
              <w:left w:val="single" w:color="DDDDDD" w:sz="1"/>
              <w:bottom w:val="single" w:color="DDDDDD" w:sz="1"/>
              <w:right w:val="single" w:color="DDDDDD" w:sz="1"/>
            </w:tcBorders>
            <w:shd w:fill="BF360C"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5️⃣</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BF360C"/>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Ticket de Saída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Complete as frases: 1) A tractor is ______ (slow/fast) than a horse. 2) The countryside is ______ (quiet/noisy) than the city.</w:t>
            </w:r>
          </w:p>
        </w:tc>
      </w:tr>
    </w:tbl>
    <w:p>
      <w:pPr>
        <w:spacing w:after="10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vAlign w:val="top"/>
          </w:tcPr>
          <w:p>
            <w:pPr>
              <w:spacing w:after="60" w:before="0"/>
              <w:jc w:val="left"/>
            </w:pPr>
            <w:r>
              <w:rPr>
                <w:rFonts w:ascii="Arial" w:cs="Arial" w:eastAsia="Arial" w:hAnsi="Arial"/>
                <w:b/>
                <w:bCs/>
                <w:i w:val="false"/>
                <w:iCs w:val="false"/>
                <w:color w:val="BF360C"/>
                <w:sz w:val="22"/>
                <w:szCs w:val="22"/>
              </w:rPr>
              <w:t xml:space="preserve">🎟️ TICKET DE SAÍDA</w:t>
            </w:r>
          </w:p>
          <w:p>
            <w:pPr>
              <w:spacing w:after="40" w:before="0"/>
              <w:jc w:val="left"/>
            </w:pPr>
            <w:r>
              <w:rPr>
                <w:rFonts w:ascii="Arial" w:cs="Arial" w:eastAsia="Arial" w:hAnsi="Arial"/>
                <w:b w:val="false"/>
                <w:bCs w:val="false"/>
                <w:i w:val="false"/>
                <w:iCs w:val="false"/>
                <w:color w:val="333333"/>
                <w:sz w:val="21"/>
                <w:szCs w:val="21"/>
              </w:rPr>
              <w:t xml:space="preserve">1. Crie 1 frase comparativa usando um animal que você conhece. Ex: 'A ___ is _____er than a ___.'</w:t>
            </w:r>
          </w:p>
          <w:p>
            <w:pPr>
              <w:spacing w:after="40" w:before="0"/>
              <w:jc w:val="left"/>
            </w:pPr>
            <w:r>
              <w:rPr>
                <w:rFonts w:ascii="Arial" w:cs="Arial" w:eastAsia="Arial" w:hAnsi="Arial"/>
                <w:b w:val="false"/>
                <w:bCs w:val="false"/>
                <w:i w:val="false"/>
                <w:iCs w:val="false"/>
                <w:color w:val="333333"/>
                <w:sz w:val="21"/>
                <w:szCs w:val="21"/>
              </w:rPr>
              <w:t xml:space="preserve">2. Qual é a regra para adjetivos curtos? E para adjetivos longos? Explique com suas palavras.</w:t>
            </w:r>
          </w:p>
          <w:p>
            <w:pPr>
              <w:spacing w:after="50" w:before="0"/>
              <w:jc w:val="left"/>
            </w:pPr>
            <w:r>
              <w:rPr>
                <w:rFonts w:ascii="Arial" w:cs="Arial" w:eastAsia="Arial" w:hAnsi="Arial"/>
                <w:b w:val="false"/>
                <w:bCs w:val="false"/>
                <w:i/>
                <w:iCs/>
                <w:color w:val="757575"/>
                <w:sz w:val="19"/>
                <w:szCs w:val="19"/>
              </w:rPr>
              <w:t xml:space="preserve">👉 Resposta oral, no caderno ou em post-it colado no mural.</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vAlign w:val="top"/>
          </w:tcPr>
          <w:p>
            <w:pPr>
              <w:spacing w:after="40" w:before="0"/>
              <w:jc w:val="left"/>
            </w:pPr>
            <w:r>
              <w:rPr>
                <w:rFonts w:ascii="Arial" w:cs="Arial" w:eastAsia="Arial" w:hAnsi="Arial"/>
                <w:b/>
                <w:bCs/>
                <w:i w:val="false"/>
                <w:iCs w:val="false"/>
                <w:color w:val="1A6B3A"/>
                <w:sz w:val="21"/>
                <w:szCs w:val="21"/>
              </w:rPr>
              <w:t xml:space="preserve">📋 EVIDÊNCIA PARA REGISTRO</w:t>
            </w:r>
          </w:p>
          <w:p>
            <w:pPr>
              <w:spacing w:after="50" w:before="0"/>
              <w:jc w:val="left"/>
            </w:pPr>
            <w:r>
              <w:rPr>
                <w:rFonts w:ascii="Arial" w:cs="Arial" w:eastAsia="Arial" w:hAnsi="Arial"/>
                <w:b w:val="false"/>
                <w:bCs w:val="false"/>
                <w:i w:val="false"/>
                <w:iCs w:val="false"/>
                <w:color w:val="333333"/>
                <w:sz w:val="20"/>
                <w:szCs w:val="20"/>
              </w:rPr>
              <w:t xml:space="preserve">Regra de comparativos no caderno (2 blocos: curto/-er x longo/more) + 5 frases modelo. Exercícios do livro Ways. 2 frases criadas na prática guiada. Ticket de saída.</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2"/>
                <w:szCs w:val="22"/>
              </w:rPr>
              <w:t xml:space="preserve">♿ ADAPTAÇÕES INCLUSIVAS</w:t>
            </w:r>
          </w:p>
        </w:tc>
      </w:tr>
      <w:tr>
        <w:tc>
          <w:tcPr>
            <w:tcW w:type="dxa" w:w="2900"/>
            <w:gridSpan w:val="1"/>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BF360C"/>
                <w:sz w:val="20"/>
                <w:szCs w:val="20"/>
              </w:rPr>
              <w:t xml:space="preserve">⚡ TDAH</w:t>
            </w:r>
          </w:p>
          <w:p>
            <w:pPr>
              <w:spacing w:after="50" w:before="0"/>
              <w:jc w:val="left"/>
            </w:pPr>
            <w:r>
              <w:rPr>
                <w:rFonts w:ascii="Arial" w:cs="Arial" w:eastAsia="Arial" w:hAnsi="Arial"/>
                <w:b w:val="false"/>
                <w:bCs w:val="false"/>
                <w:i w:val="false"/>
                <w:iCs w:val="false"/>
                <w:color w:val="444444"/>
                <w:sz w:val="19"/>
                <w:szCs w:val="19"/>
              </w:rPr>
              <w:t xml:space="preserve">Fornecer a tabela de regras já preenchida para colar no caderno. Focar apenas em adjetivos curtos (-er). Permitir completar apenas 3 frases.</w:t>
            </w:r>
          </w:p>
        </w:tc>
        <w:tc>
          <w:tcPr>
            <w:tcW w:type="dxa" w:w="2900"/>
            <w:gridSpan w:val="1"/>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565C0"/>
                <w:sz w:val="20"/>
                <w:szCs w:val="20"/>
              </w:rPr>
              <w:t xml:space="preserve">📝 Dislexia</w:t>
            </w:r>
          </w:p>
          <w:p>
            <w:pPr>
              <w:spacing w:after="50" w:before="0"/>
              <w:jc w:val="left"/>
            </w:pPr>
            <w:r>
              <w:rPr>
                <w:rFonts w:ascii="Arial" w:cs="Arial" w:eastAsia="Arial" w:hAnsi="Arial"/>
                <w:b w:val="false"/>
                <w:bCs w:val="false"/>
                <w:i w:val="false"/>
                <w:iCs w:val="false"/>
                <w:color w:val="444444"/>
                <w:sz w:val="19"/>
                <w:szCs w:val="19"/>
              </w:rPr>
              <w:t xml:space="preserve">Destacar em cores diferentes o adjetivo e o -er em cada palavra. Usar fichas físicas para montar a frase (baralho de palavras). Aceitar produção oral no ticket.</w:t>
            </w:r>
          </w:p>
        </w:tc>
        <w:tc>
          <w:tcPr>
            <w:tcW w:type="dxa" w:w="3000"/>
            <w:gridSpan w:val="1"/>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6A0DAD"/>
                <w:sz w:val="20"/>
                <w:szCs w:val="20"/>
              </w:rPr>
              <w:t xml:space="preserve">💡 DI</w:t>
            </w:r>
          </w:p>
          <w:p>
            <w:pPr>
              <w:spacing w:after="50" w:before="0"/>
              <w:jc w:val="left"/>
            </w:pPr>
            <w:r>
              <w:rPr>
                <w:rFonts w:ascii="Arial" w:cs="Arial" w:eastAsia="Arial" w:hAnsi="Arial"/>
                <w:b w:val="false"/>
                <w:bCs w:val="false"/>
                <w:i w:val="false"/>
                <w:iCs w:val="false"/>
                <w:color w:val="444444"/>
                <w:sz w:val="19"/>
                <w:szCs w:val="19"/>
              </w:rPr>
              <w:t xml:space="preserve">Trabalhar só com os comparativos big/bigger e fast/faster. Usar imagens concretas de animais. Prática: apontar qual animal é bigger e qual é faster — não precisa escrever a frase completa.</w:t>
            </w:r>
          </w:p>
        </w:tc>
      </w:tr>
    </w:tbl>
    <w:p>
      <w:pPr>
        <w:spacing w:after="80" w:before="0"/>
      </w:pPr>
    </w:p>
    <w:p>
      <w:pPr>
        <w:spacing w:after="120" w:before="80"/>
        <w:jc w:val="left"/>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O erro mais comum é dizer 'more faster' ou esquecer o 'than'. Não corrija de forma rígida ainda — o padrão se consolida com a exposição repetida. O importante é que o aluno entenda o conceito de comparação.</w:t>
      </w:r>
    </w:p>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1A6B3A" w:sz="4"/>
              <w:left w:val="single" w:color="1A6B3A" w:sz="4"/>
              <w:bottom w:val="single" w:color="1A6B3A" w:sz="4"/>
              <w:right w:val="single" w:color="1A6B3A" w:sz="4"/>
            </w:tcBorders>
            <w:shd w:fill="1A6B3A" w:val="clear"/>
            <w:tcMar>
              <w:top w:type="dxa" w:w="120"/>
              <w:left w:type="dxa" w:w="200"/>
              <w:bottom w:type="dxa" w:w="120"/>
              <w:right w:type="dxa" w:w="200"/>
            </w:tcMar>
            <w:vAlign w:val="top"/>
          </w:tcPr>
          <w:p>
            <w:pPr>
              <w:spacing w:after="40" w:before="0"/>
              <w:jc w:val="center"/>
            </w:pPr>
            <w:r>
              <w:rPr>
                <w:rFonts w:ascii="Arial" w:cs="Arial" w:eastAsia="Arial" w:hAnsi="Arial"/>
                <w:b/>
                <w:bCs/>
                <w:i w:val="false"/>
                <w:iCs w:val="false"/>
                <w:color w:val="CCFFCC"/>
                <w:sz w:val="19"/>
                <w:szCs w:val="19"/>
              </w:rPr>
              <w:t xml:space="preserve">📚 CONTEÚDO  |  AULA 11  |  Semana 6</w:t>
            </w:r>
          </w:p>
          <w:p>
            <w:pPr>
              <w:spacing w:after="50" w:before="0"/>
              <w:jc w:val="center"/>
            </w:pPr>
            <w:r>
              <w:rPr>
                <w:rFonts w:ascii="Arial" w:cs="Arial" w:eastAsia="Arial" w:hAnsi="Arial"/>
                <w:b/>
                <w:bCs/>
                <w:i w:val="false"/>
                <w:iCs w:val="false"/>
                <w:color w:val="FFFFFF"/>
                <w:sz w:val="30"/>
                <w:szCs w:val="30"/>
              </w:rPr>
              <w:t xml:space="preserve">Comparativos na Prática — Tirinhas do Campo</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vAlign w:val="top"/>
          </w:tcPr>
          <w:p>
            <w:pPr>
              <w:spacing w:after="50" w:before="0"/>
              <w:jc w:val="left"/>
            </w:pPr>
            <w:r>
              <w:rPr>
                <w:rFonts w:ascii="Arial" w:cs="Arial" w:eastAsia="Arial" w:hAnsi="Arial"/>
                <w:b/>
                <w:bCs/>
                <w:i w:val="false"/>
                <w:iCs w:val="false"/>
                <w:color w:val="B8860B"/>
                <w:sz w:val="21"/>
                <w:szCs w:val="21"/>
              </w:rPr>
              <w:t xml:space="preserve">💬 PERGUNTA MOTIVADORA:  </w:t>
            </w:r>
            <w:r>
              <w:rPr>
                <w:rFonts w:ascii="Arial" w:cs="Arial" w:eastAsia="Arial" w:hAnsi="Arial"/>
                <w:b w:val="false"/>
                <w:bCs w:val="false"/>
                <w:i/>
                <w:iCs/>
                <w:color w:val="333333"/>
                <w:sz w:val="21"/>
                <w:szCs w:val="21"/>
              </w:rPr>
              <w:t xml:space="preserve">"Você já leu uma tirinha? O que ela tem de diferente de um texto normal?"</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Objetivo</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Consolidar o uso de adjetivos comparativos lendo e interpretando tirinhas (comic strips) simples, e produzir frases comparativas a partir do próprio cotidiano.</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Habilidade</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Interpretar o sentido de adjetivos comparativos em contexto visual (tirinha). Criar 3 frases comparativas originais com elementos do dia a dia rural.</w:t>
            </w:r>
          </w:p>
        </w:tc>
      </w:tr>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Ways — FTD 2022</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Utilizar textos curtos ou tirinhas da unidade de adjetivos do livro Ways como base de leitura. Se não houver tirinha, usar o texto mais curto da unidade como leitura guiada e modelar a criação de tirinhas no quadro como extensão.</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Recursos</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Folha com 2 tirinhas simples (criadas/adaptadas pelo professor com contexto rural), quadro, fichas de adjetivos, cadernos, lápis de cor.</w:t>
            </w:r>
          </w:p>
        </w:tc>
      </w:tr>
    </w:tbl>
    <w:p>
      <w:pPr>
        <w:spacing w:after="80" w:before="0"/>
      </w:pPr>
    </w:p>
    <w:p>
      <w:pPr>
        <w:spacing w:after="80" w:before="120"/>
        <w:jc w:val="left"/>
      </w:pPr>
      <w:r>
        <w:rPr>
          <w:rFonts w:ascii="Arial" w:cs="Arial" w:eastAsia="Arial" w:hAnsi="Arial"/>
          <w:b/>
          <w:bCs/>
          <w:i w:val="false"/>
          <w:iCs w:val="false"/>
          <w:color w:val="1A6B3A"/>
          <w:sz w:val="24"/>
          <w:szCs w:val="24"/>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
        <w:gridCol w:w="840"/>
        <w:gridCol w:w="1960"/>
        <w:gridCol w:w="5540"/>
      </w:tblGrid>
      <w:tr>
        <w:trPr>
          <w:tblHeader/>
        </w:trPr>
        <w:tc>
          <w:tcPr>
            <w:tcW w:type="dxa" w:w="4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w:t>
            </w:r>
          </w:p>
        </w:tc>
        <w:tc>
          <w:tcPr>
            <w:tcW w:type="dxa" w:w="8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TEMPO</w:t>
            </w:r>
          </w:p>
        </w:tc>
        <w:tc>
          <w:tcPr>
            <w:tcW w:type="dxa" w:w="19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ETAPA</w:t>
            </w:r>
          </w:p>
        </w:tc>
        <w:tc>
          <w:tcPr>
            <w:tcW w:type="dxa" w:w="55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O QUE FAZER</w:t>
            </w:r>
          </w:p>
        </w:tc>
      </w:tr>
      <w:tr>
        <w:tc>
          <w:tcPr>
            <w:tcW w:type="dxa" w:w="460"/>
            <w:gridSpan w:val="1"/>
            <w:tcBorders>
              <w:top w:val="single" w:color="DDDDDD" w:sz="1"/>
              <w:left w:val="single" w:color="DDDDDD" w:sz="1"/>
              <w:bottom w:val="single" w:color="DDDDDD" w:sz="1"/>
              <w:right w:val="single" w:color="DDDDDD" w:sz="1"/>
            </w:tcBorders>
            <w:shd w:fill="1A6B3A"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1️⃣</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A6B3A"/>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Acolhida + Retomada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Escreva no quadro: 'A dog is _______ than a cat.' — deixe 2 alunos completarem. Depois: 'The farm is _______ than the city.' Corrija coletivamente. Diga: 'Hoje vamos ver esses comparativos dentro de uma tirinha — texto com quadrinhos e pouquíssimas palavras.'</w:t>
            </w:r>
          </w:p>
        </w:tc>
      </w:tr>
      <w:tr>
        <w:tc>
          <w:tcPr>
            <w:tcW w:type="dxa" w:w="460"/>
            <w:gridSpan w:val="1"/>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2️⃣</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565C0"/>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Ativação</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Mostre a estrutura de uma tirinha no quadro: 3 quadrinhos, balão de fala, personagens simples (boi, cavalo, agricultor). Pergunte: 'O que vocês enxergam antes de ler qualquer palavra?' (imagens, expressões, balões). Explique: tirinhas são ótimas porque as imagens ajudam a entender o texto mesmo sem saber todas as palavras. Mostre um exemplo com 1 comparativo e peça que identifiquem antes de ler.</w:t>
            </w:r>
          </w:p>
        </w:tc>
      </w:tr>
      <w:tr>
        <w:tc>
          <w:tcPr>
            <w:tcW w:type="dxa" w:w="460"/>
            <w:gridSpan w:val="1"/>
            <w:tcBorders>
              <w:top w:val="single" w:color="DDDDDD" w:sz="1"/>
              <w:left w:val="single" w:color="DDDDDD" w:sz="1"/>
              <w:bottom w:val="single" w:color="DDDDDD" w:sz="1"/>
              <w:right w:val="single" w:color="DDDDDD" w:sz="1"/>
            </w:tcBorders>
            <w:shd w:fill="2E8B57"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3️⃣</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2E8B57"/>
                <w:sz w:val="20"/>
                <w:szCs w:val="20"/>
              </w:rPr>
              <w:t xml:space="preserve">20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Desenvolvimento</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Distribua a folha com 2 tirinhas adaptadas. TIRINHA 1 (mais simples): Personagens: Farmer João e seu boi. Balões: 'My ox is bigger than your horse!' / 'But my horse is faster than your ox!' Alunos leem, identificam os comparativos, circulam e escrevem o adjetivo base ao lado. TIRINHA 2 (um pouco mais complexa): 2 agricultores comparando a roça: 'My field is larger than yours.' / 'But mine is cleaner than yours!' Alunos respondem 3 perguntas de interpretação no caderno: 1) Who is faster — the horse or the ox? 2) Whose field is cleaner? 3) Find 2 comparatives in the comics. Livro Ways: comparar com a leitura do livro da unidade.</w:t>
            </w:r>
          </w:p>
        </w:tc>
      </w:tr>
      <w:tr>
        <w:tc>
          <w:tcPr>
            <w:tcW w:type="dxa" w:w="460"/>
            <w:gridSpan w:val="1"/>
            <w:tcBorders>
              <w:top w:val="single" w:color="DDDDDD" w:sz="1"/>
              <w:left w:val="single" w:color="DDDDDD" w:sz="1"/>
              <w:bottom w:val="single" w:color="DDDDDD" w:sz="1"/>
              <w:right w:val="single" w:color="DDDDDD" w:sz="1"/>
            </w:tcBorders>
            <w:shd w:fill="6A0DAD"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4️⃣</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6A0DAD"/>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Prática Guiada</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Criação de tirinha: cada aluno (ou dupla) cria uma tirinha de 2–3 quadrinhos no caderno com 2 comparativos. Pode usar animais, pessoas da comunidade ou lugares da região. Não precisa ser artístico — bonecos simples (palito) são suficientes. Professor circula, incentiva e ajuda com vocabulário. Ao final, 3 duplas apresentam oralmente sua tirinha.</w:t>
            </w:r>
          </w:p>
        </w:tc>
      </w:tr>
      <w:tr>
        <w:tc>
          <w:tcPr>
            <w:tcW w:type="dxa" w:w="460"/>
            <w:gridSpan w:val="1"/>
            <w:tcBorders>
              <w:top w:val="single" w:color="DDDDDD" w:sz="1"/>
              <w:left w:val="single" w:color="DDDDDD" w:sz="1"/>
              <w:bottom w:val="single" w:color="DDDDDD" w:sz="1"/>
              <w:right w:val="single" w:color="DDDDDD" w:sz="1"/>
            </w:tcBorders>
            <w:shd w:fill="BF360C"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5️⃣</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BF360C"/>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Ticket de Saída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Escreva 1 frase comparativa sobre algo que você viu hoje na aula ou no caminho até a escola.</w:t>
            </w:r>
          </w:p>
        </w:tc>
      </w:tr>
    </w:tbl>
    <w:p>
      <w:pPr>
        <w:spacing w:after="10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vAlign w:val="top"/>
          </w:tcPr>
          <w:p>
            <w:pPr>
              <w:spacing w:after="60" w:before="0"/>
              <w:jc w:val="left"/>
            </w:pPr>
            <w:r>
              <w:rPr>
                <w:rFonts w:ascii="Arial" w:cs="Arial" w:eastAsia="Arial" w:hAnsi="Arial"/>
                <w:b/>
                <w:bCs/>
                <w:i w:val="false"/>
                <w:iCs w:val="false"/>
                <w:color w:val="BF360C"/>
                <w:sz w:val="22"/>
                <w:szCs w:val="22"/>
              </w:rPr>
              <w:t xml:space="preserve">🎟️ TICKET DE SAÍDA</w:t>
            </w:r>
          </w:p>
          <w:p>
            <w:pPr>
              <w:spacing w:after="40" w:before="0"/>
              <w:jc w:val="left"/>
            </w:pPr>
            <w:r>
              <w:rPr>
                <w:rFonts w:ascii="Arial" w:cs="Arial" w:eastAsia="Arial" w:hAnsi="Arial"/>
                <w:b w:val="false"/>
                <w:bCs w:val="false"/>
                <w:i w:val="false"/>
                <w:iCs w:val="false"/>
                <w:color w:val="333333"/>
                <w:sz w:val="21"/>
                <w:szCs w:val="21"/>
              </w:rPr>
              <w:t xml:space="preserve">1. Na tirinha, qual personagem disse que algo era 'bigger'? O que estava sendo comparado?</w:t>
            </w:r>
          </w:p>
          <w:p>
            <w:pPr>
              <w:spacing w:after="40" w:before="0"/>
              <w:jc w:val="left"/>
            </w:pPr>
            <w:r>
              <w:rPr>
                <w:rFonts w:ascii="Arial" w:cs="Arial" w:eastAsia="Arial" w:hAnsi="Arial"/>
                <w:b w:val="false"/>
                <w:bCs w:val="false"/>
                <w:i w:val="false"/>
                <w:iCs w:val="false"/>
                <w:color w:val="333333"/>
                <w:sz w:val="21"/>
                <w:szCs w:val="21"/>
              </w:rPr>
              <w:t xml:space="preserve">2. Crie 1 frase comparativa usando algo que você viu hoje ou no caminho para a escola.</w:t>
            </w:r>
          </w:p>
          <w:p>
            <w:pPr>
              <w:spacing w:after="50" w:before="0"/>
              <w:jc w:val="left"/>
            </w:pPr>
            <w:r>
              <w:rPr>
                <w:rFonts w:ascii="Arial" w:cs="Arial" w:eastAsia="Arial" w:hAnsi="Arial"/>
                <w:b w:val="false"/>
                <w:bCs w:val="false"/>
                <w:i/>
                <w:iCs/>
                <w:color w:val="757575"/>
                <w:sz w:val="19"/>
                <w:szCs w:val="19"/>
              </w:rPr>
              <w:t xml:space="preserve">👉 Resposta oral, no caderno ou em post-it colado no mural.</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vAlign w:val="top"/>
          </w:tcPr>
          <w:p>
            <w:pPr>
              <w:spacing w:after="40" w:before="0"/>
              <w:jc w:val="left"/>
            </w:pPr>
            <w:r>
              <w:rPr>
                <w:rFonts w:ascii="Arial" w:cs="Arial" w:eastAsia="Arial" w:hAnsi="Arial"/>
                <w:b/>
                <w:bCs/>
                <w:i w:val="false"/>
                <w:iCs w:val="false"/>
                <w:color w:val="1A6B3A"/>
                <w:sz w:val="21"/>
                <w:szCs w:val="21"/>
              </w:rPr>
              <w:t xml:space="preserve">📋 EVIDÊNCIA PARA REGISTRO</w:t>
            </w:r>
          </w:p>
          <w:p>
            <w:pPr>
              <w:spacing w:after="50" w:before="0"/>
              <w:jc w:val="left"/>
            </w:pPr>
            <w:r>
              <w:rPr>
                <w:rFonts w:ascii="Arial" w:cs="Arial" w:eastAsia="Arial" w:hAnsi="Arial"/>
                <w:b w:val="false"/>
                <w:bCs w:val="false"/>
                <w:i w:val="false"/>
                <w:iCs w:val="false"/>
                <w:color w:val="333333"/>
                <w:sz w:val="20"/>
                <w:szCs w:val="20"/>
              </w:rPr>
              <w:t xml:space="preserve">Respostas às 3 perguntas de interpretação da tirinha 2 no caderno. Tirinha criada com 2 comparativos. Ticket de saída escrito. Observação da apresentação oral das duplas.</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2"/>
                <w:szCs w:val="22"/>
              </w:rPr>
              <w:t xml:space="preserve">♿ ADAPTAÇÕES INCLUSIVAS</w:t>
            </w:r>
          </w:p>
        </w:tc>
      </w:tr>
      <w:tr>
        <w:tc>
          <w:tcPr>
            <w:tcW w:type="dxa" w:w="2900"/>
            <w:gridSpan w:val="1"/>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BF360C"/>
                <w:sz w:val="20"/>
                <w:szCs w:val="20"/>
              </w:rPr>
              <w:t xml:space="preserve">⚡ TDAH</w:t>
            </w:r>
          </w:p>
          <w:p>
            <w:pPr>
              <w:spacing w:after="50" w:before="0"/>
              <w:jc w:val="left"/>
            </w:pPr>
            <w:r>
              <w:rPr>
                <w:rFonts w:ascii="Arial" w:cs="Arial" w:eastAsia="Arial" w:hAnsi="Arial"/>
                <w:b w:val="false"/>
                <w:bCs w:val="false"/>
                <w:i w:val="false"/>
                <w:iCs w:val="false"/>
                <w:color w:val="444444"/>
                <w:sz w:val="19"/>
                <w:szCs w:val="19"/>
              </w:rPr>
              <w:t xml:space="preserve">Fornecer a tirinha com os balões já parcialmente preenchidos — aluno escolhe o comparativo correto de uma lista. Reduzir as perguntas de interpretação para 2.</w:t>
            </w:r>
          </w:p>
        </w:tc>
        <w:tc>
          <w:tcPr>
            <w:tcW w:type="dxa" w:w="2900"/>
            <w:gridSpan w:val="1"/>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565C0"/>
                <w:sz w:val="20"/>
                <w:szCs w:val="20"/>
              </w:rPr>
              <w:t xml:space="preserve">📝 Dislexia</w:t>
            </w:r>
          </w:p>
          <w:p>
            <w:pPr>
              <w:spacing w:after="50" w:before="0"/>
              <w:jc w:val="left"/>
            </w:pPr>
            <w:r>
              <w:rPr>
                <w:rFonts w:ascii="Arial" w:cs="Arial" w:eastAsia="Arial" w:hAnsi="Arial"/>
                <w:b w:val="false"/>
                <w:bCs w:val="false"/>
                <w:i w:val="false"/>
                <w:iCs w:val="false"/>
                <w:color w:val="444444"/>
                <w:sz w:val="19"/>
                <w:szCs w:val="19"/>
              </w:rPr>
              <w:t xml:space="preserve">Tirinhas com letras ampliadas e espaçamento generoso. Aceitar que o aluno apenas identifique e circule os comparativos sem escrever as respostas completas.</w:t>
            </w:r>
          </w:p>
        </w:tc>
        <w:tc>
          <w:tcPr>
            <w:tcW w:type="dxa" w:w="3000"/>
            <w:gridSpan w:val="1"/>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6A0DAD"/>
                <w:sz w:val="20"/>
                <w:szCs w:val="20"/>
              </w:rPr>
              <w:t xml:space="preserve">💡 DI</w:t>
            </w:r>
          </w:p>
          <w:p>
            <w:pPr>
              <w:spacing w:after="50" w:before="0"/>
              <w:jc w:val="left"/>
            </w:pPr>
            <w:r>
              <w:rPr>
                <w:rFonts w:ascii="Arial" w:cs="Arial" w:eastAsia="Arial" w:hAnsi="Arial"/>
                <w:b w:val="false"/>
                <w:bCs w:val="false"/>
                <w:i w:val="false"/>
                <w:iCs w:val="false"/>
                <w:color w:val="444444"/>
                <w:sz w:val="19"/>
                <w:szCs w:val="19"/>
              </w:rPr>
              <w:t xml:space="preserve">Trabalhar com tirinha 1 apenas. Perguntas de sim/não: 'Is the horse faster? Yes / No.' Aceitar que a tirinha criada tenha apenas 1 quadrinho com 1 frase.</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6A0DAD" w:sz="3"/>
              <w:left w:val="single" w:color="6A0DAD" w:sz="3"/>
              <w:bottom w:val="single" w:color="6A0DAD" w:sz="3"/>
              <w:right w:val="single" w:color="6A0DAD" w:sz="3"/>
            </w:tcBorders>
            <w:shd w:fill="F3E5F5" w:val="clear"/>
            <w:tcMar>
              <w:top w:type="dxa" w:w="100"/>
              <w:left w:type="dxa" w:w="180"/>
              <w:bottom w:type="dxa" w:w="100"/>
              <w:right w:type="dxa" w:w="180"/>
            </w:tcMar>
            <w:vAlign w:val="top"/>
          </w:tcPr>
          <w:p>
            <w:pPr>
              <w:spacing w:after="50" w:before="0"/>
              <w:jc w:val="left"/>
            </w:pPr>
            <w:r>
              <w:rPr>
                <w:rFonts w:ascii="Arial" w:cs="Arial" w:eastAsia="Arial" w:hAnsi="Arial"/>
                <w:b/>
                <w:bCs/>
                <w:i w:val="false"/>
                <w:iCs w:val="false"/>
                <w:color w:val="6A0DAD"/>
                <w:sz w:val="22"/>
                <w:szCs w:val="22"/>
              </w:rPr>
              <w:t xml:space="preserve">🌟 ATIVIDADE LÚDICA DO MÊS</w:t>
            </w:r>
          </w:p>
          <w:p>
            <w:pPr>
              <w:spacing w:after="50" w:before="0"/>
              <w:jc w:val="left"/>
            </w:pPr>
            <w:r>
              <w:rPr>
                <w:rFonts w:ascii="Arial" w:cs="Arial" w:eastAsia="Arial" w:hAnsi="Arial"/>
                <w:b w:val="false"/>
                <w:bCs w:val="false"/>
                <w:i w:val="false"/>
                <w:iCs w:val="false"/>
                <w:color w:val="333333"/>
                <w:sz w:val="20"/>
                <w:szCs w:val="20"/>
              </w:rPr>
              <w:t xml:space="preserve">ATIVIDADE LÚDICA DO MÊS — 'Campeonato do Campo' 🏆: divida a turma em grupos. Cada grupo recebe cartas com imagens de animais/lugares. Um aluno vira 2 cartas e cria uma frase comparativa oral. Se a frase estiver correta, o grupo marca ponto. Quem tiver mais pontos no final vence. Dinâmico, competitivo e 100% oral. Aplique no final desta aula ou no início da aula 12.</w:t>
            </w:r>
          </w:p>
        </w:tc>
      </w:tr>
    </w:tbl>
    <w:p>
      <w:pPr>
        <w:spacing w:after="80" w:before="0"/>
      </w:pPr>
    </w:p>
    <w:p>
      <w:pPr>
        <w:spacing w:after="120" w:before="80"/>
        <w:jc w:val="left"/>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A tirinha é um gênero estratégico para esta turma: combina imagem + texto mínimo, elimina a sobrecarga de leitura e mantém o engajamento. Se não for possível imprimir, desenhe as tirinhas no quadro ou descreva os quadrinhos oralmente.</w:t>
      </w:r>
    </w:p>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1A6B3A" w:sz="4"/>
              <w:left w:val="single" w:color="1A6B3A" w:sz="4"/>
              <w:bottom w:val="single" w:color="1A6B3A" w:sz="4"/>
              <w:right w:val="single" w:color="1A6B3A" w:sz="4"/>
            </w:tcBorders>
            <w:shd w:fill="1A6B3A" w:val="clear"/>
            <w:tcMar>
              <w:top w:type="dxa" w:w="120"/>
              <w:left w:type="dxa" w:w="200"/>
              <w:bottom w:type="dxa" w:w="120"/>
              <w:right w:type="dxa" w:w="200"/>
            </w:tcMar>
            <w:vAlign w:val="top"/>
          </w:tcPr>
          <w:p>
            <w:pPr>
              <w:spacing w:after="40" w:before="0"/>
              <w:jc w:val="center"/>
            </w:pPr>
            <w:r>
              <w:rPr>
                <w:rFonts w:ascii="Arial" w:cs="Arial" w:eastAsia="Arial" w:hAnsi="Arial"/>
                <w:b/>
                <w:bCs/>
                <w:i w:val="false"/>
                <w:iCs w:val="false"/>
                <w:color w:val="CCFFCC"/>
                <w:sz w:val="19"/>
                <w:szCs w:val="19"/>
              </w:rPr>
              <w:t xml:space="preserve">📚 CONTEÚDO  |  AULA 12  |  Semana 6</w:t>
            </w:r>
          </w:p>
          <w:p>
            <w:pPr>
              <w:spacing w:after="50" w:before="0"/>
              <w:jc w:val="center"/>
            </w:pPr>
            <w:r>
              <w:rPr>
                <w:rFonts w:ascii="Arial" w:cs="Arial" w:eastAsia="Arial" w:hAnsi="Arial"/>
                <w:b/>
                <w:bCs/>
                <w:i w:val="false"/>
                <w:iCs w:val="false"/>
                <w:color w:val="FFFFFF"/>
                <w:sz w:val="30"/>
                <w:szCs w:val="30"/>
              </w:rPr>
              <w:t xml:space="preserve">Adjetivos Superlativos — O Melhor do Campo</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vAlign w:val="top"/>
          </w:tcPr>
          <w:p>
            <w:pPr>
              <w:spacing w:after="50" w:before="0"/>
              <w:jc w:val="left"/>
            </w:pPr>
            <w:r>
              <w:rPr>
                <w:rFonts w:ascii="Arial" w:cs="Arial" w:eastAsia="Arial" w:hAnsi="Arial"/>
                <w:b/>
                <w:bCs/>
                <w:i w:val="false"/>
                <w:iCs w:val="false"/>
                <w:color w:val="B8860B"/>
                <w:sz w:val="21"/>
                <w:szCs w:val="21"/>
              </w:rPr>
              <w:t xml:space="preserve">💬 PERGUNTA MOTIVADORA:  </w:t>
            </w:r>
            <w:r>
              <w:rPr>
                <w:rFonts w:ascii="Arial" w:cs="Arial" w:eastAsia="Arial" w:hAnsi="Arial"/>
                <w:b w:val="false"/>
                <w:bCs w:val="false"/>
                <w:i/>
                <w:iCs/>
                <w:color w:val="333333"/>
                <w:sz w:val="21"/>
                <w:szCs w:val="21"/>
              </w:rPr>
              <w:t xml:space="preserve">"Qual é o animal mais forte que você conhece? E o lugar mais bonito perto daqui? Como diríamos isso em inglês?"</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Objetivo</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Apresentar a formação e o uso dos adjetivos superlativos (the + adjetivo + -est / the most + adjetivo), usando o contexto do campo para criar frases de ranking e destaque.</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Habilidade</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Formar e usar superlativos para identificar o extremo de uma característica. Produzir frases como 'The ox is the strongest animal on the farm.' / 'July is the hottest month here.'</w:t>
            </w:r>
          </w:p>
        </w:tc>
      </w:tr>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Ways — FTD 2022</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Usar a seção de superlativos do livro Ways. Realizar os exercícios de transformação e completar frases com superlativos. Anotar exemplos com contexto local ao lado dos exemplos do livro.</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Recursos</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Cartaz de animais e lugares, quadro, fichas de adjetivos (aula 9), tabela impressa ou copiada comparativo x superlativo, cadernos.</w:t>
            </w:r>
          </w:p>
        </w:tc>
      </w:tr>
    </w:tbl>
    <w:p>
      <w:pPr>
        <w:spacing w:after="80" w:before="0"/>
      </w:pPr>
    </w:p>
    <w:p>
      <w:pPr>
        <w:spacing w:after="80" w:before="120"/>
        <w:jc w:val="left"/>
      </w:pPr>
      <w:r>
        <w:rPr>
          <w:rFonts w:ascii="Arial" w:cs="Arial" w:eastAsia="Arial" w:hAnsi="Arial"/>
          <w:b/>
          <w:bCs/>
          <w:i w:val="false"/>
          <w:iCs w:val="false"/>
          <w:color w:val="1A6B3A"/>
          <w:sz w:val="24"/>
          <w:szCs w:val="24"/>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
        <w:gridCol w:w="840"/>
        <w:gridCol w:w="1960"/>
        <w:gridCol w:w="5540"/>
      </w:tblGrid>
      <w:tr>
        <w:trPr>
          <w:tblHeader/>
        </w:trPr>
        <w:tc>
          <w:tcPr>
            <w:tcW w:type="dxa" w:w="4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w:t>
            </w:r>
          </w:p>
        </w:tc>
        <w:tc>
          <w:tcPr>
            <w:tcW w:type="dxa" w:w="8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TEMPO</w:t>
            </w:r>
          </w:p>
        </w:tc>
        <w:tc>
          <w:tcPr>
            <w:tcW w:type="dxa" w:w="19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ETAPA</w:t>
            </w:r>
          </w:p>
        </w:tc>
        <w:tc>
          <w:tcPr>
            <w:tcW w:type="dxa" w:w="55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O QUE FAZER</w:t>
            </w:r>
          </w:p>
        </w:tc>
      </w:tr>
      <w:tr>
        <w:tc>
          <w:tcPr>
            <w:tcW w:type="dxa" w:w="460"/>
            <w:gridSpan w:val="1"/>
            <w:tcBorders>
              <w:top w:val="single" w:color="DDDDDD" w:sz="1"/>
              <w:left w:val="single" w:color="DDDDDD" w:sz="1"/>
              <w:bottom w:val="single" w:color="DDDDDD" w:sz="1"/>
              <w:right w:val="single" w:color="DDDDDD" w:sz="1"/>
            </w:tcBorders>
            <w:shd w:fill="1A6B3A"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1️⃣</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A6B3A"/>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Acolhida + Retomada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Relembre comparativo: 'A horse is faster THAN a cow.' Pergunte: 'E se tivermos 5 animais e um deles for o mais rápido de TODOS — como diríamos?' Escreva no quadro: 'The ___ is the fastest of all.' Deixe a pergunta no ar. Diga: 'Hoje vamos aprender os SUPERLATIVOS — quando uma coisa é a mais _____ de todas.'</w:t>
            </w:r>
          </w:p>
        </w:tc>
      </w:tr>
      <w:tr>
        <w:tc>
          <w:tcPr>
            <w:tcW w:type="dxa" w:w="460"/>
            <w:gridSpan w:val="1"/>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2️⃣</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565C0"/>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Ativação</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Faça um ranking no quadro com 3 animais por tamanho: galinha (small) — ovelha (medium) — boi (big). Diga: 'Galinha = small. Boi = bigger than chicken. Mas o boi é THE BIGGEST of all.' Gesticule: comparativo = duas mãos comparando; superlativo = uma mão apontando para o topo. Apresente o padrão: comparativo → -ER THAN / superlativo → THE + -EST. Repita com fast → faster → the fastest.</w:t>
            </w:r>
          </w:p>
        </w:tc>
      </w:tr>
      <w:tr>
        <w:tc>
          <w:tcPr>
            <w:tcW w:type="dxa" w:w="460"/>
            <w:gridSpan w:val="1"/>
            <w:tcBorders>
              <w:top w:val="single" w:color="DDDDDD" w:sz="1"/>
              <w:left w:val="single" w:color="DDDDDD" w:sz="1"/>
              <w:bottom w:val="single" w:color="DDDDDD" w:sz="1"/>
              <w:right w:val="single" w:color="DDDDDD" w:sz="1"/>
            </w:tcBorders>
            <w:shd w:fill="2E8B57"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3️⃣</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2E8B57"/>
                <w:sz w:val="20"/>
                <w:szCs w:val="20"/>
              </w:rPr>
              <w:t xml:space="preserve">20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Desenvolvimento</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No quadro: tabela tripla. ADJETIVO BASE | COMPARATIVO | SUPERLATIVO. Preencha junto com a turma: fast/faster/the fastest, big/bigger/the biggest, slow/slower/the slowest, hot/hotter/the hottest, cold/colder/the coldest, old/older/the oldest, small/smaller/the smallest. Regra longa: more beautiful → the most beautiful. Irregulares: good/better/the best, bad/worse/the worst. Frases modelo com contexto rural: 'The ox is the strongest animal on the farm.' / 'July is the hottest month in our region.' / 'The river is the most beautiful place here.' Alunos copiam tabela + 4 frases. Livro Ways: completar exercícios de superlativo da unidade.</w:t>
            </w:r>
          </w:p>
        </w:tc>
      </w:tr>
      <w:tr>
        <w:tc>
          <w:tcPr>
            <w:tcW w:type="dxa" w:w="460"/>
            <w:gridSpan w:val="1"/>
            <w:tcBorders>
              <w:top w:val="single" w:color="DDDDDD" w:sz="1"/>
              <w:left w:val="single" w:color="DDDDDD" w:sz="1"/>
              <w:bottom w:val="single" w:color="DDDDDD" w:sz="1"/>
              <w:right w:val="single" w:color="DDDDDD" w:sz="1"/>
            </w:tcBorders>
            <w:shd w:fill="6A0DAD"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4️⃣</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6A0DAD"/>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Prática Guiada</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Atividade 'Ranking da Roça': professor dá um grupo de 3 itens, alunos criam a frase superlativa. Ex: [cow, horse, chicken] → 'The horse is the fastest of the three.' / [July, December, March — temperatura local] → 'July is the hottest month.' Em duplas: criar 2 frases superlativas sobre animais, pessoas ou lugares que conhecem.</w:t>
            </w:r>
          </w:p>
        </w:tc>
      </w:tr>
      <w:tr>
        <w:tc>
          <w:tcPr>
            <w:tcW w:type="dxa" w:w="460"/>
            <w:gridSpan w:val="1"/>
            <w:tcBorders>
              <w:top w:val="single" w:color="DDDDDD" w:sz="1"/>
              <w:left w:val="single" w:color="DDDDDD" w:sz="1"/>
              <w:bottom w:val="single" w:color="DDDDDD" w:sz="1"/>
              <w:right w:val="single" w:color="DDDDDD" w:sz="1"/>
            </w:tcBorders>
            <w:shd w:fill="BF360C"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5️⃣</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BF360C"/>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Ticket de Saída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Complete: 'The _______ is the _______ animal on my farm/in my area.' E: 'Qual é a diferença entre comparativo e superlativo?' (pode responder em português)</w:t>
            </w:r>
          </w:p>
        </w:tc>
      </w:tr>
    </w:tbl>
    <w:p>
      <w:pPr>
        <w:spacing w:after="10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vAlign w:val="top"/>
          </w:tcPr>
          <w:p>
            <w:pPr>
              <w:spacing w:after="60" w:before="0"/>
              <w:jc w:val="left"/>
            </w:pPr>
            <w:r>
              <w:rPr>
                <w:rFonts w:ascii="Arial" w:cs="Arial" w:eastAsia="Arial" w:hAnsi="Arial"/>
                <w:b/>
                <w:bCs/>
                <w:i w:val="false"/>
                <w:iCs w:val="false"/>
                <w:color w:val="BF360C"/>
                <w:sz w:val="22"/>
                <w:szCs w:val="22"/>
              </w:rPr>
              <w:t xml:space="preserve">🎟️ TICKET DE SAÍDA</w:t>
            </w:r>
          </w:p>
          <w:p>
            <w:pPr>
              <w:spacing w:after="40" w:before="0"/>
              <w:jc w:val="left"/>
            </w:pPr>
            <w:r>
              <w:rPr>
                <w:rFonts w:ascii="Arial" w:cs="Arial" w:eastAsia="Arial" w:hAnsi="Arial"/>
                <w:b w:val="false"/>
                <w:bCs w:val="false"/>
                <w:i w:val="false"/>
                <w:iCs w:val="false"/>
                <w:color w:val="333333"/>
                <w:sz w:val="21"/>
                <w:szCs w:val="21"/>
              </w:rPr>
              <w:t xml:space="preserve">1. Transforme: 'big' → comparativo: _______ / superlativo: _______.</w:t>
            </w:r>
          </w:p>
          <w:p>
            <w:pPr>
              <w:spacing w:after="40" w:before="0"/>
              <w:jc w:val="left"/>
            </w:pPr>
            <w:r>
              <w:rPr>
                <w:rFonts w:ascii="Arial" w:cs="Arial" w:eastAsia="Arial" w:hAnsi="Arial"/>
                <w:b w:val="false"/>
                <w:bCs w:val="false"/>
                <w:i w:val="false"/>
                <w:iCs w:val="false"/>
                <w:color w:val="333333"/>
                <w:sz w:val="21"/>
                <w:szCs w:val="21"/>
              </w:rPr>
              <w:t xml:space="preserve">2. Crie 1 frase superlativa sobre um lugar ou animal da sua região.</w:t>
            </w:r>
          </w:p>
          <w:p>
            <w:pPr>
              <w:spacing w:after="50" w:before="0"/>
              <w:jc w:val="left"/>
            </w:pPr>
            <w:r>
              <w:rPr>
                <w:rFonts w:ascii="Arial" w:cs="Arial" w:eastAsia="Arial" w:hAnsi="Arial"/>
                <w:b w:val="false"/>
                <w:bCs w:val="false"/>
                <w:i/>
                <w:iCs/>
                <w:color w:val="757575"/>
                <w:sz w:val="19"/>
                <w:szCs w:val="19"/>
              </w:rPr>
              <w:t xml:space="preserve">👉 Resposta oral, no caderno ou em post-it colado no mural.</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vAlign w:val="top"/>
          </w:tcPr>
          <w:p>
            <w:pPr>
              <w:spacing w:after="40" w:before="0"/>
              <w:jc w:val="left"/>
            </w:pPr>
            <w:r>
              <w:rPr>
                <w:rFonts w:ascii="Arial" w:cs="Arial" w:eastAsia="Arial" w:hAnsi="Arial"/>
                <w:b/>
                <w:bCs/>
                <w:i w:val="false"/>
                <w:iCs w:val="false"/>
                <w:color w:val="1A6B3A"/>
                <w:sz w:val="21"/>
                <w:szCs w:val="21"/>
              </w:rPr>
              <w:t xml:space="preserve">📋 EVIDÊNCIA PARA REGISTRO</w:t>
            </w:r>
          </w:p>
          <w:p>
            <w:pPr>
              <w:spacing w:after="50" w:before="0"/>
              <w:jc w:val="left"/>
            </w:pPr>
            <w:r>
              <w:rPr>
                <w:rFonts w:ascii="Arial" w:cs="Arial" w:eastAsia="Arial" w:hAnsi="Arial"/>
                <w:b w:val="false"/>
                <w:bCs w:val="false"/>
                <w:i w:val="false"/>
                <w:iCs w:val="false"/>
                <w:color w:val="333333"/>
                <w:sz w:val="20"/>
                <w:szCs w:val="20"/>
              </w:rPr>
              <w:t xml:space="preserve">Tabela tripla (base/comparativo/superlativo) no caderno + 4 frases modelo. Exercícios do livro Ways. 2 frases criadas em dupla. Ticket de saída.</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2"/>
                <w:szCs w:val="22"/>
              </w:rPr>
              <w:t xml:space="preserve">♿ ADAPTAÇÕES INCLUSIVAS</w:t>
            </w:r>
          </w:p>
        </w:tc>
      </w:tr>
      <w:tr>
        <w:tc>
          <w:tcPr>
            <w:tcW w:type="dxa" w:w="2900"/>
            <w:gridSpan w:val="1"/>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BF360C"/>
                <w:sz w:val="20"/>
                <w:szCs w:val="20"/>
              </w:rPr>
              <w:t xml:space="preserve">⚡ TDAH</w:t>
            </w:r>
          </w:p>
          <w:p>
            <w:pPr>
              <w:spacing w:after="50" w:before="0"/>
              <w:jc w:val="left"/>
            </w:pPr>
            <w:r>
              <w:rPr>
                <w:rFonts w:ascii="Arial" w:cs="Arial" w:eastAsia="Arial" w:hAnsi="Arial"/>
                <w:b w:val="false"/>
                <w:bCs w:val="false"/>
                <w:i w:val="false"/>
                <w:iCs w:val="false"/>
                <w:color w:val="444444"/>
                <w:sz w:val="19"/>
                <w:szCs w:val="19"/>
              </w:rPr>
              <w:t xml:space="preserve">Fornecer a tabela tripla já impressa/pronta para colar. Focar apenas em 4 adjetivos. Permitir resposta do ticket apenas oral.</w:t>
            </w:r>
          </w:p>
        </w:tc>
        <w:tc>
          <w:tcPr>
            <w:tcW w:type="dxa" w:w="2900"/>
            <w:gridSpan w:val="1"/>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565C0"/>
                <w:sz w:val="20"/>
                <w:szCs w:val="20"/>
              </w:rPr>
              <w:t xml:space="preserve">📝 Dislexia</w:t>
            </w:r>
          </w:p>
          <w:p>
            <w:pPr>
              <w:spacing w:after="50" w:before="0"/>
              <w:jc w:val="left"/>
            </w:pPr>
            <w:r>
              <w:rPr>
                <w:rFonts w:ascii="Arial" w:cs="Arial" w:eastAsia="Arial" w:hAnsi="Arial"/>
                <w:b w:val="false"/>
                <w:bCs w:val="false"/>
                <w:i w:val="false"/>
                <w:iCs w:val="false"/>
                <w:color w:val="444444"/>
                <w:sz w:val="19"/>
                <w:szCs w:val="19"/>
              </w:rPr>
              <w:t xml:space="preserve">Destacar em 3 cores diferentes a base, o comparativo e o superlativo na tabela. Aceitar que o aluno aponte para a tabela ao responder em vez de escrever.</w:t>
            </w:r>
          </w:p>
        </w:tc>
        <w:tc>
          <w:tcPr>
            <w:tcW w:type="dxa" w:w="3000"/>
            <w:gridSpan w:val="1"/>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6A0DAD"/>
                <w:sz w:val="20"/>
                <w:szCs w:val="20"/>
              </w:rPr>
              <w:t xml:space="preserve">💡 DI</w:t>
            </w:r>
          </w:p>
          <w:p>
            <w:pPr>
              <w:spacing w:after="50" w:before="0"/>
              <w:jc w:val="left"/>
            </w:pPr>
            <w:r>
              <w:rPr>
                <w:rFonts w:ascii="Arial" w:cs="Arial" w:eastAsia="Arial" w:hAnsi="Arial"/>
                <w:b w:val="false"/>
                <w:bCs w:val="false"/>
                <w:i w:val="false"/>
                <w:iCs w:val="false"/>
                <w:color w:val="444444"/>
                <w:sz w:val="19"/>
                <w:szCs w:val="19"/>
              </w:rPr>
              <w:t xml:space="preserve">Trabalhar com 2 adjetivos (big e fast) e os 3 graus apenas desses. Usar ranking visual com 3 imagens de animais ordenadas por tamanho. Nomear oralmente: 'small, bigger, THE BIGGEST.'</w:t>
            </w:r>
          </w:p>
        </w:tc>
      </w:tr>
    </w:tbl>
    <w:p>
      <w:pPr>
        <w:spacing w:after="80" w:before="0"/>
      </w:pPr>
    </w:p>
    <w:p>
      <w:pPr>
        <w:spacing w:after="120" w:before="80"/>
        <w:jc w:val="left"/>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A tabela tripla é o recurso mais valioso desta aula — mantenha-a visível no quadro durante toda a semana seguinte. Alunos com DI se beneficiam muito de consultar a tabela durante as atividades.</w:t>
      </w:r>
    </w:p>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1A6B3A" w:sz="4"/>
              <w:left w:val="single" w:color="1A6B3A" w:sz="4"/>
              <w:bottom w:val="single" w:color="1A6B3A" w:sz="4"/>
              <w:right w:val="single" w:color="1A6B3A" w:sz="4"/>
            </w:tcBorders>
            <w:shd w:fill="1A6B3A" w:val="clear"/>
            <w:tcMar>
              <w:top w:type="dxa" w:w="120"/>
              <w:left w:type="dxa" w:w="200"/>
              <w:bottom w:type="dxa" w:w="120"/>
              <w:right w:type="dxa" w:w="200"/>
            </w:tcMar>
            <w:vAlign w:val="top"/>
          </w:tcPr>
          <w:p>
            <w:pPr>
              <w:spacing w:after="40" w:before="0"/>
              <w:jc w:val="center"/>
            </w:pPr>
            <w:r>
              <w:rPr>
                <w:rFonts w:ascii="Arial" w:cs="Arial" w:eastAsia="Arial" w:hAnsi="Arial"/>
                <w:b/>
                <w:bCs/>
                <w:i w:val="false"/>
                <w:iCs w:val="false"/>
                <w:color w:val="CCFFCC"/>
                <w:sz w:val="19"/>
                <w:szCs w:val="19"/>
              </w:rPr>
              <w:t xml:space="preserve">📚 CONTEÚDO  |  AULA 13  |  Semana 7</w:t>
            </w:r>
          </w:p>
          <w:p>
            <w:pPr>
              <w:spacing w:after="50" w:before="0"/>
              <w:jc w:val="center"/>
            </w:pPr>
            <w:r>
              <w:rPr>
                <w:rFonts w:ascii="Arial" w:cs="Arial" w:eastAsia="Arial" w:hAnsi="Arial"/>
                <w:b/>
                <w:bCs/>
                <w:i w:val="false"/>
                <w:iCs w:val="false"/>
                <w:color w:val="FFFFFF"/>
                <w:sz w:val="30"/>
                <w:szCs w:val="30"/>
              </w:rPr>
              <w:t xml:space="preserve">Comparativos e Superlativos — Integração e Prática</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vAlign w:val="top"/>
          </w:tcPr>
          <w:p>
            <w:pPr>
              <w:spacing w:after="50" w:before="0"/>
              <w:jc w:val="left"/>
            </w:pPr>
            <w:r>
              <w:rPr>
                <w:rFonts w:ascii="Arial" w:cs="Arial" w:eastAsia="Arial" w:hAnsi="Arial"/>
                <w:b/>
                <w:bCs/>
                <w:i w:val="false"/>
                <w:iCs w:val="false"/>
                <w:color w:val="B8860B"/>
                <w:sz w:val="21"/>
                <w:szCs w:val="21"/>
              </w:rPr>
              <w:t xml:space="preserve">💬 PERGUNTA MOTIVADORA:  </w:t>
            </w:r>
            <w:r>
              <w:rPr>
                <w:rFonts w:ascii="Arial" w:cs="Arial" w:eastAsia="Arial" w:hAnsi="Arial"/>
                <w:b w:val="false"/>
                <w:bCs w:val="false"/>
                <w:i/>
                <w:iCs/>
                <w:color w:val="333333"/>
                <w:sz w:val="21"/>
                <w:szCs w:val="21"/>
              </w:rPr>
              <w:t xml:space="preserve">"Agora você já sabe comparar 2 coisas E dizer qual é a melhor de todas. Como usaríamos os dois juntos para descrever nossa região?"</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Objetivo</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Usar comparativos e superlativos de forma integrada em frases e textos curtos, consolidando os dois padrões gramaticais com vocabulário do campo.</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Habilidade</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Distinguir e aplicar comparativo e superlativo no mesmo contexto. Produzir frases e um mini-parágrafo descritivo usando os dois recursos.</w:t>
            </w:r>
          </w:p>
        </w:tc>
      </w:tr>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Ways — FTD 2022</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Revisar os exercícios de comparativos e superlativos das últimas aulas no livro. Identificar e corrigir os erros mais comuns. Usar qualquer texto ou atividade integradora da unidade como base para o desenvolvimento.</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Recursos</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Tabela tripla do quadro (manter visível), cartaz de animais, folha de atividade integradora, cadernos.</w:t>
            </w:r>
          </w:p>
        </w:tc>
      </w:tr>
    </w:tbl>
    <w:p>
      <w:pPr>
        <w:spacing w:after="80" w:before="0"/>
      </w:pPr>
    </w:p>
    <w:p>
      <w:pPr>
        <w:spacing w:after="80" w:before="120"/>
        <w:jc w:val="left"/>
      </w:pPr>
      <w:r>
        <w:rPr>
          <w:rFonts w:ascii="Arial" w:cs="Arial" w:eastAsia="Arial" w:hAnsi="Arial"/>
          <w:b/>
          <w:bCs/>
          <w:i w:val="false"/>
          <w:iCs w:val="false"/>
          <w:color w:val="1A6B3A"/>
          <w:sz w:val="24"/>
          <w:szCs w:val="24"/>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
        <w:gridCol w:w="840"/>
        <w:gridCol w:w="1960"/>
        <w:gridCol w:w="5540"/>
      </w:tblGrid>
      <w:tr>
        <w:trPr>
          <w:tblHeader/>
        </w:trPr>
        <w:tc>
          <w:tcPr>
            <w:tcW w:type="dxa" w:w="4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w:t>
            </w:r>
          </w:p>
        </w:tc>
        <w:tc>
          <w:tcPr>
            <w:tcW w:type="dxa" w:w="8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TEMPO</w:t>
            </w:r>
          </w:p>
        </w:tc>
        <w:tc>
          <w:tcPr>
            <w:tcW w:type="dxa" w:w="19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ETAPA</w:t>
            </w:r>
          </w:p>
        </w:tc>
        <w:tc>
          <w:tcPr>
            <w:tcW w:type="dxa" w:w="55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O QUE FAZER</w:t>
            </w:r>
          </w:p>
        </w:tc>
      </w:tr>
      <w:tr>
        <w:tc>
          <w:tcPr>
            <w:tcW w:type="dxa" w:w="460"/>
            <w:gridSpan w:val="1"/>
            <w:tcBorders>
              <w:top w:val="single" w:color="DDDDDD" w:sz="1"/>
              <w:left w:val="single" w:color="DDDDDD" w:sz="1"/>
              <w:bottom w:val="single" w:color="DDDDDD" w:sz="1"/>
              <w:right w:val="single" w:color="DDDDDD" w:sz="1"/>
            </w:tcBorders>
            <w:shd w:fill="1A6B3A"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1️⃣</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A6B3A"/>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Acolhida + Retomada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Quiz relâmpago de 6 perguntas (respostas orais): 1) 'fast → comparative?' 2) 'beautiful → superlative?' 3) 'good → comparative?' 4) 'big → superlative?' 5) 'Qual palavra obrigatória antes do superlativo?' (the) 6) 'Comparative usa what word after?' (than). Corrija imediatamente e coletivamente. Diga: 'Hoje usamos TUDO junto!'</w:t>
            </w:r>
          </w:p>
        </w:tc>
      </w:tr>
      <w:tr>
        <w:tc>
          <w:tcPr>
            <w:tcW w:type="dxa" w:w="460"/>
            <w:gridSpan w:val="1"/>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2️⃣</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565C0"/>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Ativação</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Desafio oral: mostre 3 imagens (ex: galinha, cavalo, boi). Aluno 1 cria uma frase comparativa. Aluno 2 cria uma frase superlativa. Ex: A1: 'The horse is faster than the chicken.' / A2: 'The horse is the fastest of the three.' Continue com outros grupos de 3 elementos (rios, plantações, estações do ano). O objetivo é mostrar que comparativo e superlativo coexistem na descrição do mesmo contexto.</w:t>
            </w:r>
          </w:p>
        </w:tc>
      </w:tr>
      <w:tr>
        <w:tc>
          <w:tcPr>
            <w:tcW w:type="dxa" w:w="460"/>
            <w:gridSpan w:val="1"/>
            <w:tcBorders>
              <w:top w:val="single" w:color="DDDDDD" w:sz="1"/>
              <w:left w:val="single" w:color="DDDDDD" w:sz="1"/>
              <w:bottom w:val="single" w:color="DDDDDD" w:sz="1"/>
              <w:right w:val="single" w:color="DDDDDD" w:sz="1"/>
            </w:tcBorders>
            <w:shd w:fill="2E8B57"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3️⃣</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2E8B57"/>
                <w:sz w:val="20"/>
                <w:szCs w:val="20"/>
              </w:rPr>
              <w:t xml:space="preserve">20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Desenvolvimento</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Atividade integradora: 'Minha Região em Inglês'. Cada aluno escreve um mini-parágrafo (4–5 frases) descrevendo a própria região usando adjetivos, comparativos e superlativos. Modelo no quadro: 'My region is quiet. It is quieter than the city. The river here is the most beautiful place. The summer is hotter than the winter. The ox is the strongest animal on my farm.' Alunos substituem os elementos do modelo pelos da própria realidade. Livro Ways: comparar com o texto modelo da unidade e identificar estruturas semelhantes.</w:t>
            </w:r>
          </w:p>
        </w:tc>
      </w:tr>
      <w:tr>
        <w:tc>
          <w:tcPr>
            <w:tcW w:type="dxa" w:w="460"/>
            <w:gridSpan w:val="1"/>
            <w:tcBorders>
              <w:top w:val="single" w:color="DDDDDD" w:sz="1"/>
              <w:left w:val="single" w:color="DDDDDD" w:sz="1"/>
              <w:bottom w:val="single" w:color="DDDDDD" w:sz="1"/>
              <w:right w:val="single" w:color="DDDDDD" w:sz="1"/>
            </w:tcBorders>
            <w:shd w:fill="6A0DAD"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4️⃣</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6A0DAD"/>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Prática Guiada</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Leitura em voz alta: 3–4 alunos voluntários leem seu parágrafo. A turma ouve e identifica: 'Teve comparativo ou superlativo?' — levanta mão quando ouvir um. Professor aponta os erros mais comuns discretamente (sem humilhar). Devolução positiva: 'Essa frase ficou ótima porque usou THE antes do superlativo!'</w:t>
            </w:r>
          </w:p>
        </w:tc>
      </w:tr>
      <w:tr>
        <w:tc>
          <w:tcPr>
            <w:tcW w:type="dxa" w:w="460"/>
            <w:gridSpan w:val="1"/>
            <w:tcBorders>
              <w:top w:val="single" w:color="DDDDDD" w:sz="1"/>
              <w:left w:val="single" w:color="DDDDDD" w:sz="1"/>
              <w:bottom w:val="single" w:color="DDDDDD" w:sz="1"/>
              <w:right w:val="single" w:color="DDDDDD" w:sz="1"/>
            </w:tcBorders>
            <w:shd w:fill="BF360C"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5️⃣</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BF360C"/>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Ticket de Saída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Escreva: 1 frase comparativa e 1 frase superlativa sobre qualquer coisa que você quiser — pode ser um animal, lugar, pessoa ou objeto.</w:t>
            </w:r>
          </w:p>
        </w:tc>
      </w:tr>
    </w:tbl>
    <w:p>
      <w:pPr>
        <w:spacing w:after="10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vAlign w:val="top"/>
          </w:tcPr>
          <w:p>
            <w:pPr>
              <w:spacing w:after="60" w:before="0"/>
              <w:jc w:val="left"/>
            </w:pPr>
            <w:r>
              <w:rPr>
                <w:rFonts w:ascii="Arial" w:cs="Arial" w:eastAsia="Arial" w:hAnsi="Arial"/>
                <w:b/>
                <w:bCs/>
                <w:i w:val="false"/>
                <w:iCs w:val="false"/>
                <w:color w:val="BF360C"/>
                <w:sz w:val="22"/>
                <w:szCs w:val="22"/>
              </w:rPr>
              <w:t xml:space="preserve">🎟️ TICKET DE SAÍDA</w:t>
            </w:r>
          </w:p>
          <w:p>
            <w:pPr>
              <w:spacing w:after="40" w:before="0"/>
              <w:jc w:val="left"/>
            </w:pPr>
            <w:r>
              <w:rPr>
                <w:rFonts w:ascii="Arial" w:cs="Arial" w:eastAsia="Arial" w:hAnsi="Arial"/>
                <w:b w:val="false"/>
                <w:bCs w:val="false"/>
                <w:i w:val="false"/>
                <w:iCs w:val="false"/>
                <w:color w:val="333333"/>
                <w:sz w:val="21"/>
                <w:szCs w:val="21"/>
              </w:rPr>
              <w:t xml:space="preserve">1. Escreva 1 frase comparativa e 1 frase superlativa usando elementos do campo ou da sua vida.</w:t>
            </w:r>
          </w:p>
          <w:p>
            <w:pPr>
              <w:spacing w:after="40" w:before="0"/>
              <w:jc w:val="left"/>
            </w:pPr>
            <w:r>
              <w:rPr>
                <w:rFonts w:ascii="Arial" w:cs="Arial" w:eastAsia="Arial" w:hAnsi="Arial"/>
                <w:b w:val="false"/>
                <w:bCs w:val="false"/>
                <w:i w:val="false"/>
                <w:iCs w:val="false"/>
                <w:color w:val="333333"/>
                <w:sz w:val="21"/>
                <w:szCs w:val="21"/>
              </w:rPr>
              <w:t xml:space="preserve">2. Complete: 'In my region, _______ is the most _______ place because _______.' (pode ser em parte em português)</w:t>
            </w:r>
          </w:p>
          <w:p>
            <w:pPr>
              <w:spacing w:after="50" w:before="0"/>
              <w:jc w:val="left"/>
            </w:pPr>
            <w:r>
              <w:rPr>
                <w:rFonts w:ascii="Arial" w:cs="Arial" w:eastAsia="Arial" w:hAnsi="Arial"/>
                <w:b w:val="false"/>
                <w:bCs w:val="false"/>
                <w:i/>
                <w:iCs/>
                <w:color w:val="757575"/>
                <w:sz w:val="19"/>
                <w:szCs w:val="19"/>
              </w:rPr>
              <w:t xml:space="preserve">👉 Resposta oral, no caderno ou em post-it colado no mural.</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vAlign w:val="top"/>
          </w:tcPr>
          <w:p>
            <w:pPr>
              <w:spacing w:after="40" w:before="0"/>
              <w:jc w:val="left"/>
            </w:pPr>
            <w:r>
              <w:rPr>
                <w:rFonts w:ascii="Arial" w:cs="Arial" w:eastAsia="Arial" w:hAnsi="Arial"/>
                <w:b/>
                <w:bCs/>
                <w:i w:val="false"/>
                <w:iCs w:val="false"/>
                <w:color w:val="1A6B3A"/>
                <w:sz w:val="21"/>
                <w:szCs w:val="21"/>
              </w:rPr>
              <w:t xml:space="preserve">📋 EVIDÊNCIA PARA REGISTRO</w:t>
            </w:r>
          </w:p>
          <w:p>
            <w:pPr>
              <w:spacing w:after="50" w:before="0"/>
              <w:jc w:val="left"/>
            </w:pPr>
            <w:r>
              <w:rPr>
                <w:rFonts w:ascii="Arial" w:cs="Arial" w:eastAsia="Arial" w:hAnsi="Arial"/>
                <w:b w:val="false"/>
                <w:bCs w:val="false"/>
                <w:i w:val="false"/>
                <w:iCs w:val="false"/>
                <w:color w:val="333333"/>
                <w:sz w:val="20"/>
                <w:szCs w:val="20"/>
              </w:rPr>
              <w:t xml:space="preserve">Mini-parágrafo 'Minha Região em Inglês' no caderno (4–5 frases com adjetivos, comparativo e superlativo). Ticket de saída com 2 frases. Participação na leitura em voz alta.</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2"/>
                <w:szCs w:val="22"/>
              </w:rPr>
              <w:t xml:space="preserve">♿ ADAPTAÇÕES INCLUSIVAS</w:t>
            </w:r>
          </w:p>
        </w:tc>
      </w:tr>
      <w:tr>
        <w:tc>
          <w:tcPr>
            <w:tcW w:type="dxa" w:w="2900"/>
            <w:gridSpan w:val="1"/>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BF360C"/>
                <w:sz w:val="20"/>
                <w:szCs w:val="20"/>
              </w:rPr>
              <w:t xml:space="preserve">⚡ TDAH</w:t>
            </w:r>
          </w:p>
          <w:p>
            <w:pPr>
              <w:spacing w:after="50" w:before="0"/>
              <w:jc w:val="left"/>
            </w:pPr>
            <w:r>
              <w:rPr>
                <w:rFonts w:ascii="Arial" w:cs="Arial" w:eastAsia="Arial" w:hAnsi="Arial"/>
                <w:b w:val="false"/>
                <w:bCs w:val="false"/>
                <w:i w:val="false"/>
                <w:iCs w:val="false"/>
                <w:color w:val="444444"/>
                <w:sz w:val="19"/>
                <w:szCs w:val="19"/>
              </w:rPr>
              <w:t xml:space="preserve">Fornecer o parágrafo modelo com lacunas para completar em vez de produção livre. Reduzir para 3 frases. Permitir que o aluno dite e o professor escreva.</w:t>
            </w:r>
          </w:p>
        </w:tc>
        <w:tc>
          <w:tcPr>
            <w:tcW w:type="dxa" w:w="2900"/>
            <w:gridSpan w:val="1"/>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565C0"/>
                <w:sz w:val="20"/>
                <w:szCs w:val="20"/>
              </w:rPr>
              <w:t xml:space="preserve">📝 Dislexia</w:t>
            </w:r>
          </w:p>
          <w:p>
            <w:pPr>
              <w:spacing w:after="50" w:before="0"/>
              <w:jc w:val="left"/>
            </w:pPr>
            <w:r>
              <w:rPr>
                <w:rFonts w:ascii="Arial" w:cs="Arial" w:eastAsia="Arial" w:hAnsi="Arial"/>
                <w:b w:val="false"/>
                <w:bCs w:val="false"/>
                <w:i w:val="false"/>
                <w:iCs w:val="false"/>
                <w:color w:val="444444"/>
                <w:sz w:val="19"/>
                <w:szCs w:val="19"/>
              </w:rPr>
              <w:t xml:space="preserve">Parágrafo modelo impresso com destaque visual dos adjetivos (cor 1), comparativos (cor 2) e superlativos (cor 3). Aluno copia e destaca com marca-texto nas mesmas cores.</w:t>
            </w:r>
          </w:p>
        </w:tc>
        <w:tc>
          <w:tcPr>
            <w:tcW w:type="dxa" w:w="3000"/>
            <w:gridSpan w:val="1"/>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6A0DAD"/>
                <w:sz w:val="20"/>
                <w:szCs w:val="20"/>
              </w:rPr>
              <w:t xml:space="preserve">💡 DI</w:t>
            </w:r>
          </w:p>
          <w:p>
            <w:pPr>
              <w:spacing w:after="50" w:before="0"/>
              <w:jc w:val="left"/>
            </w:pPr>
            <w:r>
              <w:rPr>
                <w:rFonts w:ascii="Arial" w:cs="Arial" w:eastAsia="Arial" w:hAnsi="Arial"/>
                <w:b w:val="false"/>
                <w:bCs w:val="false"/>
                <w:i w:val="false"/>
                <w:iCs w:val="false"/>
                <w:color w:val="444444"/>
                <w:sz w:val="19"/>
                <w:szCs w:val="19"/>
              </w:rPr>
              <w:t xml:space="preserve">Focar em 2 frases apenas: 1 comparativa e 1 superlativa, com modelo direto para substituição de apenas 1 elemento. Ex: 'The ___ is bigger than the ___.' / 'The ___ is the biggest animal.'</w:t>
            </w:r>
          </w:p>
        </w:tc>
      </w:tr>
    </w:tbl>
    <w:p>
      <w:pPr>
        <w:spacing w:after="80" w:before="0"/>
      </w:pPr>
    </w:p>
    <w:p>
      <w:pPr>
        <w:spacing w:after="120" w:before="80"/>
        <w:jc w:val="left"/>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O mini-parágrafo desta aula pode ser usado como portfólio ou evidência de aprendizagem no bimestre. Guarde (fotografe ou recolha) para comparar com produções futuras e mostrar ao aluno sua própria evolução.</w:t>
      </w:r>
    </w:p>
    <w:p>
      <w:r>
        <w:br w:type="pag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7B5800" w:sz="4"/>
              <w:left w:val="single" w:color="7B5800" w:sz="4"/>
              <w:bottom w:val="single" w:color="7B5800" w:sz="4"/>
              <w:right w:val="single" w:color="7B5800" w:sz="4"/>
            </w:tcBorders>
            <w:shd w:fill="7B5800" w:val="clear"/>
            <w:tcMar>
              <w:top w:type="dxa" w:w="120"/>
              <w:left w:type="dxa" w:w="200"/>
              <w:bottom w:type="dxa" w:w="120"/>
              <w:right w:type="dxa" w:w="200"/>
            </w:tcMar>
            <w:vAlign w:val="top"/>
          </w:tcPr>
          <w:p>
            <w:pPr>
              <w:spacing w:after="40" w:before="0"/>
              <w:jc w:val="center"/>
            </w:pPr>
            <w:r>
              <w:rPr>
                <w:rFonts w:ascii="Arial" w:cs="Arial" w:eastAsia="Arial" w:hAnsi="Arial"/>
                <w:b/>
                <w:bCs/>
                <w:i w:val="false"/>
                <w:iCs w:val="false"/>
                <w:color w:val="CCFFCC"/>
                <w:sz w:val="19"/>
                <w:szCs w:val="19"/>
              </w:rPr>
              <w:t xml:space="preserve">✏️ REVISÃO  |  AULA 14  |  Semana 7</w:t>
            </w:r>
          </w:p>
          <w:p>
            <w:pPr>
              <w:spacing w:after="50" w:before="0"/>
              <w:jc w:val="center"/>
            </w:pPr>
            <w:r>
              <w:rPr>
                <w:rFonts w:ascii="Arial" w:cs="Arial" w:eastAsia="Arial" w:hAnsi="Arial"/>
                <w:b/>
                <w:bCs/>
                <w:i w:val="false"/>
                <w:iCs w:val="false"/>
                <w:color w:val="FFFFFF"/>
                <w:sz w:val="30"/>
                <w:szCs w:val="30"/>
              </w:rPr>
              <w:t xml:space="preserve">REVISÃO GERAL — Semanas 1 a 6</w:t>
            </w:r>
          </w:p>
        </w:tc>
      </w:tr>
    </w:tbl>
    <w:p>
      <w:pPr>
        <w:spacing w:after="6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8860B" w:sz="3"/>
              <w:left w:val="single" w:color="B8860B" w:sz="3"/>
              <w:bottom w:val="single" w:color="B8860B" w:sz="3"/>
              <w:right w:val="single" w:color="B8860B" w:sz="3"/>
            </w:tcBorders>
            <w:shd w:fill="FFF9C4" w:val="clear"/>
            <w:tcMar>
              <w:top w:type="dxa" w:w="100"/>
              <w:left w:type="dxa" w:w="180"/>
              <w:bottom w:type="dxa" w:w="100"/>
              <w:right w:type="dxa" w:w="180"/>
            </w:tcMar>
            <w:vAlign w:val="top"/>
          </w:tcPr>
          <w:p>
            <w:pPr>
              <w:spacing w:after="50" w:before="0"/>
              <w:jc w:val="left"/>
            </w:pPr>
            <w:r>
              <w:rPr>
                <w:rFonts w:ascii="Arial" w:cs="Arial" w:eastAsia="Arial" w:hAnsi="Arial"/>
                <w:b/>
                <w:bCs/>
                <w:i w:val="false"/>
                <w:iCs w:val="false"/>
                <w:color w:val="B8860B"/>
                <w:sz w:val="21"/>
                <w:szCs w:val="21"/>
              </w:rPr>
              <w:t xml:space="preserve">💬 PERGUNTA MOTIVADORA:  </w:t>
            </w:r>
            <w:r>
              <w:rPr>
                <w:rFonts w:ascii="Arial" w:cs="Arial" w:eastAsia="Arial" w:hAnsi="Arial"/>
                <w:b w:val="false"/>
                <w:bCs w:val="false"/>
                <w:i/>
                <w:iCs/>
                <w:color w:val="333333"/>
                <w:sz w:val="21"/>
                <w:szCs w:val="21"/>
              </w:rPr>
              <w:t xml:space="preserve">"O que você consegue lembrar de tudo que aprendemos neste trimestre até agora? Pense em 3 coisas."</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100"/>
        <w:gridCol w:w="6700"/>
      </w:tblGrid>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Objetivo</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Revisar e consolidar todos os conteúdos das semanas 1–6: vocabulário de alimentos, countable/uncountable, quantificadores (some/any/many/much), adjetivos descritivos, comparativos e superlativos.</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Habilidade</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Reconhecer e usar de forma integrada todos os conteúdos do trimestre até aqui. Identificar as próprias lacunas antes da avaliação trimestral.</w:t>
            </w:r>
          </w:p>
        </w:tc>
      </w:tr>
      <w:tr>
        <w:tc>
          <w:tcPr>
            <w:tcW w:type="dxa" w:w="2100"/>
            <w:gridSpan w:val="1"/>
            <w:tcBorders>
              <w:top w:val="single" w:color="1A6B3A" w:sz="2"/>
              <w:left w:val="single" w:color="1A6B3A" w:sz="2"/>
              <w:bottom w:val="single" w:color="1A6B3A" w:sz="2"/>
              <w:right w:val="single" w:color="1A6B3A" w:sz="2"/>
            </w:tcBorders>
            <w:shd w:fill="1A6B3A"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Ways — FTD 2022</w:t>
            </w:r>
          </w:p>
        </w:tc>
        <w:tc>
          <w:tcPr>
            <w:tcW w:type="dxa" w:w="6700"/>
            <w:gridSpan w:val="1"/>
            <w:tcBorders>
              <w:top w:val="single" w:color="1A6B3A" w:sz="1"/>
              <w:left w:val="single" w:color="1A6B3A" w:sz="1"/>
              <w:bottom w:val="single" w:color="1A6B3A" w:sz="1"/>
              <w:right w:val="single" w:color="1A6B3A" w:sz="1"/>
            </w:tcBorders>
            <w:shd w:fill="D6EFD8"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Percorrer todas as unidades trabalhadas no livro. Identificar e corrigir os exercícios com mais erros. Usar o livro como espelho de progresso: mostrar o quanto já foi feito desde o início do trimestre.</w:t>
            </w:r>
          </w:p>
        </w:tc>
      </w:tr>
      <w:tr>
        <w:tc>
          <w:tcPr>
            <w:tcW w:type="dxa" w:w="2100"/>
            <w:gridSpan w:val="1"/>
            <w:tcBorders>
              <w:top w:val="single" w:color="2E8B57" w:sz="2"/>
              <w:left w:val="single" w:color="2E8B57" w:sz="2"/>
              <w:bottom w:val="single" w:color="2E8B57" w:sz="2"/>
              <w:right w:val="single" w:color="2E8B57" w:sz="2"/>
            </w:tcBorders>
            <w:shd w:fill="2E8B57" w:val="clear"/>
            <w:tcMar>
              <w:top w:type="dxa" w:w="80"/>
              <w:left w:type="dxa" w:w="120"/>
              <w:bottom w:type="dxa" w:w="80"/>
              <w:right w:type="dxa" w:w="120"/>
            </w:tcMar>
            <w:vAlign w:val="center"/>
          </w:tcPr>
          <w:p>
            <w:pPr>
              <w:spacing w:after="50" w:before="0"/>
              <w:jc w:val="left"/>
            </w:pPr>
            <w:r>
              <w:rPr>
                <w:rFonts w:ascii="Arial" w:cs="Arial" w:eastAsia="Arial" w:hAnsi="Arial"/>
                <w:b/>
                <w:bCs/>
                <w:i w:val="false"/>
                <w:iCs w:val="false"/>
                <w:color w:val="FFFFFF"/>
                <w:sz w:val="20"/>
                <w:szCs w:val="20"/>
              </w:rPr>
              <w:t xml:space="preserve">🛠️ Recursos</w:t>
            </w:r>
          </w:p>
        </w:tc>
        <w:tc>
          <w:tcPr>
            <w:tcW w:type="dxa" w:w="6700"/>
            <w:gridSpan w:val="1"/>
            <w:tcBorders>
              <w:top w:val="single" w:color="2E8B57" w:sz="1"/>
              <w:left w:val="single" w:color="2E8B57" w:sz="1"/>
              <w:bottom w:val="single" w:color="2E8B57" w:sz="1"/>
              <w:right w:val="single" w:color="2E8B57"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Quadro, cartazes das unidades anteriores (manter todos visíveis), folhas das estações de revisão, post-its, cadernos.</w:t>
            </w:r>
          </w:p>
        </w:tc>
      </w:tr>
    </w:tbl>
    <w:p>
      <w:pPr>
        <w:spacing w:after="80" w:before="0"/>
      </w:pPr>
    </w:p>
    <w:p>
      <w:pPr>
        <w:spacing w:after="80" w:before="120"/>
        <w:jc w:val="left"/>
      </w:pPr>
      <w:r>
        <w:rPr>
          <w:rFonts w:ascii="Arial" w:cs="Arial" w:eastAsia="Arial" w:hAnsi="Arial"/>
          <w:b/>
          <w:bCs/>
          <w:i w:val="false"/>
          <w:iCs w:val="false"/>
          <w:color w:val="1A6B3A"/>
          <w:sz w:val="24"/>
          <w:szCs w:val="24"/>
        </w:rPr>
        <w:t xml:space="preserve">🕐 ROTINA DA AULA — 50 MINUTOS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60"/>
        <w:gridCol w:w="840"/>
        <w:gridCol w:w="1960"/>
        <w:gridCol w:w="5540"/>
      </w:tblGrid>
      <w:tr>
        <w:trPr>
          <w:tblHeader/>
        </w:trPr>
        <w:tc>
          <w:tcPr>
            <w:tcW w:type="dxa" w:w="4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w:t>
            </w:r>
          </w:p>
        </w:tc>
        <w:tc>
          <w:tcPr>
            <w:tcW w:type="dxa" w:w="8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center"/>
            </w:pPr>
            <w:r>
              <w:rPr>
                <w:rFonts w:ascii="Arial" w:cs="Arial" w:eastAsia="Arial" w:hAnsi="Arial"/>
                <w:b/>
                <w:bCs/>
                <w:i w:val="false"/>
                <w:iCs w:val="false"/>
                <w:color w:val="FFFFFF"/>
                <w:sz w:val="20"/>
                <w:szCs w:val="20"/>
              </w:rPr>
              <w:t xml:space="preserve">TEMPO</w:t>
            </w:r>
          </w:p>
        </w:tc>
        <w:tc>
          <w:tcPr>
            <w:tcW w:type="dxa" w:w="196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ETAPA</w:t>
            </w:r>
          </w:p>
        </w:tc>
        <w:tc>
          <w:tcPr>
            <w:tcW w:type="dxa" w:w="5540"/>
            <w:gridSpan w:val="1"/>
            <w:tcBorders>
              <w:top w:val="single" w:color="1A6B3A" w:sz="3"/>
              <w:left w:val="single" w:color="1A6B3A" w:sz="3"/>
              <w:bottom w:val="single" w:color="1A6B3A" w:sz="3"/>
              <w:right w:val="single" w:color="1A6B3A" w:sz="3"/>
            </w:tcBorders>
            <w:shd w:fill="1A6B3A"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0"/>
                <w:szCs w:val="20"/>
              </w:rPr>
              <w:t xml:space="preserve">O QUE FAZER</w:t>
            </w:r>
          </w:p>
        </w:tc>
      </w:tr>
      <w:tr>
        <w:tc>
          <w:tcPr>
            <w:tcW w:type="dxa" w:w="460"/>
            <w:gridSpan w:val="1"/>
            <w:tcBorders>
              <w:top w:val="single" w:color="DDDDDD" w:sz="1"/>
              <w:left w:val="single" w:color="DDDDDD" w:sz="1"/>
              <w:bottom w:val="single" w:color="DDDDDD" w:sz="1"/>
              <w:right w:val="single" w:color="DDDDDD" w:sz="1"/>
            </w:tcBorders>
            <w:shd w:fill="1A6B3A"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1️⃣</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A6B3A"/>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Acolhida + Mapa Mental Coletivo</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No quadro: desenhe um círculo central com '2º TRIMESTRE'. Ao redor, os alunos vão falando o que lembram e o professor vai completando os galhos: FOOD → C/U → SOME/ANY/MANY/MUCH → RECIPE → ADJECTIVES → COMPARATIVE → SUPERLATIVE. Fique o mapa visível durante toda a aula. Diga: 'Tudo isso em inglês! Olhem quanto vocês aprenderam.'</w:t>
            </w:r>
          </w:p>
        </w:tc>
      </w:tr>
      <w:tr>
        <w:tc>
          <w:tcPr>
            <w:tcW w:type="dxa" w:w="460"/>
            <w:gridSpan w:val="1"/>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2️⃣</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1565C0"/>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Ativação — Quiz em Times</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Divida em 4 times. Quiz oral: 12 perguntas no total (3 por time), cada resposta correta = 1 ponto. Mix de conteúdos: 1) 'Rice = C or U?' 2) 'How many ___ cookies?' 3) 'Comparative de big?' 4) 'Superlativo de fast?' 5) 'Frase com some e alimento.' 6) 'Qual palavra obrigatória antes do superlativo?' etc. Corrija imediatamente. Times comemorarem seus acertos. Desempate oral se necessário.</w:t>
            </w:r>
          </w:p>
        </w:tc>
      </w:tr>
      <w:tr>
        <w:tc>
          <w:tcPr>
            <w:tcW w:type="dxa" w:w="460"/>
            <w:gridSpan w:val="1"/>
            <w:tcBorders>
              <w:top w:val="single" w:color="DDDDDD" w:sz="1"/>
              <w:left w:val="single" w:color="DDDDDD" w:sz="1"/>
              <w:bottom w:val="single" w:color="DDDDDD" w:sz="1"/>
              <w:right w:val="single" w:color="DDDDDD" w:sz="1"/>
            </w:tcBorders>
            <w:shd w:fill="2E8B57"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3️⃣</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2E8B57"/>
                <w:sz w:val="20"/>
                <w:szCs w:val="20"/>
              </w:rPr>
              <w:t xml:space="preserve">20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4 Estações de Revisão (5 min cada)</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ESTAÇÃO 1 — Food &amp; C/U: 8 palavras para classificar + escrever a pergunta correta (many/much). ESTAÇÃO 2 — Some/Any/Many/Much: 6 frases para completar (mix de afirmativa, negativa, interrogativa). ESTAÇÃO 3 — Comparativos: 4 pares de imagens para criar frases comparativas. ESTAÇÃO 4 — Superlativos: ranking de 3 elementos → criar frase superlativa. Professor circula e anota dificuldades. Grupos rotativos a cada 5 minutos (sinal sonoro ou palma).</w:t>
            </w:r>
          </w:p>
        </w:tc>
      </w:tr>
      <w:tr>
        <w:tc>
          <w:tcPr>
            <w:tcW w:type="dxa" w:w="460"/>
            <w:gridSpan w:val="1"/>
            <w:tcBorders>
              <w:top w:val="single" w:color="DDDDDD" w:sz="1"/>
              <w:left w:val="single" w:color="DDDDDD" w:sz="1"/>
              <w:bottom w:val="single" w:color="DDDDDD" w:sz="1"/>
              <w:right w:val="single" w:color="DDDDDD" w:sz="1"/>
            </w:tcBorders>
            <w:shd w:fill="6A0DAD"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4️⃣</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6A0DAD"/>
                <w:sz w:val="20"/>
                <w:szCs w:val="20"/>
              </w:rPr>
              <w:t xml:space="preserve">10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Correção Coletiva + Mural de Dúvidas</w:t>
            </w:r>
          </w:p>
        </w:tc>
        <w:tc>
          <w:tcPr>
            <w:tcW w:type="dxa" w:w="55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Corrija as estações 1 e 2 no quadro (mais rápido). Para estações 3 e 4: cada grupo lê 1 resposta. Erros comuns → 'mini-revisão relâmpago' (30 segundos de reexplicação). Crie o MURAL DE DÚVIDAS na lousa: alunos escrevem em post-it o que ainda não entenderam e colam. Professor fotografa para orientar a recuperação paralela.</w:t>
            </w:r>
          </w:p>
        </w:tc>
      </w:tr>
      <w:tr>
        <w:tc>
          <w:tcPr>
            <w:tcW w:type="dxa" w:w="460"/>
            <w:gridSpan w:val="1"/>
            <w:tcBorders>
              <w:top w:val="single" w:color="DDDDDD" w:sz="1"/>
              <w:left w:val="single" w:color="DDDDDD" w:sz="1"/>
              <w:bottom w:val="single" w:color="DDDDDD" w:sz="1"/>
              <w:right w:val="single" w:color="DDDDDD" w:sz="1"/>
            </w:tcBorders>
            <w:shd w:fill="BF360C"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FFFFFF"/>
                <w:sz w:val="22"/>
                <w:szCs w:val="22"/>
              </w:rPr>
              <w:t xml:space="preserve">5️⃣</w:t>
            </w:r>
          </w:p>
        </w:tc>
        <w:tc>
          <w:tcPr>
            <w:tcW w:type="dxa" w:w="840"/>
            <w:gridSpan w:val="1"/>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spacing w:after="50" w:before="0"/>
              <w:jc w:val="center"/>
            </w:pPr>
            <w:r>
              <w:rPr>
                <w:rFonts w:ascii="Arial" w:cs="Arial" w:eastAsia="Arial" w:hAnsi="Arial"/>
                <w:b/>
                <w:bCs/>
                <w:i w:val="false"/>
                <w:iCs w:val="false"/>
                <w:color w:val="BF360C"/>
                <w:sz w:val="20"/>
                <w:szCs w:val="20"/>
              </w:rPr>
              <w:t xml:space="preserve">5 min</w:t>
            </w:r>
          </w:p>
        </w:tc>
        <w:tc>
          <w:tcPr>
            <w:tcW w:type="dxa" w:w="1960"/>
            <w:gridSpan w:val="1"/>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333333"/>
                <w:sz w:val="20"/>
                <w:szCs w:val="20"/>
              </w:rPr>
              <w:t xml:space="preserve">Ticket de Saída + Orientação para Avaliação</w:t>
            </w:r>
          </w:p>
        </w:tc>
        <w:tc>
          <w:tcPr>
            <w:tcW w:type="dxa" w:w="5540"/>
            <w:gridSpan w:val="1"/>
            <w:tcBorders>
              <w:top w:val="single" w:color="DDDDDD" w:sz="1"/>
              <w:left w:val="single" w:color="DDDDDD" w:sz="1"/>
              <w:bottom w:val="single" w:color="DDDDDD" w:sz="1"/>
              <w:right w:val="single" w:color="DDDDDD" w:sz="1"/>
            </w:tcBorders>
            <w:shd w:fill="F0FAF1" w:val="clear"/>
            <w:tcMar>
              <w:top w:type="dxa" w:w="80"/>
              <w:left w:type="dxa" w:w="120"/>
              <w:bottom w:type="dxa" w:w="80"/>
              <w:right w:type="dxa" w:w="120"/>
            </w:tcMar>
            <w:vAlign w:val="top"/>
          </w:tcPr>
          <w:p>
            <w:pPr>
              <w:spacing w:after="50" w:before="0"/>
              <w:jc w:val="left"/>
            </w:pPr>
            <w:r>
              <w:rPr>
                <w:rFonts w:ascii="Arial" w:cs="Arial" w:eastAsia="Arial" w:hAnsi="Arial"/>
                <w:b w:val="false"/>
                <w:bCs w:val="false"/>
                <w:i w:val="false"/>
                <w:iCs w:val="false"/>
                <w:color w:val="333333"/>
                <w:sz w:val="20"/>
                <w:szCs w:val="20"/>
              </w:rPr>
              <w:t xml:space="preserve">Ticket: 'Estou confiante em: ___. Preciso revisar antes da prova: ___.' Informe o conteúdo e formato da avaliação trimestral da próxima aula (aula 15). Reforce: 'Tudo na prova foi visto em aula. Quem participou, consegue.'</w:t>
            </w:r>
          </w:p>
        </w:tc>
      </w:tr>
    </w:tbl>
    <w:p>
      <w:pPr>
        <w:spacing w:after="10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BF360C" w:sz="3"/>
              <w:left w:val="single" w:color="BF360C" w:sz="3"/>
              <w:bottom w:val="single" w:color="BF360C" w:sz="3"/>
              <w:right w:val="single" w:color="BF360C" w:sz="3"/>
            </w:tcBorders>
            <w:shd w:fill="FFF3E0" w:val="clear"/>
            <w:tcMar>
              <w:top w:type="dxa" w:w="100"/>
              <w:left w:type="dxa" w:w="180"/>
              <w:bottom w:type="dxa" w:w="100"/>
              <w:right w:type="dxa" w:w="180"/>
            </w:tcMar>
            <w:vAlign w:val="top"/>
          </w:tcPr>
          <w:p>
            <w:pPr>
              <w:spacing w:after="60" w:before="0"/>
              <w:jc w:val="left"/>
            </w:pPr>
            <w:r>
              <w:rPr>
                <w:rFonts w:ascii="Arial" w:cs="Arial" w:eastAsia="Arial" w:hAnsi="Arial"/>
                <w:b/>
                <w:bCs/>
                <w:i w:val="false"/>
                <w:iCs w:val="false"/>
                <w:color w:val="BF360C"/>
                <w:sz w:val="22"/>
                <w:szCs w:val="22"/>
              </w:rPr>
              <w:t xml:space="preserve">🎟️ TICKET DE SAÍDA</w:t>
            </w:r>
          </w:p>
          <w:p>
            <w:pPr>
              <w:spacing w:after="40" w:before="0"/>
              <w:jc w:val="left"/>
            </w:pPr>
            <w:r>
              <w:rPr>
                <w:rFonts w:ascii="Arial" w:cs="Arial" w:eastAsia="Arial" w:hAnsi="Arial"/>
                <w:b w:val="false"/>
                <w:bCs w:val="false"/>
                <w:i w:val="false"/>
                <w:iCs w:val="false"/>
                <w:color w:val="333333"/>
                <w:sz w:val="21"/>
                <w:szCs w:val="21"/>
              </w:rPr>
              <w:t xml:space="preserve">1. Escreva 1 frase com comparativo e 1 frase com superlativo sobre animais ou lugares do campo.</w:t>
            </w:r>
          </w:p>
          <w:p>
            <w:pPr>
              <w:spacing w:after="40" w:before="0"/>
              <w:jc w:val="left"/>
            </w:pPr>
            <w:r>
              <w:rPr>
                <w:rFonts w:ascii="Arial" w:cs="Arial" w:eastAsia="Arial" w:hAnsi="Arial"/>
                <w:b w:val="false"/>
                <w:bCs w:val="false"/>
                <w:i w:val="false"/>
                <w:iCs w:val="false"/>
                <w:color w:val="333333"/>
                <w:sz w:val="21"/>
                <w:szCs w:val="21"/>
              </w:rPr>
              <w:t xml:space="preserve">2. O que você quer revisar antes da prova trimestral? (pode responder em português)</w:t>
            </w:r>
          </w:p>
          <w:p>
            <w:pPr>
              <w:spacing w:after="50" w:before="0"/>
              <w:jc w:val="left"/>
            </w:pPr>
            <w:r>
              <w:rPr>
                <w:rFonts w:ascii="Arial" w:cs="Arial" w:eastAsia="Arial" w:hAnsi="Arial"/>
                <w:b w:val="false"/>
                <w:bCs w:val="false"/>
                <w:i/>
                <w:iCs/>
                <w:color w:val="757575"/>
                <w:sz w:val="19"/>
                <w:szCs w:val="19"/>
              </w:rPr>
              <w:t xml:space="preserve">👉 Resposta oral, no caderno ou em post-it colado no mural.</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2E8B57" w:sz="3"/>
              <w:left w:val="single" w:color="2E8B57" w:sz="3"/>
              <w:bottom w:val="single" w:color="2E8B57" w:sz="3"/>
              <w:right w:val="single" w:color="2E8B57" w:sz="3"/>
            </w:tcBorders>
            <w:shd w:fill="D6EFD8" w:val="clear"/>
            <w:tcMar>
              <w:top w:type="dxa" w:w="80"/>
              <w:left w:type="dxa" w:w="160"/>
              <w:bottom w:type="dxa" w:w="80"/>
              <w:right w:type="dxa" w:w="160"/>
            </w:tcMar>
            <w:vAlign w:val="top"/>
          </w:tcPr>
          <w:p>
            <w:pPr>
              <w:spacing w:after="40" w:before="0"/>
              <w:jc w:val="left"/>
            </w:pPr>
            <w:r>
              <w:rPr>
                <w:rFonts w:ascii="Arial" w:cs="Arial" w:eastAsia="Arial" w:hAnsi="Arial"/>
                <w:b/>
                <w:bCs/>
                <w:i w:val="false"/>
                <w:iCs w:val="false"/>
                <w:color w:val="1A6B3A"/>
                <w:sz w:val="21"/>
                <w:szCs w:val="21"/>
              </w:rPr>
              <w:t xml:space="preserve">📋 EVIDÊNCIA PARA REGISTRO</w:t>
            </w:r>
          </w:p>
          <w:p>
            <w:pPr>
              <w:spacing w:after="50" w:before="0"/>
              <w:jc w:val="left"/>
            </w:pPr>
            <w:r>
              <w:rPr>
                <w:rFonts w:ascii="Arial" w:cs="Arial" w:eastAsia="Arial" w:hAnsi="Arial"/>
                <w:b w:val="false"/>
                <w:bCs w:val="false"/>
                <w:i w:val="false"/>
                <w:iCs w:val="false"/>
                <w:color w:val="333333"/>
                <w:sz w:val="20"/>
                <w:szCs w:val="20"/>
              </w:rPr>
              <w:t xml:space="preserve">Atividades das 4 estações no caderno (corrigidas). Post-it do mural de dúvidas (fotografar). Ticket de autoavaliação. Observação do desempenho por time no quiz.</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c>
          <w:tcPr>
            <w:tcW w:type="dxa" w:w="8800"/>
            <w:gridSpan w:val="3"/>
            <w:tcBorders>
              <w:top w:val="single" w:color="6A0DAD" w:sz="3"/>
              <w:left w:val="single" w:color="6A0DAD" w:sz="3"/>
              <w:bottom w:val="single" w:color="6A0DAD" w:sz="3"/>
              <w:right w:val="single" w:color="6A0DAD" w:sz="3"/>
            </w:tcBorders>
            <w:shd w:fill="6A0DAD" w:val="clear"/>
            <w:tcMar>
              <w:top w:type="dxa" w:w="80"/>
              <w:left w:type="dxa" w:w="120"/>
              <w:bottom w:type="dxa" w:w="80"/>
              <w:right w:type="dxa" w:w="120"/>
            </w:tcMar>
            <w:vAlign w:val="top"/>
          </w:tcPr>
          <w:p>
            <w:pPr>
              <w:spacing w:after="50" w:before="0"/>
              <w:jc w:val="left"/>
            </w:pPr>
            <w:r>
              <w:rPr>
                <w:rFonts w:ascii="Arial" w:cs="Arial" w:eastAsia="Arial" w:hAnsi="Arial"/>
                <w:b/>
                <w:bCs/>
                <w:i w:val="false"/>
                <w:iCs w:val="false"/>
                <w:color w:val="FFFFFF"/>
                <w:sz w:val="22"/>
                <w:szCs w:val="22"/>
              </w:rPr>
              <w:t xml:space="preserve">♿ ADAPTAÇÕES INCLUSIVAS</w:t>
            </w:r>
          </w:p>
        </w:tc>
      </w:tr>
      <w:tr>
        <w:tc>
          <w:tcPr>
            <w:tcW w:type="dxa" w:w="2900"/>
            <w:gridSpan w:val="1"/>
            <w:tcBorders>
              <w:top w:val="single" w:color="BF360C" w:sz="2"/>
              <w:left w:val="single" w:color="BF360C" w:sz="2"/>
              <w:bottom w:val="single" w:color="BF360C" w:sz="2"/>
              <w:right w:val="single" w:color="BF360C" w:sz="2"/>
            </w:tcBorders>
            <w:shd w:fill="FFF3E0"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BF360C"/>
                <w:sz w:val="20"/>
                <w:szCs w:val="20"/>
              </w:rPr>
              <w:t xml:space="preserve">⚡ TDAH</w:t>
            </w:r>
          </w:p>
          <w:p>
            <w:pPr>
              <w:spacing w:after="50" w:before="0"/>
              <w:jc w:val="left"/>
            </w:pPr>
            <w:r>
              <w:rPr>
                <w:rFonts w:ascii="Arial" w:cs="Arial" w:eastAsia="Arial" w:hAnsi="Arial"/>
                <w:b w:val="false"/>
                <w:bCs w:val="false"/>
                <w:i w:val="false"/>
                <w:iCs w:val="false"/>
                <w:color w:val="444444"/>
                <w:sz w:val="19"/>
                <w:szCs w:val="19"/>
              </w:rPr>
              <w:t xml:space="preserve">Em cada estação: metade das questões. Sentar próximo ao professor durante as rotações. Permitir consulta ao caderno e cartazes.</w:t>
            </w:r>
          </w:p>
        </w:tc>
        <w:tc>
          <w:tcPr>
            <w:tcW w:type="dxa" w:w="2900"/>
            <w:gridSpan w:val="1"/>
            <w:tcBorders>
              <w:top w:val="single" w:color="1565C0" w:sz="2"/>
              <w:left w:val="single" w:color="1565C0" w:sz="2"/>
              <w:bottom w:val="single" w:color="1565C0" w:sz="2"/>
              <w:right w:val="single" w:color="1565C0" w:sz="2"/>
            </w:tcBorders>
            <w:shd w:fill="E3F2FD"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1565C0"/>
                <w:sz w:val="20"/>
                <w:szCs w:val="20"/>
              </w:rPr>
              <w:t xml:space="preserve">📝 Dislexia</w:t>
            </w:r>
          </w:p>
          <w:p>
            <w:pPr>
              <w:spacing w:after="50" w:before="0"/>
              <w:jc w:val="left"/>
            </w:pPr>
            <w:r>
              <w:rPr>
                <w:rFonts w:ascii="Arial" w:cs="Arial" w:eastAsia="Arial" w:hAnsi="Arial"/>
                <w:b w:val="false"/>
                <w:bCs w:val="false"/>
                <w:i w:val="false"/>
                <w:iCs w:val="false"/>
                <w:color w:val="444444"/>
                <w:sz w:val="19"/>
                <w:szCs w:val="19"/>
              </w:rPr>
              <w:t xml:space="preserve">Fichas das estações com fonte maior e imagens de suporte. Permitir resposta apenas apontando ou oral em vez de escrita.</w:t>
            </w:r>
          </w:p>
        </w:tc>
        <w:tc>
          <w:tcPr>
            <w:tcW w:type="dxa" w:w="3000"/>
            <w:gridSpan w:val="1"/>
            <w:tcBorders>
              <w:top w:val="single" w:color="6A0DAD" w:sz="2"/>
              <w:left w:val="single" w:color="6A0DAD" w:sz="2"/>
              <w:bottom w:val="single" w:color="6A0DAD" w:sz="2"/>
              <w:right w:val="single" w:color="6A0DAD" w:sz="2"/>
            </w:tcBorders>
            <w:shd w:fill="F3E5F5" w:val="clear"/>
            <w:tcMar>
              <w:top w:type="dxa" w:w="80"/>
              <w:left w:type="dxa" w:w="120"/>
              <w:bottom w:type="dxa" w:w="80"/>
              <w:right w:type="dxa" w:w="120"/>
            </w:tcMar>
            <w:vAlign w:val="top"/>
          </w:tcPr>
          <w:p>
            <w:pPr>
              <w:spacing w:after="40" w:before="0"/>
              <w:jc w:val="left"/>
            </w:pPr>
            <w:r>
              <w:rPr>
                <w:rFonts w:ascii="Arial" w:cs="Arial" w:eastAsia="Arial" w:hAnsi="Arial"/>
                <w:b/>
                <w:bCs/>
                <w:i w:val="false"/>
                <w:iCs w:val="false"/>
                <w:color w:val="6A0DAD"/>
                <w:sz w:val="20"/>
                <w:szCs w:val="20"/>
              </w:rPr>
              <w:t xml:space="preserve">💡 DI</w:t>
            </w:r>
          </w:p>
          <w:p>
            <w:pPr>
              <w:spacing w:after="50" w:before="0"/>
              <w:jc w:val="left"/>
            </w:pPr>
            <w:r>
              <w:rPr>
                <w:rFonts w:ascii="Arial" w:cs="Arial" w:eastAsia="Arial" w:hAnsi="Arial"/>
                <w:b w:val="false"/>
                <w:bCs w:val="false"/>
                <w:i w:val="false"/>
                <w:iCs w:val="false"/>
                <w:color w:val="444444"/>
                <w:sz w:val="19"/>
                <w:szCs w:val="19"/>
              </w:rPr>
              <w:t xml:space="preserve">Participar de apenas 2 estações (escolher as mais acessíveis). Trabalhar em dupla com colega de apoio. Focar em identificar os conteúdos por nome mesmo sem produzir frases.</w:t>
            </w:r>
          </w:p>
        </w:tc>
      </w:tr>
    </w:tbl>
    <w:p>
      <w:pPr>
        <w:spacing w:after="80" w:before="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gridSpan w:val="1"/>
            <w:tcBorders>
              <w:top w:val="single" w:color="C0392B" w:sz="3"/>
              <w:left w:val="single" w:color="C0392B" w:sz="3"/>
              <w:bottom w:val="single" w:color="C0392B" w:sz="3"/>
              <w:right w:val="single" w:color="C0392B" w:sz="3"/>
            </w:tcBorders>
            <w:shd w:fill="FFEBEE" w:val="clear"/>
            <w:tcMar>
              <w:top w:type="dxa" w:w="90"/>
              <w:left w:type="dxa" w:w="160"/>
              <w:bottom w:type="dxa" w:w="90"/>
              <w:right w:type="dxa" w:w="160"/>
            </w:tcMar>
            <w:vAlign w:val="top"/>
          </w:tcPr>
          <w:p>
            <w:pPr>
              <w:spacing w:after="50" w:before="0"/>
              <w:jc w:val="left"/>
            </w:pPr>
            <w:r>
              <w:rPr>
                <w:rFonts w:ascii="Arial" w:cs="Arial" w:eastAsia="Arial" w:hAnsi="Arial"/>
                <w:b/>
                <w:bCs/>
                <w:i w:val="false"/>
                <w:iCs w:val="false"/>
                <w:color w:val="C0392B"/>
                <w:sz w:val="21"/>
                <w:szCs w:val="21"/>
              </w:rPr>
              <w:t xml:space="preserve">📢 COMUNICADO — Avaliação Trimestral (Aula 15)</w:t>
            </w:r>
          </w:p>
          <w:p>
            <w:pPr>
              <w:spacing w:after="50" w:before="0"/>
              <w:jc w:val="left"/>
            </w:pPr>
            <w:r>
              <w:rPr>
                <w:rFonts w:ascii="Arial" w:cs="Arial" w:eastAsia="Arial" w:hAnsi="Arial"/>
                <w:b w:val="false"/>
                <w:bCs w:val="false"/>
                <w:i w:val="false"/>
                <w:iCs w:val="false"/>
                <w:color w:val="333333"/>
                <w:sz w:val="20"/>
                <w:szCs w:val="20"/>
              </w:rPr>
              <w:t xml:space="preserve">Conteúdos: vocabulário de alimentos, countable/uncountable, some/any/many/much, adjetivos descritivos, comparativos e superlativos. Formato: questões com imagens, completar frases, interpretar texto curto (tirinha ou receita). SEM tradução livre, SEM redação sem suporte. Chegue descansado(a) e com o caderno revisado!</w:t>
            </w:r>
          </w:p>
        </w:tc>
      </w:tr>
    </w:tbl>
    <w:p>
      <w:pPr>
        <w:spacing w:after="120" w:before="80"/>
        <w:jc w:val="left"/>
      </w:pPr>
      <w:r>
        <w:rPr>
          <w:rFonts w:ascii="Arial" w:cs="Arial" w:eastAsia="Arial" w:hAnsi="Arial"/>
          <w:b/>
          <w:bCs/>
          <w:i w:val="false"/>
          <w:iCs w:val="false"/>
          <w:color w:val="1A6B3A"/>
          <w:sz w:val="20"/>
          <w:szCs w:val="20"/>
        </w:rPr>
        <w:t xml:space="preserve">📌 NOTA PEDAGÓGICA: </w:t>
      </w:r>
      <w:r>
        <w:rPr>
          <w:rFonts w:ascii="Arial" w:cs="Arial" w:eastAsia="Arial" w:hAnsi="Arial"/>
          <w:b w:val="false"/>
          <w:bCs w:val="false"/>
          <w:i w:val="false"/>
          <w:iCs w:val="false"/>
          <w:color w:val="444444"/>
          <w:sz w:val="20"/>
          <w:szCs w:val="20"/>
        </w:rPr>
        <w:t xml:space="preserve">Esta revisão é o mapa diagnóstico mais importante do trimestre. O mural de dúvidas e o ticket de autoavaliação revelam o que precisa ser retomado na recuperação paralela (semana 9). Não desperdice essas informações: anote os nomes dos alunos com mais lacunas.</w:t>
      </w:r>
    </w:p>
    <w:p>
      <w:pPr>
        <w:spacing w:after="200" w:before="40"/>
      </w:pPr>
    </w:p>
    <w:p>
      <w:pPr>
        <w:pBdr>
          <w:bottom w:val="single" w:color="1A6B3A" w:sz="6" w:space="1"/>
        </w:pBdr>
        <w:spacing w:after="60" w:before="60"/>
      </w:pPr>
    </w:p>
    <w:p>
      <w:pPr>
        <w:spacing w:after="50" w:before="80"/>
        <w:jc w:val="center"/>
      </w:pPr>
      <w:r>
        <w:rPr>
          <w:rFonts w:ascii="Arial" w:cs="Arial" w:eastAsia="Arial" w:hAnsi="Arial"/>
          <w:b w:val="false"/>
          <w:bCs w:val="false"/>
          <w:i/>
          <w:iCs/>
          <w:color w:val="757575"/>
          <w:sz w:val="18"/>
          <w:szCs w:val="18"/>
        </w:rPr>
        <w:t xml:space="preserve">Plano elaborado com base no livro Ways 1ª Ed. 2022 – Editora FTD  |  Template 50min  |  8º Ano – Escola do Campo  |  2º Trimestre</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Arial" w:cs="Arial" w:eastAsia="Arial" w:hAnsi="Arial"/>
      <w:b/>
      <w:bCs/>
      <w:color w:val="1A6B3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2026-04-25T17:37:40.877Z</dcterms:created>
  <dcterms:modified xsi:type="dcterms:W3CDTF">2026-04-25T17:37:40.878Z</dcterms:modified>
</cp:coreProperties>
</file>

<file path=docProps/custom.xml><?xml version="1.0" encoding="utf-8"?>
<Properties xmlns="http://schemas.openxmlformats.org/officeDocument/2006/custom-properties" xmlns:vt="http://schemas.openxmlformats.org/officeDocument/2006/docPropsVTypes"/>
</file>