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FICHA DE EXERCÍCIOS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Conectivos e Período Composto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 base no conto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 onça e o fogo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— tradição oral Karajá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2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Nome: ___________________________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Turma: ________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 ___/___/______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D6A4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O conto — leia com atenção</w:t>
      </w:r>
    </w:p>
    <w:p>
      <w:pPr>
        <w:pBdr>
          <w:top w:val="single" w:color="2D6A4F" w:sz="4" w:space="4"/>
          <w:bottom w:val="single" w:color="2D6A4F" w:sz="4" w:space="4"/>
        </w:pBdr>
        <w:spacing w:after="100" w:before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No princípio, só os animais guardavam o fogo. </w:t>
      </w: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Então</w:t>
      </w:r>
      <w:r>
        <w:rPr>
          <w:rFonts w:ascii="Arial" w:cs="Arial" w:eastAsia="Arial" w:hAnsi="Arial"/>
          <w:sz w:val="20"/>
          <w:szCs w:val="20"/>
        </w:rPr>
        <w:t xml:space="preserve"> o menino Ituá decidiu observá-los de longe. Ele esperou muito tempo, </w:t>
      </w:r>
      <w:r>
        <w:rPr>
          <w:rFonts w:ascii="Arial" w:cs="Arial" w:eastAsia="Arial" w:hAnsi="Arial"/>
          <w:b/>
          <w:bCs/>
          <w:color w:val="5A3A8A"/>
          <w:sz w:val="20"/>
          <w:szCs w:val="20"/>
        </w:rPr>
        <w:t xml:space="preserve">mas</w:t>
      </w:r>
      <w:r>
        <w:rPr>
          <w:rFonts w:ascii="Arial" w:cs="Arial" w:eastAsia="Arial" w:hAnsi="Arial"/>
          <w:sz w:val="20"/>
          <w:szCs w:val="20"/>
        </w:rPr>
        <w:t xml:space="preserve"> a onça nunca descuidava das chamas. </w:t>
      </w:r>
      <w:r>
        <w:rPr>
          <w:rFonts w:ascii="Arial" w:cs="Arial" w:eastAsia="Arial" w:hAnsi="Arial"/>
          <w:b/>
          <w:bCs/>
          <w:color w:val="8A5A00"/>
          <w:sz w:val="20"/>
          <w:szCs w:val="20"/>
        </w:rPr>
        <w:t xml:space="preserve">Por isso</w:t>
      </w:r>
      <w:r>
        <w:rPr>
          <w:rFonts w:ascii="Arial" w:cs="Arial" w:eastAsia="Arial" w:hAnsi="Arial"/>
          <w:sz w:val="20"/>
          <w:szCs w:val="20"/>
        </w:rPr>
        <w:t xml:space="preserve"> ele pediu ajuda ao pássaro. O pássaro voou rasante </w:t>
      </w:r>
      <w:r>
        <w:rPr>
          <w:rFonts w:ascii="Arial" w:cs="Arial" w:eastAsia="Arial" w:hAnsi="Arial"/>
          <w:b/>
          <w:bCs/>
          <w:color w:val="8A5A00"/>
          <w:sz w:val="20"/>
          <w:szCs w:val="20"/>
        </w:rPr>
        <w:t xml:space="preserve">e assim</w:t>
      </w:r>
      <w:r>
        <w:rPr>
          <w:rFonts w:ascii="Arial" w:cs="Arial" w:eastAsia="Arial" w:hAnsi="Arial"/>
          <w:sz w:val="20"/>
          <w:szCs w:val="20"/>
        </w:rPr>
        <w:t xml:space="preserve"> distraiu a onça, </w:t>
      </w: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então</w:t>
      </w:r>
      <w:r>
        <w:rPr>
          <w:rFonts w:ascii="Arial" w:cs="Arial" w:eastAsia="Arial" w:hAnsi="Arial"/>
          <w:sz w:val="20"/>
          <w:szCs w:val="20"/>
        </w:rPr>
        <w:t xml:space="preserve"> Ituá roubou uma brasa. O fogo chegou aos homens, </w:t>
      </w:r>
      <w:r>
        <w:rPr>
          <w:rFonts w:ascii="Arial" w:cs="Arial" w:eastAsia="Arial" w:hAnsi="Arial"/>
          <w:b/>
          <w:bCs/>
          <w:color w:val="5A3A8A"/>
          <w:sz w:val="20"/>
          <w:szCs w:val="20"/>
        </w:rPr>
        <w:t xml:space="preserve">mas</w:t>
      </w:r>
      <w:r>
        <w:rPr>
          <w:rFonts w:ascii="Arial" w:cs="Arial" w:eastAsia="Arial" w:hAnsi="Arial"/>
          <w:sz w:val="20"/>
          <w:szCs w:val="20"/>
        </w:rPr>
        <w:t xml:space="preserve"> a onça jurou vingança </w:t>
      </w:r>
      <w:r>
        <w:rPr>
          <w:rFonts w:ascii="Arial" w:cs="Arial" w:eastAsia="Arial" w:hAnsi="Arial"/>
          <w:b/>
          <w:bCs/>
          <w:color w:val="5A3A8A"/>
          <w:sz w:val="20"/>
          <w:szCs w:val="20"/>
        </w:rPr>
        <w:t xml:space="preserve">porque</w:t>
      </w:r>
      <w:r>
        <w:rPr>
          <w:rFonts w:ascii="Arial" w:cs="Arial" w:eastAsia="Arial" w:hAnsi="Arial"/>
          <w:sz w:val="20"/>
          <w:szCs w:val="20"/>
        </w:rPr>
        <w:t xml:space="preserve"> o menino a havia enganado.</w:t>
      </w:r>
    </w:p>
    <w:p>
      <w:pPr>
        <w:spacing w:after="200" w:before="60"/>
      </w:pPr>
      <w:r>
        <w:rPr>
          <w:rFonts w:ascii="Arial" w:cs="Arial" w:eastAsia="Arial" w:hAnsi="Arial"/>
          <w:color w:val="1A6B3A"/>
          <w:sz w:val="16"/>
          <w:szCs w:val="16"/>
        </w:rPr>
        <w:t xml:space="preserve">● Verde em negrito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= sequência temporal     </w:t>
      </w:r>
      <w:r>
        <w:rPr>
          <w:rFonts w:ascii="Arial" w:cs="Arial" w:eastAsia="Arial" w:hAnsi="Arial"/>
          <w:color w:val="5A3A8A"/>
          <w:sz w:val="16"/>
          <w:szCs w:val="16"/>
        </w:rPr>
        <w:t xml:space="preserve">● Roxo em negrito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= contraste/causa     </w:t>
      </w:r>
      <w:r>
        <w:rPr>
          <w:rFonts w:ascii="Arial" w:cs="Arial" w:eastAsia="Arial" w:hAnsi="Arial"/>
          <w:color w:val="8A5A00"/>
          <w:sz w:val="16"/>
          <w:szCs w:val="16"/>
        </w:rPr>
        <w:t xml:space="preserve">● Âmbar em negrito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= consequência</w:t>
      </w:r>
    </w:p>
    <w:p>
      <w:pPr>
        <w:pBdr>
          <w:bottom w:val="single" w:color="2D6A4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Exercício 1 — Identificar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Releia o conto e responda: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Liste todos os conectivos que aparecem no conto: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Quantos períodos compostos há no conto? Escreva o número e copie um deles: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Quantidade de períodos compostos: 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Período copiado: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D6A4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Exercício 2 — Classificar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Complete a tabela classificando cada conectivo do conto no tipo correto: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10"/>
        <w:gridCol w:w="24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E1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Temporais
(sequência)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EC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Adversativos
(contraste)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4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Causais
(motivo)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7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Conclusivos
(resultado)</w:t>
            </w:r>
          </w:p>
        </w:tc>
      </w:tr>
      <w:tr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</w:tc>
        <w:tc>
          <w:tcPr>
            <w:tcW w:type="dxa" w:w="24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D6A4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Exercício 3 — Substituir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Reescreva as frases substituindo o conectivo sublinhado por outro do mesmo tipo. A ideia deve continuar igual: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"Ele esperou muito tempo, mas a onça nunca descuidava."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Novo conectivo: ____________     Frase reescrita: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"A onça jurou vingança porque o menino a havia enganado."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Novo conectivo: ____________     Frase reescrita: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"O pássaro voou rasante e assim distraiu a onça."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Novo conectivo: ____________     Frase reescrita: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D6A4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Exercício 4 — Completar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Complete cada período com uma oração adequada. Atenção ao tipo de conectivo indicado: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(consequência) Ituá treinava todos os dias, por isso 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(contraste) A onça era muito poderosa, mas 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c. </w:t>
      </w:r>
      <w:r>
        <w:rPr>
          <w:rFonts w:ascii="Arial" w:cs="Arial" w:eastAsia="Arial" w:hAnsi="Arial"/>
          <w:sz w:val="20"/>
          <w:szCs w:val="20"/>
        </w:rPr>
        <w:t xml:space="preserve">(causa) O fogo se espalhou pela aldeia porque 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d. </w:t>
      </w:r>
      <w:r>
        <w:rPr>
          <w:rFonts w:ascii="Arial" w:cs="Arial" w:eastAsia="Arial" w:hAnsi="Arial"/>
          <w:sz w:val="20"/>
          <w:szCs w:val="20"/>
        </w:rPr>
        <w:t xml:space="preserve">(sequência) O menino escondeu a brasa, então 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D6A4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Exercício 5 — Analisar o efeito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Leia os dois trechos e responda as perguntas: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80"/>
        <w:ind w:left="36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Trecho 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"O pássaro voou. A onça se distraiu. Ituá roubou a brasa."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5A3A8A"/>
          <w:sz w:val="20"/>
          <w:szCs w:val="20"/>
        </w:rPr>
        <w:t xml:space="preserve">Trecho B: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"O pássaro voou rasante e assim distraiu a onça, então Ituá roubou uma brasa."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Qual trecho comunica melhor a relação entre os eventos? Por quê?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b. </w:t>
      </w:r>
      <w:r>
        <w:rPr>
          <w:rFonts w:ascii="Arial" w:cs="Arial" w:eastAsia="Arial" w:hAnsi="Arial"/>
          <w:sz w:val="20"/>
          <w:szCs w:val="20"/>
        </w:rPr>
        <w:t xml:space="preserve">O que os conectivos do Trecho B acrescentam que o Trecho A não tem?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D6A4F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Exercício 6 — Criar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Releia o conto. Escolha um momento que poderia ter acontecido antes ou depois da história e escreva um parágrafo de 4 a 6 linhas sobre ele. Use obrigatoriamente: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1 conectivo temporal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1 conectivo adversativo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1 conectivo causal ou conclusivo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Parágrafo: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8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6"/>
        </w:pBdr>
        <w:spacing w:after="0" w:before="4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Dica: sublinhe os conectivos que você usou e indique o tipo no final do parágrafo.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2026-04-30T23:27:35.429Z</dcterms:created>
  <dcterms:modified xsi:type="dcterms:W3CDTF">2026-04-30T23:27:35.429Z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