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85FA5"/>
          <w:sz w:val="30"/>
          <w:szCs w:val="30"/>
        </w:rPr>
        <w:t xml:space="preserve">FICHA DE EXERCÍCIOS</w:t>
      </w:r>
    </w:p>
    <w:p>
      <w:pPr>
        <w:spacing w:after="5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Ortografia e casos de escrita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 base no conto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Jurupari e a origem do fogo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tradição oral Desana (Alto Rio Negro, AM)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4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Nome: ___________________________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Turma: _________</w:t>
            </w:r>
          </w:p>
        </w:tc>
        <w:tc>
          <w:tcPr>
            <w:tcW w:type="dxa" w:w="3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Data: ___/___/______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85FA5" w:sz="6" w:space="4"/>
        </w:pBdr>
        <w:spacing w:after="100" w:before="1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O conto — leia com atenção</w:t>
      </w:r>
    </w:p>
    <w:p>
      <w:pPr>
        <w:pBdr>
          <w:top w:val="single" w:color="185FA5" w:sz="4" w:space="6"/>
          <w:bottom w:val="single" w:color="185FA5" w:sz="4" w:space="6"/>
        </w:pBdr>
        <w:spacing w:after="80" w:before="10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Antes de </w:t>
      </w: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existir</w:t>
      </w:r>
      <w:r>
        <w:rPr>
          <w:rFonts w:ascii="Arial" w:cs="Arial" w:eastAsia="Arial" w:hAnsi="Arial"/>
          <w:sz w:val="20"/>
          <w:szCs w:val="20"/>
        </w:rPr>
        <w:t xml:space="preserve"> o fogo, o mundo era frio e </w:t>
      </w: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escuro</w:t>
      </w:r>
      <w:r>
        <w:rPr>
          <w:rFonts w:ascii="Arial" w:cs="Arial" w:eastAsia="Arial" w:hAnsi="Arial"/>
          <w:sz w:val="20"/>
          <w:szCs w:val="20"/>
        </w:rPr>
        <w:t xml:space="preserve">. Jurupari </w:t>
      </w: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desceu</w:t>
      </w:r>
      <w:r>
        <w:rPr>
          <w:rFonts w:ascii="Arial" w:cs="Arial" w:eastAsia="Arial" w:hAnsi="Arial"/>
          <w:sz w:val="20"/>
          <w:szCs w:val="20"/>
        </w:rPr>
        <w:t xml:space="preserve"> até o centro da terra carregando uma </w:t>
      </w: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caçamba</w:t>
      </w:r>
      <w:r>
        <w:rPr>
          <w:rFonts w:ascii="Arial" w:cs="Arial" w:eastAsia="Arial" w:hAnsi="Arial"/>
          <w:sz w:val="20"/>
          <w:szCs w:val="20"/>
        </w:rPr>
        <w:t xml:space="preserve"> de barro. Lá, ele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encontrou</w:t>
      </w:r>
      <w:r>
        <w:rPr>
          <w:rFonts w:ascii="Arial" w:cs="Arial" w:eastAsia="Arial" w:hAnsi="Arial"/>
          <w:sz w:val="20"/>
          <w:szCs w:val="20"/>
        </w:rPr>
        <w:t xml:space="preserve"> uma pedra </w:t>
      </w: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excepcional</w:t>
      </w:r>
      <w:r>
        <w:rPr>
          <w:rFonts w:ascii="Arial" w:cs="Arial" w:eastAsia="Arial" w:hAnsi="Arial"/>
          <w:sz w:val="20"/>
          <w:szCs w:val="20"/>
        </w:rPr>
        <w:t xml:space="preserve"> — quando duas pedras se </w:t>
      </w: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chocavam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nascia</w:t>
      </w:r>
      <w:r>
        <w:rPr>
          <w:rFonts w:ascii="Arial" w:cs="Arial" w:eastAsia="Arial" w:hAnsi="Arial"/>
          <w:sz w:val="20"/>
          <w:szCs w:val="20"/>
        </w:rPr>
        <w:t xml:space="preserve"> uma centelha. Jurupari </w:t>
      </w: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subiu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devagar</w:t>
      </w:r>
      <w:r>
        <w:rPr>
          <w:rFonts w:ascii="Arial" w:cs="Arial" w:eastAsia="Arial" w:hAnsi="Arial"/>
          <w:sz w:val="20"/>
          <w:szCs w:val="20"/>
        </w:rPr>
        <w:t xml:space="preserve">, passava com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cuidado</w:t>
      </w:r>
      <w:r>
        <w:rPr>
          <w:rFonts w:ascii="Arial" w:cs="Arial" w:eastAsia="Arial" w:hAnsi="Arial"/>
          <w:sz w:val="20"/>
          <w:szCs w:val="20"/>
        </w:rPr>
        <w:t xml:space="preserve"> por cada </w:t>
      </w: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galho</w:t>
      </w:r>
      <w:r>
        <w:rPr>
          <w:rFonts w:ascii="Arial" w:cs="Arial" w:eastAsia="Arial" w:hAnsi="Arial"/>
          <w:sz w:val="20"/>
          <w:szCs w:val="20"/>
        </w:rPr>
        <w:t xml:space="preserve">, até que a luz </w:t>
      </w: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surgiu</w:t>
      </w:r>
      <w:r>
        <w:rPr>
          <w:rFonts w:ascii="Arial" w:cs="Arial" w:eastAsia="Arial" w:hAnsi="Arial"/>
          <w:sz w:val="20"/>
          <w:szCs w:val="20"/>
        </w:rPr>
        <w:t xml:space="preserve"> entre as árvores. O povo Desana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recebeu</w:t>
      </w:r>
      <w:r>
        <w:rPr>
          <w:rFonts w:ascii="Arial" w:cs="Arial" w:eastAsia="Arial" w:hAnsi="Arial"/>
          <w:sz w:val="20"/>
          <w:szCs w:val="20"/>
        </w:rPr>
        <w:t xml:space="preserve"> o fogo e nunca mais </w:t>
      </w: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esqueceu</w:t>
      </w:r>
      <w:r>
        <w:rPr>
          <w:rFonts w:ascii="Arial" w:cs="Arial" w:eastAsia="Arial" w:hAnsi="Arial"/>
          <w:sz w:val="20"/>
          <w:szCs w:val="20"/>
        </w:rPr>
        <w:t xml:space="preserve"> o nome de quem o trouxe.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Azul = S/SS/Ç/C/SC/XC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5C"/>
                <w:sz w:val="18"/>
                <w:szCs w:val="18"/>
              </w:rPr>
              <w:t xml:space="preserve">Roxo = X/CH/SC/XC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8"/>
                <w:szCs w:val="18"/>
              </w:rPr>
              <w:t xml:space="preserve">Verde = G/GU/J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Âmbar = acento/padrão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85FA5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Exercício 1 — Identificar os casos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Releia o conto e responda: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a.  </w:t>
      </w:r>
      <w:r>
        <w:rPr>
          <w:rFonts w:ascii="Arial" w:cs="Arial" w:eastAsia="Arial" w:hAnsi="Arial"/>
          <w:sz w:val="20"/>
          <w:szCs w:val="20"/>
        </w:rPr>
        <w:t xml:space="preserve">Liste todas as palavras do conto que têm som de /s/ (pode ser S, SS, Ç, C, SC ou XC):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b.  </w:t>
      </w:r>
      <w:r>
        <w:rPr>
          <w:rFonts w:ascii="Arial" w:cs="Arial" w:eastAsia="Arial" w:hAnsi="Arial"/>
          <w:sz w:val="20"/>
          <w:szCs w:val="20"/>
        </w:rPr>
        <w:t xml:space="preserve">Liste as palavras com som de /x/ ou /ch/ (pode ser X, CH, SC, XC):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c.  </w:t>
      </w:r>
      <w:r>
        <w:rPr>
          <w:rFonts w:ascii="Arial" w:cs="Arial" w:eastAsia="Arial" w:hAnsi="Arial"/>
          <w:sz w:val="20"/>
          <w:szCs w:val="20"/>
        </w:rPr>
        <w:t xml:space="preserve">Complete a tabela classificando cada palavra destacada no conto: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Palavra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Som representado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Grafia usada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Regra / motivo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escuro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 antes de E/I = /s/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excepcional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caçamba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chocavam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surgiu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galho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esqueceu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534AB7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Exercício 2 — Escolha a grafia correta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Circule a forma correta e escreva no espaço ao lado a regra que justifica sua escolha: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a.  </w:t>
      </w:r>
      <w:r>
        <w:rPr>
          <w:rFonts w:ascii="Arial" w:cs="Arial" w:eastAsia="Arial" w:hAnsi="Arial"/>
          <w:sz w:val="20"/>
          <w:szCs w:val="20"/>
        </w:rPr>
        <w:t xml:space="preserve">O herói   desceu  /  deceu  /  desseu   até o centro da terra.</w:t>
      </w:r>
    </w:p>
    <w:p>
      <w:pPr>
        <w:spacing w:after="8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Regra: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b.  </w:t>
      </w:r>
      <w:r>
        <w:rPr>
          <w:rFonts w:ascii="Arial" w:cs="Arial" w:eastAsia="Arial" w:hAnsi="Arial"/>
          <w:sz w:val="20"/>
          <w:szCs w:val="20"/>
        </w:rPr>
        <w:t xml:space="preserve">A pedra era   exessional  /  excepcional  /  eccepcional.</w:t>
      </w:r>
    </w:p>
    <w:p>
      <w:pPr>
        <w:spacing w:after="8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Regra: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c.  </w:t>
      </w:r>
      <w:r>
        <w:rPr>
          <w:rFonts w:ascii="Arial" w:cs="Arial" w:eastAsia="Arial" w:hAnsi="Arial"/>
          <w:sz w:val="20"/>
          <w:szCs w:val="20"/>
        </w:rPr>
        <w:t xml:space="preserve">Ele carregava uma   cassamba  /  caçamba  /  casamba   de barro.</w:t>
      </w:r>
    </w:p>
    <w:p>
      <w:pPr>
        <w:spacing w:after="8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Regra: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d.  </w:t>
      </w:r>
      <w:r>
        <w:rPr>
          <w:rFonts w:ascii="Arial" w:cs="Arial" w:eastAsia="Arial" w:hAnsi="Arial"/>
          <w:sz w:val="20"/>
          <w:szCs w:val="20"/>
        </w:rPr>
        <w:t xml:space="preserve">As pedras se   chocavam  /  xocavam  /  shocavam   com força.</w:t>
      </w:r>
    </w:p>
    <w:p>
      <w:pPr>
        <w:spacing w:after="8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Regra: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e.  </w:t>
      </w:r>
      <w:r>
        <w:rPr>
          <w:rFonts w:ascii="Arial" w:cs="Arial" w:eastAsia="Arial" w:hAnsi="Arial"/>
          <w:sz w:val="20"/>
          <w:szCs w:val="20"/>
        </w:rPr>
        <w:t xml:space="preserve">A luz finalmente   surgiu  /  surjiu  /  surgiou   entre as árvores.</w:t>
      </w:r>
    </w:p>
    <w:p>
      <w:pPr>
        <w:spacing w:after="8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Regra: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f.  </w:t>
      </w:r>
      <w:r>
        <w:rPr>
          <w:rFonts w:ascii="Arial" w:cs="Arial" w:eastAsia="Arial" w:hAnsi="Arial"/>
          <w:sz w:val="20"/>
          <w:szCs w:val="20"/>
        </w:rPr>
        <w:t xml:space="preserve">O povo nunca mais   esqueçeu  /  esqueceu  /  esquiseu   seu nome.</w:t>
      </w:r>
    </w:p>
    <w:p>
      <w:pPr>
        <w:spacing w:after="8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Regra: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0F6E5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Exercício 3 — Pares e armadilhas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par abaixo tem grafias parecidas. Escreva o significado de cada palavra e use-a numa frase curta: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19"/>
        <w:gridCol w:w="5519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8"/>
                <w:szCs w:val="18"/>
              </w:rPr>
              <w:t xml:space="preserve">Palavra</w:t>
            </w:r>
          </w:p>
        </w:tc>
        <w:tc>
          <w:tcPr>
            <w:tcW w:type="dxa" w:w="2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5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8"/>
                <w:szCs w:val="18"/>
              </w:rPr>
              <w:t xml:space="preserve">Frase com a palavra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acender</w:t>
            </w:r>
          </w:p>
        </w:tc>
        <w:tc>
          <w:tcPr>
            <w:tcW w:type="dxa" w:w="2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5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ascender</w:t>
            </w:r>
          </w:p>
        </w:tc>
        <w:tc>
          <w:tcPr>
            <w:tcW w:type="dxa" w:w="2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5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caçar</w:t>
            </w:r>
          </w:p>
        </w:tc>
        <w:tc>
          <w:tcPr>
            <w:tcW w:type="dxa" w:w="2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5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cassar</w:t>
            </w:r>
          </w:p>
        </w:tc>
        <w:tc>
          <w:tcPr>
            <w:tcW w:type="dxa" w:w="2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5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coser</w:t>
            </w:r>
          </w:p>
        </w:tc>
        <w:tc>
          <w:tcPr>
            <w:tcW w:type="dxa" w:w="2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5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cozer</w:t>
            </w:r>
          </w:p>
        </w:tc>
        <w:tc>
          <w:tcPr>
            <w:tcW w:type="dxa" w:w="2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5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854F0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Exercício 4 — Complete com a letra correta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Preencha os espaços com a grafia correta (S, SS, Ç, C, SC, X, CH, G, GU, J):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a)  </w:t>
      </w:r>
      <w:r>
        <w:rPr>
          <w:rFonts w:ascii="Arial" w:cs="Arial" w:eastAsia="Arial" w:hAnsi="Arial"/>
          <w:sz w:val="20"/>
          <w:szCs w:val="20"/>
        </w:rPr>
        <w:t xml:space="preserve">Jurupari de_____eu devagar, carregando a brasa.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b)  </w:t>
      </w:r>
      <w:r>
        <w:rPr>
          <w:rFonts w:ascii="Arial" w:cs="Arial" w:eastAsia="Arial" w:hAnsi="Arial"/>
          <w:sz w:val="20"/>
          <w:szCs w:val="20"/>
        </w:rPr>
        <w:t xml:space="preserve">A pedra era e_____epcional — nunca viram igual.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c)  </w:t>
      </w:r>
      <w:r>
        <w:rPr>
          <w:rFonts w:ascii="Arial" w:cs="Arial" w:eastAsia="Arial" w:hAnsi="Arial"/>
          <w:sz w:val="20"/>
          <w:szCs w:val="20"/>
        </w:rPr>
        <w:t xml:space="preserve">O _____ogo i_____endeu a floresta com sua clareza.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d)  </w:t>
      </w:r>
      <w:r>
        <w:rPr>
          <w:rFonts w:ascii="Arial" w:cs="Arial" w:eastAsia="Arial" w:hAnsi="Arial"/>
          <w:sz w:val="20"/>
          <w:szCs w:val="20"/>
        </w:rPr>
        <w:t xml:space="preserve">O povo rece_____eu o presente com alegria.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e)  </w:t>
      </w:r>
      <w:r>
        <w:rPr>
          <w:rFonts w:ascii="Arial" w:cs="Arial" w:eastAsia="Arial" w:hAnsi="Arial"/>
          <w:sz w:val="20"/>
          <w:szCs w:val="20"/>
        </w:rPr>
        <w:t xml:space="preserve">Jurupari pa_____ava com cui_____ado por cada ____ alho.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f)  </w:t>
      </w:r>
      <w:r>
        <w:rPr>
          <w:rFonts w:ascii="Arial" w:cs="Arial" w:eastAsia="Arial" w:hAnsi="Arial"/>
          <w:sz w:val="20"/>
          <w:szCs w:val="20"/>
        </w:rPr>
        <w:t xml:space="preserve">A centelha nas_____ia quando as pedras se cho_____avam.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g)  </w:t>
      </w:r>
      <w:r>
        <w:rPr>
          <w:rFonts w:ascii="Arial" w:cs="Arial" w:eastAsia="Arial" w:hAnsi="Arial"/>
          <w:sz w:val="20"/>
          <w:szCs w:val="20"/>
        </w:rPr>
        <w:t xml:space="preserve">O ancião e_____que_____eu o medo ao ver a luz sur_____ir.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h)  </w:t>
      </w:r>
      <w:r>
        <w:rPr>
          <w:rFonts w:ascii="Arial" w:cs="Arial" w:eastAsia="Arial" w:hAnsi="Arial"/>
          <w:sz w:val="20"/>
          <w:szCs w:val="20"/>
        </w:rPr>
        <w:t xml:space="preserve">A ca_____amba de barro carregava o se_____redo das chamas.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993C1D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Exercício 5 — Ditado mudo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Observe cada imagem de situação abaixo. Escreva a palavra do conto que ela representa, prestando atenção na ortografia: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Como funciona: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Seu professor vai ler em voz alta cada descrição. Você escreve a palavra — sem ver o texto. Depois compara com o conto e anota o que errou.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579"/>
        <w:gridCol w:w="4579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N°</w:t>
            </w:r>
          </w:p>
        </w:tc>
        <w:tc>
          <w:tcPr>
            <w:tcW w:type="dxa" w:w="45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Descrição da palavra</w:t>
            </w:r>
          </w:p>
        </w:tc>
        <w:tc>
          <w:tcPr>
            <w:tcW w:type="dxa" w:w="45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Escreva a palavra aqui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Oposto de claro; o mundo era assim sem fogo</w:t>
            </w:r>
          </w:p>
        </w:tc>
        <w:tc>
          <w:tcPr>
            <w:tcW w:type="dxa" w:w="45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Verbo de quem vai para baixo (pretérito)</w:t>
            </w:r>
          </w:p>
        </w:tc>
        <w:tc>
          <w:tcPr>
            <w:tcW w:type="dxa" w:w="45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Recipiente de barro usado por Jurupari</w:t>
            </w:r>
          </w:p>
        </w:tc>
        <w:tc>
          <w:tcPr>
            <w:tcW w:type="dxa" w:w="45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Adjetivo: fora do comum, extraordinária (a pedra)</w:t>
            </w:r>
          </w:p>
        </w:tc>
        <w:tc>
          <w:tcPr>
            <w:tcW w:type="dxa" w:w="45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Instrumento musical? Não — é parte de árvore por onde ele passava</w:t>
            </w:r>
          </w:p>
        </w:tc>
        <w:tc>
          <w:tcPr>
            <w:tcW w:type="dxa" w:w="45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luz fez isso entre as árvores (pretérito)</w:t>
            </w:r>
          </w:p>
        </w:tc>
        <w:tc>
          <w:tcPr>
            <w:tcW w:type="dxa" w:w="45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povo fez isso com o fogo: o ____ (pretérito de receber)</w:t>
            </w:r>
          </w:p>
        </w:tc>
        <w:tc>
          <w:tcPr>
            <w:tcW w:type="dxa" w:w="45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Nunca mais fizeram isso com o nome de Jurupari (pretérito de esquecer)</w:t>
            </w:r>
          </w:p>
        </w:tc>
        <w:tc>
          <w:tcPr>
            <w:tcW w:type="dxa" w:w="45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93C1D"/>
          <w:sz w:val="20"/>
          <w:szCs w:val="20"/>
        </w:rPr>
        <w:t xml:space="preserve">Confira no conto e anote aqui o que você errou e por quê: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534AB7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Exercício 6 — Analisar o erro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Um aluno reescreveu o conto mas cometeu erros ortográficos. Encontre os erros, corrija e explique a regra: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"Antes de </w:t>
            </w: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exsistir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 fogo, o mundo era frio e </w:t>
            </w: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iscuro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Jurupari </w:t>
            </w: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deceu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até o centro da terra carregando uma </w:t>
            </w: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cassamba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 barro. A pedra era </w:t>
            </w: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ecepcional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quando se </w:t>
            </w: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xocavam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nascia uma centelha. Jurupari </w:t>
            </w: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surjiu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entre as árvores."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6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01313"/>
                <w:sz w:val="18"/>
                <w:szCs w:val="18"/>
              </w:rPr>
              <w:t xml:space="preserve">Palavra com erro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8"/>
                <w:szCs w:val="18"/>
              </w:rPr>
              <w:t xml:space="preserve">Forma correta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Regra que justifica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exsistir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deceu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cassamba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ecepcional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xocavam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surjiu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0F6E5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Exercício 7 — Criar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Imagine o que acontece depois que Jurupari entrega o fogo ao povo Desana. Escreva um parágrafo de 5 a 7 linhas descrevendo essa cena. Use obrigatoriamente as palavras abaixo — todas grafadas corretamente: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9"/>
        <w:gridCol w:w="1930"/>
        <w:gridCol w:w="1930"/>
        <w:gridCol w:w="1925"/>
        <w:gridCol w:w="1924"/>
      </w:tblGrid>
      <w:tr>
        <w:tc>
          <w:tcPr>
            <w:tcW w:type="dxa" w:w="19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8"/>
                <w:szCs w:val="18"/>
              </w:rPr>
              <w:t xml:space="preserve">escuridão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5C"/>
                <w:sz w:val="18"/>
                <w:szCs w:val="18"/>
              </w:rPr>
              <w:t xml:space="preserve">excepcional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8"/>
                <w:szCs w:val="18"/>
              </w:rPr>
              <w:t xml:space="preserve">surgiu</w:t>
            </w:r>
          </w:p>
        </w:tc>
        <w:tc>
          <w:tcPr>
            <w:tcW w:type="dxa" w:w="1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recebeu</w:t>
            </w:r>
          </w:p>
        </w:tc>
        <w:tc>
          <w:tcPr>
            <w:tcW w:type="dxa" w:w="19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B0C"/>
                <w:sz w:val="18"/>
                <w:szCs w:val="18"/>
              </w:rPr>
              <w:t xml:space="preserve">caçadores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Parágrafo: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Releia e circule </w:t>
      </w:r>
      <w:r>
        <w:rPr>
          <w:rFonts w:ascii="Arial" w:cs="Arial" w:eastAsia="Arial" w:hAnsi="Arial"/>
          <w:sz w:val="20"/>
          <w:szCs w:val="20"/>
        </w:rPr>
        <w:t xml:space="preserve">cada uma das 5 palavras obrigatórias que você usou. Se encontrar outra palavra difícil que escreveu, marque com um </w:t>
      </w:r>
      <w:r>
        <w:rPr>
          <w:rFonts w:ascii="Arial" w:cs="Arial" w:eastAsia="Arial" w:hAnsi="Arial"/>
          <w:b/>
          <w:bCs/>
          <w:color w:val="993C1D"/>
          <w:sz w:val="20"/>
          <w:szCs w:val="20"/>
        </w:rPr>
        <w:t xml:space="preserve">?</w:t>
      </w:r>
      <w:r>
        <w:rPr>
          <w:rFonts w:ascii="Arial" w:cs="Arial" w:eastAsia="Arial" w:hAnsi="Arial"/>
          <w:sz w:val="20"/>
          <w:szCs w:val="20"/>
        </w:rPr>
        <w:t xml:space="preserve"> e confira no conto ou no dicionário.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DDDDDD" w:sz="3" w:space="6"/>
        </w:pBdr>
        <w:spacing w:after="0" w:before="8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Pauta de revisão: antes de entregar, releia verificando (1) som /s/ — qual grafia? (2) som /x/ ou /ch/ — qual grafia? (3) verbos terminados em -ger, -gir, -cer, -cir — como conjugar? Se tiver dúvida, consulte o conto.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2026-04-30T23:44:33.001Z</dcterms:created>
  <dcterms:modified xsi:type="dcterms:W3CDTF">2026-04-30T23:44:33.018Z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