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B34" w:rsidRDefault="00000DCC" w:rsidP="00000D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AE4C8F" w:rsidRDefault="00AE4C8F" w:rsidP="00AE4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:rsidR="00F64408" w:rsidRPr="00877235" w:rsidRDefault="00F64408" w:rsidP="00F64408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Функционал продукта: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Просмотр каталога ювелирных изделий с удобными фильтрами и категориями.</w:t>
      </w:r>
    </w:p>
    <w:p w:rsid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оставить заявку на индивидуальный заказ.</w:t>
      </w:r>
    </w:p>
    <w:p w:rsidR="004D27F0" w:rsidRPr="00F64408" w:rsidRDefault="004D27F0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Онлайн-консультация с </w:t>
      </w:r>
      <w:r w:rsidR="00AE4C8F">
        <w:rPr>
          <w:rFonts w:ascii="Times New Roman" w:hAnsi="Times New Roman" w:cs="Times New Roman"/>
          <w:sz w:val="28"/>
          <w:szCs w:val="28"/>
        </w:rPr>
        <w:t>ювелиром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AE4C8F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Удобная система оплаты и доставки. </w:t>
      </w:r>
    </w:p>
    <w:p w:rsidR="00F64408" w:rsidRPr="00877235" w:rsidRDefault="00F64408" w:rsidP="00AE4C8F">
      <w:pPr>
        <w:ind w:left="720"/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Преимущества для пользователей: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Удобный и быстрый поиск ювелирных изделий.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заказать уникальное изделие по своему дизайну.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получить профессиональную консультацию от ювелира.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Удобная и безопасная оплата и доставка.</w:t>
      </w:r>
    </w:p>
    <w:p w:rsidR="00F64408" w:rsidRPr="00877235" w:rsidRDefault="00F64408" w:rsidP="00F64408">
      <w:pPr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Целевая аудитория:</w:t>
      </w:r>
    </w:p>
    <w:p w:rsidR="00F64408" w:rsidRPr="00F64408" w:rsidRDefault="00F64408" w:rsidP="00AE4C8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Женщины и мужчины от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 xml:space="preserve"> до 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лет, которые интересуются ювелирными изделиями и готовы на них тратить деньги.</w:t>
      </w:r>
    </w:p>
    <w:p w:rsidR="00F64408" w:rsidRPr="00D348EB" w:rsidRDefault="00F64408" w:rsidP="00D348E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Люди, которые ценят индивидуальный подход и готовы заказывать уникальные изделия.</w:t>
      </w:r>
      <w:bookmarkStart w:id="0" w:name="_GoBack"/>
      <w:bookmarkEnd w:id="0"/>
    </w:p>
    <w:p w:rsidR="00F64408" w:rsidRPr="00877235" w:rsidRDefault="00F64408" w:rsidP="00F64408">
      <w:pPr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Общие факторы целевой аудитории: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Возраст: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>-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Пол: женский и мужской.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Месторасположение: города с населением от 100 тысяч человек.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доходов: средний и выше среднего.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образования: высшее и среднее специальное.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Семейное положение: не имеет значения.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Род занятий: различные, предпочтительно более высокие должности.</w:t>
      </w:r>
    </w:p>
    <w:p w:rsidR="00F64408" w:rsidRPr="00877235" w:rsidRDefault="00F64408" w:rsidP="00F64408">
      <w:pPr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77235">
        <w:rPr>
          <w:rFonts w:ascii="Times New Roman" w:hAnsi="Times New Roman" w:cs="Times New Roman"/>
          <w:i/>
          <w:sz w:val="28"/>
          <w:szCs w:val="28"/>
        </w:rPr>
        <w:t>Психография</w:t>
      </w:r>
      <w:proofErr w:type="spellEnd"/>
      <w:r w:rsidRPr="00877235">
        <w:rPr>
          <w:rFonts w:ascii="Times New Roman" w:hAnsi="Times New Roman" w:cs="Times New Roman"/>
          <w:i/>
          <w:sz w:val="28"/>
          <w:szCs w:val="28"/>
        </w:rPr>
        <w:t xml:space="preserve"> пользователей: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Интересы: мода, стиль, красота, искусство.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Хобби: путешествия, культурные мероприятия, спорт.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lastRenderedPageBreak/>
        <w:t>Образ жизни: активный, насыщенный, социальный.</w:t>
      </w:r>
    </w:p>
    <w:p w:rsid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Поведение: предпочитают качество и индивидуальный подход при выборе товаров.</w:t>
      </w:r>
    </w:p>
    <w:p w:rsidR="00AE4C8F" w:rsidRPr="00877235" w:rsidRDefault="00AE4C8F" w:rsidP="00AE4C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Сегменты целевой аудитории:</w:t>
      </w:r>
    </w:p>
    <w:p w:rsidR="00AE4C8F" w:rsidRPr="00AE4C8F" w:rsidRDefault="00AE4C8F" w:rsidP="00AE4C8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Любители ювелирных украшений.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 xml:space="preserve">Это люди, которые ценят роскошь и красоту. Они могут быть мужчинами или женщинами, в возрасте от 18 до 65 лет. Этот сегмент может быть разделен на </w:t>
      </w:r>
      <w:proofErr w:type="spellStart"/>
      <w:r w:rsidRPr="00AE4C8F">
        <w:rPr>
          <w:rFonts w:ascii="Times New Roman" w:hAnsi="Times New Roman" w:cs="Times New Roman"/>
          <w:sz w:val="28"/>
          <w:szCs w:val="28"/>
        </w:rPr>
        <w:t>подсегменты</w:t>
      </w:r>
      <w:proofErr w:type="spellEnd"/>
      <w:r w:rsidRPr="00AE4C8F">
        <w:rPr>
          <w:rFonts w:ascii="Times New Roman" w:hAnsi="Times New Roman" w:cs="Times New Roman"/>
          <w:sz w:val="28"/>
          <w:szCs w:val="28"/>
        </w:rPr>
        <w:t>, в зависимости от пола, возраста и статуса. Любители ювелирных украшений могут приходить на сайт, чтобы выбрать подарок для себя или для близкого человека, исходя из интересов и предпочтений.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Представители свадебной индустрии.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 люди, которые готовятся к свадьбе или участвуют в организации свадеб. Они могут искать обручальные кольца, свадебные украшения для невесты, приглашения и другие товары, связанные с торжественным событием. Этот сегмент может включать в себя молодоженов, родственников, друзей и</w:t>
      </w:r>
      <w:r>
        <w:rPr>
          <w:rFonts w:ascii="Times New Roman" w:hAnsi="Times New Roman" w:cs="Times New Roman"/>
          <w:sz w:val="28"/>
          <w:szCs w:val="28"/>
        </w:rPr>
        <w:t>ли стилистов</w:t>
      </w:r>
      <w:r w:rsidRPr="00AE4C8F">
        <w:rPr>
          <w:rFonts w:ascii="Times New Roman" w:hAnsi="Times New Roman" w:cs="Times New Roman"/>
          <w:sz w:val="28"/>
          <w:szCs w:val="28"/>
        </w:rPr>
        <w:t>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Бизнесмены и бизнес-женщины.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хотят приобрести ювелирные украшения для повседневного использования или для деловых встреч. Они могут искать аксессуары, которые подчеркнут их статус и уверенность в себе. Бизнесмены и бизнес-женщины могут также искать ювелирные украшения в качестве подарков для своих деловых партнеров.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Туристы.</w:t>
      </w:r>
    </w:p>
    <w:p w:rsidR="00866DAA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путешествуют в поисках экзотики и новых впечатлений. Они могут приходить на сайт, чтобы приобрести сувениры, связанные с культурой и традициями различных стран. Туристы также могут искать ювелирные украшения, которые напомнят им об отпуске или путешествии.</w:t>
      </w:r>
    </w:p>
    <w:p w:rsidR="00AE4C8F" w:rsidRPr="00866DAA" w:rsidRDefault="00866DAA" w:rsidP="00866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 Persona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43319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5871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mit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441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877235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8836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F" w:rsidRPr="00AE4C8F" w:rsidRDefault="004D1A76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Default="00877235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xS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Default="000304B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mitryS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Pr="000304B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899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iaS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elStori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 Case:</w:t>
      </w:r>
    </w:p>
    <w:p w:rsidR="004D1A76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Александра.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Получение консультации от ювелира через чат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Александра, </w:t>
            </w:r>
            <w:r w:rsidR="004D1A76">
              <w:rPr>
                <w:rFonts w:ascii="Times New Roman" w:hAnsi="Times New Roman" w:cs="Times New Roman"/>
                <w:sz w:val="28"/>
                <w:szCs w:val="28"/>
              </w:rPr>
              <w:t>консультант-ювелир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зашла на сайт интернет-магазина ювелирных изделий и хочет получить консультацию от опытного ювелира, чтобы выбрать подходящее изделие для своей мамы.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нажимает кнопку "Чат" на сайте интернет-магазина.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запрос на консультацию от Александры через чат.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приветствует Александру и спрашивает, какой тип изделия она ищет.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описывает, что она ищет подарок на день рождения мамы, и хочет выбрать что-то красивое и качественное.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вопросы, чтобы лучше понять, какие ювелирные изделия могут подойти для мамы Александры.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рассказывает Александре о разных типах изделий, материалах, стилях и ценах.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помогает Александре выбрать подходящее изделие, описывает особенности выбранного изделия, цену и возможности доставки.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задает дополнительные вопросы и получает все необходимые ответы от ювелира.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прощается с Александрой и желает удачи в выборе.</w:t>
            </w:r>
          </w:p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получает консультацию от опытного ювелира, лучше понимает, как выбрать качественное и красивое ювелирное изделие для своей мамы, и может сделать верный выбор при покупке на сайте интернет-магазина.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Дмитрий.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Получение персонализированных рекомендаций ювелирных изделий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Дмитрий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должен быть авторизован на сайте ювелирной компании и иметь историю покупок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Триггер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перешел на страницу персональных рекомендаций на сайте ювелирной компании.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6515" w:type="dxa"/>
          </w:tcPr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анализирует историю покупок Дмитрия на сайте.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использует алгоритмы машинного обучения для подбора ювелирных изделий, соответствующих предпочтениям Дмитрия и истории его покупок.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формирует список рекомендованных ювелирных изделий и отображает их на странице.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просматривает список рекомендованных ювелирных изделий и выбирает подходящий подарок для своей жены или дочери.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переходит на страницу выбранного ювелирного изделия и производит покупку.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получает персонализированные рекомендации ювелирных изделий, основываясь на истории его предыдущих покупок, и может быстро найти идеальный подарок для своей жены и дочери.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Мария.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отзывов на сайте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Мария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зашла на сайт ювелирной компании и выбрала интересующее ее изделие.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на кнопку "Отзывы" на странице товара.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040AEA" w:rsidRPr="004D1A76" w:rsidRDefault="004D1A76" w:rsidP="004D1A76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40AEA" w:rsidRPr="004D1A76">
              <w:rPr>
                <w:rFonts w:ascii="Times New Roman" w:hAnsi="Times New Roman" w:cs="Times New Roman"/>
                <w:sz w:val="28"/>
                <w:szCs w:val="28"/>
              </w:rPr>
              <w:t>Сайт загружает страницу отзывов для выбранного товара.</w:t>
            </w:r>
          </w:p>
          <w:p w:rsidR="00040AEA" w:rsidRPr="004D1A76" w:rsidRDefault="00040AEA" w:rsidP="004D1A7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Мария просматривает отзывы других покупателей.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Если 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Марии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возникли вопросы, она может написать свой вопрос в комментариях под отзывом.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После просмотра отзывов,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принимает решение о покупке.</w:t>
            </w:r>
          </w:p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получила информацию о качестве и удовлетворенности других покупателей, которая помогла ей принять верное решение о покупке.</w:t>
            </w:r>
          </w:p>
        </w:tc>
      </w:tr>
    </w:tbl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</w:p>
    <w:p w:rsidR="00713502" w:rsidRPr="00577582" w:rsidRDefault="0071350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1A76" w:rsidRDefault="004D1A76" w:rsidP="004D1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Аделаида.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Оформление заказа с доставкой и оплатой.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Аделаида</w:t>
            </w:r>
            <w:r w:rsidR="00713502">
              <w:rPr>
                <w:rFonts w:ascii="Times New Roman" w:hAnsi="Times New Roman" w:cs="Times New Roman"/>
                <w:sz w:val="28"/>
                <w:szCs w:val="28"/>
              </w:rPr>
              <w:t>, работники ювелирного магазина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выбрала подходящее ювелирное изделие и находится на странице оформления заказа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нажимает кнопку "Оформить заказ".</w:t>
            </w: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выбирает способ доставки и вводит необходимые данные для доставки.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выбирает способ оплаты и вводит необходимые данные для оплаты.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Система проверяет введенные данные и отправляет их в соответствующие службы доставки и оплаты.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подтверждает заказ и получает уведомление об успешно оформленном заказе.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Работники ю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велирн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ого 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магазин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 xml:space="preserve"> отправля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т заказ в службу доставки, которая осуществляет доставку ювелирного изделия до места назначения.</w:t>
            </w:r>
          </w:p>
          <w:p w:rsidR="00713502" w:rsidRPr="00713502" w:rsidRDefault="00713502" w:rsidP="00713502">
            <w:pPr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получает ювелирное изделие и подтверждает получение заказа.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198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4D1A76" w:rsidRPr="00040AEA" w:rsidRDefault="00713502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3502">
              <w:rPr>
                <w:rFonts w:ascii="Times New Roman" w:hAnsi="Times New Roman" w:cs="Times New Roman"/>
                <w:sz w:val="28"/>
                <w:szCs w:val="28"/>
              </w:rPr>
              <w:t>Аделаида получает качественное ювелирное изделие, оформив заказ и оплатив его удобным и безопасным способом через интернет-магазин.</w:t>
            </w:r>
          </w:p>
        </w:tc>
      </w:tr>
    </w:tbl>
    <w:p w:rsidR="0013624E" w:rsidRDefault="0013624E" w:rsidP="004D1A76">
      <w:pPr>
        <w:rPr>
          <w:rFonts w:ascii="Times New Roman" w:hAnsi="Times New Roman" w:cs="Times New Roman"/>
          <w:sz w:val="28"/>
          <w:szCs w:val="28"/>
        </w:rPr>
      </w:pPr>
    </w:p>
    <w:p w:rsidR="0013624E" w:rsidRDefault="001362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1A76" w:rsidRDefault="0057758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:rsidR="00577582" w:rsidRDefault="0013624E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46945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exJobS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Pr="002014C3" w:rsidRDefault="002014C3" w:rsidP="002014C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Александра нуждается в помощи и консультации при выборе подарка для мамы, так как не имеет достаточного опыта покупок ювелирных изделий. Она ценит возможность получить рекомендации ювелиров, детальное описание и фотографии изделий для того, чтобы сделать правильный выбор.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mitryJob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Для Дмитрия, постоянного покупателя, который ищет эксклюзивные и качественные ювелирные изделия для жены и дочери, важно иметь мобильную версию сайта, которая будет удобной и предоставлять персонализированные варианты на основе его предыдущих покупок. Также важна дополнительная информация о продукте для обоснованного выбора при покупке на расстоянии.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riaJobS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>Вывод: для Марии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624E">
        <w:rPr>
          <w:rFonts w:ascii="Times New Roman" w:hAnsi="Times New Roman" w:cs="Times New Roman"/>
          <w:sz w:val="28"/>
          <w:szCs w:val="28"/>
        </w:rPr>
        <w:t>важно иметь легкий доступ к информации о товарах и гарантию их качества. Показ отзывов других пользователей и возможность быстрого поиска на сайте помогут Марии чувствовать себя увереннее в своих покупках.</w:t>
      </w:r>
    </w:p>
    <w:p w:rsidR="002014C3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945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elJobSto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C3" w:rsidRPr="0013624E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Аделаида хочет купить качественное и уникальное ювелирное изделие на память о поездке во Францию, но она не знакома с выбором и покупкой таких изделий. Ей важна удобная навигация по сайту, доступность информации о товарах и доставке, а также профессиональная помощь в выборе и покупке изделия.</w:t>
      </w:r>
    </w:p>
    <w:sectPr w:rsidR="002014C3" w:rsidRPr="0013624E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6618B"/>
    <w:multiLevelType w:val="hybridMultilevel"/>
    <w:tmpl w:val="D4346F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1521E"/>
    <w:multiLevelType w:val="multilevel"/>
    <w:tmpl w:val="BB6EF96E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41490B"/>
    <w:multiLevelType w:val="hybridMultilevel"/>
    <w:tmpl w:val="DF66F3D8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806B9B"/>
    <w:multiLevelType w:val="multilevel"/>
    <w:tmpl w:val="B70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F78FD"/>
    <w:multiLevelType w:val="multilevel"/>
    <w:tmpl w:val="C282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4"/>
  </w:num>
  <w:num w:numId="5">
    <w:abstractNumId w:val="13"/>
  </w:num>
  <w:num w:numId="6">
    <w:abstractNumId w:val="12"/>
  </w:num>
  <w:num w:numId="7">
    <w:abstractNumId w:val="15"/>
  </w:num>
  <w:num w:numId="8">
    <w:abstractNumId w:val="14"/>
  </w:num>
  <w:num w:numId="9">
    <w:abstractNumId w:val="2"/>
  </w:num>
  <w:num w:numId="10">
    <w:abstractNumId w:val="1"/>
  </w:num>
  <w:num w:numId="11">
    <w:abstractNumId w:val="0"/>
  </w:num>
  <w:num w:numId="12">
    <w:abstractNumId w:val="5"/>
  </w:num>
  <w:num w:numId="13">
    <w:abstractNumId w:val="6"/>
  </w:num>
  <w:num w:numId="14">
    <w:abstractNumId w:val="7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CC"/>
    <w:rsid w:val="00000DCC"/>
    <w:rsid w:val="000304BA"/>
    <w:rsid w:val="00040AEA"/>
    <w:rsid w:val="0013624E"/>
    <w:rsid w:val="00153BFD"/>
    <w:rsid w:val="002014C3"/>
    <w:rsid w:val="003F6B34"/>
    <w:rsid w:val="004D1A76"/>
    <w:rsid w:val="004D27F0"/>
    <w:rsid w:val="00577582"/>
    <w:rsid w:val="006C1AB2"/>
    <w:rsid w:val="00713502"/>
    <w:rsid w:val="00866DAA"/>
    <w:rsid w:val="00877235"/>
    <w:rsid w:val="00AE4C8F"/>
    <w:rsid w:val="00D348EB"/>
    <w:rsid w:val="00DA7C78"/>
    <w:rsid w:val="00EE21EE"/>
    <w:rsid w:val="00F64408"/>
    <w:rsid w:val="00F6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4830"/>
  <w15:chartTrackingRefBased/>
  <w15:docId w15:val="{EC0D9C04-7BC0-4B82-9F38-2CE19A83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C8F"/>
    <w:pPr>
      <w:ind w:left="720"/>
      <w:contextualSpacing/>
    </w:pPr>
  </w:style>
  <w:style w:type="table" w:styleId="TableGrid">
    <w:name w:val="Table Grid"/>
    <w:basedOn w:val="TableNormal"/>
    <w:uiPriority w:val="39"/>
    <w:rsid w:val="0004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Хлеб Хлебный</cp:lastModifiedBy>
  <cp:revision>9</cp:revision>
  <dcterms:created xsi:type="dcterms:W3CDTF">2023-04-01T14:58:00Z</dcterms:created>
  <dcterms:modified xsi:type="dcterms:W3CDTF">2023-04-05T13:54:00Z</dcterms:modified>
</cp:coreProperties>
</file>