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00000" w:rsidP="00D65FEC">
      <w:pPr>
        <w:pStyle w:val="NormalWeb"/>
        <w:spacing w:before="120" w:beforeAutospacing="0" w:after="0" w:afterAutospacing="0"/>
        <w:jc w:val="both"/>
      </w:pPr>
      <w:hyperlink r:id="rId7" w:history="1">
        <w:r w:rsidR="00D65FEC">
          <w:rPr>
            <w:rStyle w:val="Hyperlink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NormalWeb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№7</w:t>
      </w:r>
    </w:p>
    <w:p w14:paraId="123D08C3" w14:textId="77777777" w:rsidR="00D65FEC" w:rsidRDefault="00D65FEC" w:rsidP="00D65FEC"/>
    <w:p w14:paraId="4A85E300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блочных шифров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77777777" w:rsidR="00D65FEC" w:rsidRDefault="00D65FEC" w:rsidP="00D65FEC">
      <w:pPr>
        <w:pStyle w:val="NormalWeb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Студент 3 курса группы 6</w:t>
      </w:r>
    </w:p>
    <w:p w14:paraId="6D93F917" w14:textId="77777777" w:rsidR="00554CFD" w:rsidRPr="008D0828" w:rsidRDefault="00554CFD" w:rsidP="00D65FEC">
      <w:pPr>
        <w:pStyle w:val="NormalWeb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4478E91E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Ассистент Нистюк О. А.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2024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77777777" w:rsidR="00D65FEC" w:rsidRDefault="00D65FEC" w:rsidP="00D65F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№7</w:t>
      </w:r>
    </w:p>
    <w:p w14:paraId="5CE86F7B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блочных шифров.</w:t>
      </w:r>
    </w:p>
    <w:p w14:paraId="5C09AA82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 </w:t>
      </w:r>
    </w:p>
    <w:p w14:paraId="7F2E5137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 Разработать приложение для реализации указанных преподавателем методов блочного зашифрования/расшифрования. </w:t>
      </w:r>
    </w:p>
    <w:p w14:paraId="2EEE9DD9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3. Выполнить анализ криптостойкости блочных шифров. </w:t>
      </w:r>
    </w:p>
    <w:p w14:paraId="132A52D8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Heading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</w:rPr>
      </w:pPr>
      <w:r>
        <w:rPr>
          <w:color w:val="000000"/>
          <w:szCs w:val="28"/>
        </w:rPr>
        <w:t>Теоретические сведения</w:t>
      </w:r>
    </w:p>
    <w:p w14:paraId="44E48997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Все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0E7F458B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439B9740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основе криптостойкости блочных шифров лежит идея К. Шеннона о представлении составного шифра таким образом, чтобы он обладал двумя важными свойствами: рассеиванием и перемешиванием. Рассеивание должно скрыть отношения между зашифрованным текстом и исходным текстом. Рассеивание подразумевает, что каждый символ (или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  Идея относительно перемешивания заключается в том, что оно должно скрыть отношения между зашифрованным текстом и ключом</w:t>
      </w:r>
    </w:p>
    <w:p w14:paraId="43063D1A" w14:textId="77777777" w:rsidR="00D65FEC" w:rsidRDefault="00D65FEC" w:rsidP="00D65FEC">
      <w:pPr>
        <w:pStyle w:val="NormalWeb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>Алгоритм DES строится на основе сети Фейстеля.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текста. Комбинация двух указанных методов преобразования образует фундаментальный строительный блок DES, называемый раундом или циклом. </w:t>
      </w:r>
    </w:p>
    <w:p w14:paraId="6162F9E4" w14:textId="77777777" w:rsidR="00D65FEC" w:rsidRDefault="00D65FEC" w:rsidP="00D65FEC">
      <w:pPr>
        <w:pStyle w:val="NormalWeb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(R0) и левую (L0) половины длиной по 32 бита выполняются 16 раундов одинаковых действий.</w:t>
      </w:r>
    </w:p>
    <w:p w14:paraId="2D198BCD" w14:textId="77777777" w:rsidR="00D65FEC" w:rsidRDefault="00D65FEC" w:rsidP="00D65FEC">
      <w:pPr>
        <w:pStyle w:val="Heading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776B2575" w:rsidR="00D65FEC" w:rsidRPr="001B265F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Для выполнения шифрования и дешифрования с помощью алгоритма DES использовалась библиотека </w:t>
      </w:r>
      <w:r w:rsidR="001B265F" w:rsidRPr="001B265F">
        <w:rPr>
          <w:color w:val="000000"/>
          <w:sz w:val="28"/>
          <w:szCs w:val="28"/>
        </w:rPr>
        <w:t>node-forge.</w:t>
      </w:r>
    </w:p>
    <w:p w14:paraId="69CD6CAC" w14:textId="38C94B49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Функция encrypt принимает на вход шифруемый текст</w:t>
      </w:r>
      <w:r w:rsidR="00605D9C" w:rsidRPr="00605D9C">
        <w:rPr>
          <w:color w:val="000000"/>
          <w:sz w:val="28"/>
          <w:szCs w:val="28"/>
        </w:rPr>
        <w:t xml:space="preserve">, </w:t>
      </w:r>
      <w:r w:rsidR="00605D9C">
        <w:rPr>
          <w:color w:val="000000"/>
          <w:sz w:val="28"/>
          <w:szCs w:val="28"/>
        </w:rPr>
        <w:t>ключ</w:t>
      </w:r>
      <w:r>
        <w:rPr>
          <w:color w:val="000000"/>
          <w:sz w:val="28"/>
          <w:szCs w:val="28"/>
        </w:rPr>
        <w:t xml:space="preserve"> и выполняет зашифрование. Код функции представлен на рисунке 2.1.</w:t>
      </w:r>
    </w:p>
    <w:p w14:paraId="08CF0503" w14:textId="5E5C9E5A" w:rsidR="00D65FEC" w:rsidRDefault="00605D9C" w:rsidP="00D65FEC">
      <w:pPr>
        <w:pStyle w:val="NormalWeb"/>
        <w:spacing w:before="0" w:beforeAutospacing="0" w:after="240" w:afterAutospacing="0"/>
        <w:jc w:val="center"/>
      </w:pPr>
      <w:r w:rsidRPr="00605D9C">
        <w:rPr>
          <w:noProof/>
        </w:rPr>
        <w:drawing>
          <wp:inline distT="0" distB="0" distL="0" distR="0" wp14:anchorId="2233DCD5" wp14:editId="3ABB2190">
            <wp:extent cx="5472545" cy="1840895"/>
            <wp:effectExtent l="0" t="0" r="0" b="6985"/>
            <wp:docPr id="105289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0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068" cy="18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079B" w14:textId="77777777" w:rsidR="00D65FEC" w:rsidRDefault="00D65FEC" w:rsidP="00D65FEC">
      <w:pPr>
        <w:pStyle w:val="NormalWeb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2.1 – Код функции шифрования</w:t>
      </w:r>
    </w:p>
    <w:p w14:paraId="61306BAC" w14:textId="77777777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Для дешифрования была разработана функция decrypt. Код функции представлен на рисунке 2.2.</w:t>
      </w:r>
    </w:p>
    <w:p w14:paraId="199F7F53" w14:textId="34B16C45" w:rsidR="00D65FEC" w:rsidRPr="00605D9C" w:rsidRDefault="00605D9C" w:rsidP="00D65FEC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605D9C">
        <w:rPr>
          <w:noProof/>
        </w:rPr>
        <w:drawing>
          <wp:inline distT="0" distB="0" distL="0" distR="0" wp14:anchorId="159353A8" wp14:editId="25C60CC1">
            <wp:extent cx="6584315" cy="2303145"/>
            <wp:effectExtent l="0" t="0" r="6985" b="1905"/>
            <wp:docPr id="74330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0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4D4" w14:textId="77777777" w:rsidR="00D65FEC" w:rsidRDefault="00D65FEC" w:rsidP="00D65FE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2.2 – Код функции дешифрования</w:t>
      </w:r>
    </w:p>
    <w:p w14:paraId="52FCCC0A" w14:textId="68995A1F" w:rsidR="00D65FEC" w:rsidRDefault="00D65FEC" w:rsidP="00D65FEC">
      <w:pPr>
        <w:pStyle w:val="NormalWeb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>Результат работы приложения с исходным текстом «</w:t>
      </w:r>
      <w:r w:rsidR="008D0828">
        <w:rPr>
          <w:color w:val="000000"/>
          <w:sz w:val="28"/>
          <w:szCs w:val="28"/>
          <w:lang w:val="en-US"/>
        </w:rPr>
        <w:t>IvanovIvanIvanovich</w:t>
      </w:r>
      <w:r>
        <w:rPr>
          <w:color w:val="000000"/>
          <w:sz w:val="28"/>
          <w:szCs w:val="28"/>
        </w:rPr>
        <w:t>» и ключом «</w:t>
      </w:r>
      <w:r w:rsidR="008D0828">
        <w:rPr>
          <w:color w:val="000000"/>
          <w:sz w:val="28"/>
          <w:szCs w:val="28"/>
          <w:lang w:val="en-US"/>
        </w:rPr>
        <w:t>ivanoviv</w:t>
      </w:r>
      <w:r>
        <w:rPr>
          <w:color w:val="000000"/>
          <w:sz w:val="28"/>
          <w:szCs w:val="28"/>
        </w:rPr>
        <w:t>» приведен на рисунке 2.3.</w:t>
      </w:r>
    </w:p>
    <w:p w14:paraId="472C9039" w14:textId="5217F3B8" w:rsidR="00D65FEC" w:rsidRDefault="002C0551" w:rsidP="00D65FEC">
      <w:pPr>
        <w:pStyle w:val="NormalWeb"/>
        <w:spacing w:before="0" w:beforeAutospacing="0" w:after="240" w:afterAutospacing="0"/>
        <w:jc w:val="center"/>
      </w:pPr>
      <w:r w:rsidRPr="002C0551">
        <w:rPr>
          <w:noProof/>
        </w:rPr>
        <w:lastRenderedPageBreak/>
        <w:drawing>
          <wp:inline distT="0" distB="0" distL="0" distR="0" wp14:anchorId="7EB4667E" wp14:editId="03FE693D">
            <wp:extent cx="3512128" cy="3646717"/>
            <wp:effectExtent l="0" t="0" r="0" b="0"/>
            <wp:docPr id="63769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74" cy="36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551">
        <w:rPr>
          <w:noProof/>
        </w:rPr>
        <w:t xml:space="preserve"> </w:t>
      </w:r>
    </w:p>
    <w:p w14:paraId="13A5A676" w14:textId="77777777" w:rsidR="00D65FEC" w:rsidRDefault="00D65FEC" w:rsidP="00D65FEC">
      <w:pPr>
        <w:pStyle w:val="NormalWeb"/>
        <w:spacing w:before="0" w:beforeAutospacing="0" w:after="240" w:afterAutospacing="0"/>
        <w:ind w:left="357" w:hanging="357"/>
        <w:jc w:val="center"/>
      </w:pPr>
      <w:r>
        <w:rPr>
          <w:color w:val="000000"/>
          <w:sz w:val="28"/>
          <w:szCs w:val="28"/>
        </w:rPr>
        <w:t>Рисунок 2.3 – Результат шифрования и дешифрования текста </w:t>
      </w:r>
    </w:p>
    <w:p w14:paraId="54EFC8D8" w14:textId="77777777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Функция avalancheEffect принимает исходный текст и шифрует его. Затем изменяет один бит исходного текста, снова шифрует его и подсчитывает количество измененных бит и процентах. Код функции представлен на рисунке 2.4.</w:t>
      </w:r>
    </w:p>
    <w:p w14:paraId="0DF8E75B" w14:textId="01E4E0D2" w:rsidR="00D65FEC" w:rsidRDefault="00D65FEC" w:rsidP="00D65FEC">
      <w:pPr>
        <w:pStyle w:val="NormalWeb"/>
        <w:spacing w:before="0" w:beforeAutospacing="0" w:after="24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7A7DE43" wp14:editId="60C7D559">
            <wp:extent cx="6123940" cy="3193415"/>
            <wp:effectExtent l="0" t="0" r="0" b="6985"/>
            <wp:docPr id="1458163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3C37" w14:textId="77777777" w:rsidR="00D65FEC" w:rsidRDefault="00D65FEC" w:rsidP="00D65FE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2.4 – Код функции, рассчитывающей лавинный эффект</w:t>
      </w:r>
    </w:p>
    <w:p w14:paraId="6FA2DF9F" w14:textId="77777777" w:rsidR="00D65FEC" w:rsidRDefault="00D65FEC" w:rsidP="00D65FEC"/>
    <w:p w14:paraId="5669C834" w14:textId="77777777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Результат анализа лавинного эффекта представлен на рисунке 2.5.</w:t>
      </w:r>
    </w:p>
    <w:p w14:paraId="33324D08" w14:textId="2F795186" w:rsidR="00D65FEC" w:rsidRDefault="00D36C1D" w:rsidP="00BF015D">
      <w:pPr>
        <w:pStyle w:val="NormalWeb"/>
        <w:spacing w:before="0" w:beforeAutospacing="0" w:after="240" w:afterAutospacing="0"/>
        <w:ind w:firstLine="709"/>
        <w:jc w:val="center"/>
      </w:pPr>
      <w:r w:rsidRPr="00D36C1D">
        <w:drawing>
          <wp:inline distT="0" distB="0" distL="0" distR="0" wp14:anchorId="5C394470" wp14:editId="1C0376D3">
            <wp:extent cx="3762900" cy="1714739"/>
            <wp:effectExtent l="0" t="0" r="9525" b="0"/>
            <wp:docPr id="171807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76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F317" w14:textId="40562779" w:rsidR="00D65FEC" w:rsidRDefault="00D65FEC" w:rsidP="00D65FE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2.5 – Эффект лавины для исходного текста «</w:t>
      </w:r>
      <w:r w:rsidR="007E775F">
        <w:rPr>
          <w:color w:val="000000"/>
          <w:sz w:val="28"/>
          <w:szCs w:val="28"/>
          <w:lang w:val="en-US"/>
        </w:rPr>
        <w:t>IvanovIvanIvanovich</w:t>
      </w:r>
      <w:r>
        <w:rPr>
          <w:color w:val="000000"/>
          <w:sz w:val="28"/>
          <w:szCs w:val="28"/>
        </w:rPr>
        <w:t>»</w:t>
      </w:r>
    </w:p>
    <w:p w14:paraId="4A978243" w14:textId="11122B1D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Кроме того, нужно было проверить влияние слабых и полуслабых ключей на лавинный эффект. Пример работы приложения со слабым ключом </w:t>
      </w:r>
      <w:r w:rsidR="00061B72" w:rsidRPr="00061B72">
        <w:rPr>
          <w:color w:val="000000"/>
          <w:sz w:val="28"/>
          <w:szCs w:val="28"/>
        </w:rPr>
        <w:t>1</w:t>
      </w:r>
      <w:r w:rsidR="00061B72">
        <w:rPr>
          <w:color w:val="000000"/>
          <w:sz w:val="28"/>
          <w:szCs w:val="28"/>
          <w:lang w:val="en-US"/>
        </w:rPr>
        <w:t>F</w:t>
      </w:r>
      <w:r w:rsidR="00061B72" w:rsidRPr="00061B72">
        <w:rPr>
          <w:color w:val="000000"/>
          <w:sz w:val="28"/>
          <w:szCs w:val="28"/>
        </w:rPr>
        <w:t>1</w:t>
      </w:r>
      <w:r w:rsidR="00061B72">
        <w:rPr>
          <w:color w:val="000000"/>
          <w:sz w:val="28"/>
          <w:szCs w:val="28"/>
          <w:lang w:val="en-US"/>
        </w:rPr>
        <w:t>F</w:t>
      </w:r>
      <w:r w:rsidR="002E6BBD" w:rsidRPr="002E6B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приведен на рисунке 2.6.</w:t>
      </w:r>
    </w:p>
    <w:p w14:paraId="316D1411" w14:textId="0BA0E7E3" w:rsidR="00D65FEC" w:rsidRDefault="00061B72" w:rsidP="00D65FEC">
      <w:pPr>
        <w:pStyle w:val="NormalWeb"/>
        <w:spacing w:before="0" w:beforeAutospacing="0" w:after="240" w:afterAutospacing="0"/>
        <w:jc w:val="center"/>
      </w:pPr>
      <w:r w:rsidRPr="00061B72">
        <w:drawing>
          <wp:inline distT="0" distB="0" distL="0" distR="0" wp14:anchorId="36ECA185" wp14:editId="6F294C24">
            <wp:extent cx="3595445" cy="3512127"/>
            <wp:effectExtent l="0" t="0" r="5080" b="0"/>
            <wp:docPr id="180959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8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262" cy="35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8DD8" w14:textId="77777777" w:rsidR="00D65FEC" w:rsidRDefault="00D65FEC" w:rsidP="00D65FE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2.6 – Эффект лавины для исходного текста при шифровании со слабым ключом</w:t>
      </w:r>
    </w:p>
    <w:p w14:paraId="76F95DC0" w14:textId="4B44AD83" w:rsidR="00D65FEC" w:rsidRDefault="00D65FEC" w:rsidP="00D65FEC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Пример работы приложения со полуслабым ключом 0b01F</w:t>
      </w:r>
      <w:r w:rsidR="00172199"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приведен на рисунке 2.7.</w:t>
      </w:r>
    </w:p>
    <w:p w14:paraId="578E7720" w14:textId="5701CBFE" w:rsidR="00D65FEC" w:rsidRDefault="00172199" w:rsidP="00521DEC">
      <w:pPr>
        <w:pStyle w:val="NormalWeb"/>
        <w:spacing w:before="240" w:beforeAutospacing="0" w:after="240" w:afterAutospacing="0"/>
        <w:jc w:val="center"/>
      </w:pPr>
      <w:r w:rsidRPr="00172199">
        <w:lastRenderedPageBreak/>
        <w:drawing>
          <wp:inline distT="0" distB="0" distL="0" distR="0" wp14:anchorId="7AFBAA88" wp14:editId="0669F0FC">
            <wp:extent cx="3100568" cy="3212993"/>
            <wp:effectExtent l="0" t="0" r="5080" b="6985"/>
            <wp:docPr id="56312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24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181" cy="32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E184" w14:textId="77777777" w:rsidR="00D65FEC" w:rsidRDefault="00D65FEC" w:rsidP="00D65FE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2.7 – Эффект лавины для исходного текста при шифровании с полуслабым ключом</w:t>
      </w:r>
    </w:p>
    <w:p w14:paraId="44E44517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Можно заметить, что эффект лавины значительно уменьшается, поскольку при разделении первоначального значения ключа на две половины, получаются части, в которые все биты равны 0 или 1, которые в последующем не изменяются в каждом раунде алгоритма. В случае полуслабых ключей, каждый из подключей используется 8 раз, что также снижает действие лавинного эффекта. </w:t>
      </w:r>
    </w:p>
    <w:p w14:paraId="043B6FC8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Также было необходимо измерить скорость шифрования и дешифрования. Шифрование и дешифрование алгоритмом DES выполняется достаточно быстро из-за малой длины ключа.</w:t>
      </w:r>
    </w:p>
    <w:p w14:paraId="773BF8C3" w14:textId="77777777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Далее, была проведена оценка степени сжатия открытого и зашифрованного текста. Результат приведен на рисунке 2.8.</w:t>
      </w:r>
    </w:p>
    <w:p w14:paraId="52C33804" w14:textId="5EA1C7CE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C21B9F" wp14:editId="6FEC7DC4">
            <wp:extent cx="6581140" cy="949325"/>
            <wp:effectExtent l="0" t="0" r="0" b="3175"/>
            <wp:docPr id="135114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CFF1" w14:textId="77777777" w:rsidR="00D65FEC" w:rsidRDefault="00D65FEC" w:rsidP="00D65FEC">
      <w:pPr>
        <w:pStyle w:val="NormalWeb"/>
        <w:spacing w:before="240" w:beforeAutospacing="0" w:after="240" w:afterAutospacing="0"/>
        <w:ind w:left="357" w:hanging="357"/>
        <w:jc w:val="center"/>
      </w:pPr>
      <w:r>
        <w:rPr>
          <w:color w:val="000000"/>
          <w:sz w:val="28"/>
          <w:szCs w:val="28"/>
        </w:rPr>
        <w:t>Рисунок 2.8 – Степень сжатия текста</w:t>
      </w:r>
    </w:p>
    <w:p w14:paraId="525E05E6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Можно заметить, что исходный текст сжался почти на 60%, в то время как зашифрованный только на 30%. Это происходит потому, что шифрование преобразует информацию таким образом, что создается псевдослучайная последовательность битов, к которым практически невозможно применить существующие алгоритмы сжатия.</w:t>
      </w:r>
    </w:p>
    <w:p w14:paraId="7C152EFA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 был изучен принцип работы блочного алгоритма DES. Также было разработано приложение для реализации зашифрования и расшифрования с помощью этого алгоритма. Была оценена скорость шифрования и расшифрования алгоритмом DES.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CA4394">
      <w:headerReference w:type="default" r:id="rId16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DFF9" w14:textId="77777777" w:rsidR="00CA4394" w:rsidRDefault="00CA4394" w:rsidP="00FF161A">
      <w:pPr>
        <w:spacing w:after="0"/>
      </w:pPr>
      <w:r>
        <w:separator/>
      </w:r>
    </w:p>
  </w:endnote>
  <w:endnote w:type="continuationSeparator" w:id="0">
    <w:p w14:paraId="23751C4F" w14:textId="77777777" w:rsidR="00CA4394" w:rsidRDefault="00CA4394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CC02" w14:textId="77777777" w:rsidR="00CA4394" w:rsidRDefault="00CA4394" w:rsidP="00FF161A">
      <w:pPr>
        <w:spacing w:after="0"/>
      </w:pPr>
      <w:r>
        <w:separator/>
      </w:r>
    </w:p>
  </w:footnote>
  <w:footnote w:type="continuationSeparator" w:id="0">
    <w:p w14:paraId="6B3EE6BC" w14:textId="77777777" w:rsidR="00CA4394" w:rsidRDefault="00CA4394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438">
    <w:abstractNumId w:val="2"/>
  </w:num>
  <w:num w:numId="2" w16cid:durableId="649795346">
    <w:abstractNumId w:val="3"/>
  </w:num>
  <w:num w:numId="3" w16cid:durableId="126050097">
    <w:abstractNumId w:val="1"/>
  </w:num>
  <w:num w:numId="4" w16cid:durableId="1537279744">
    <w:abstractNumId w:val="5"/>
  </w:num>
  <w:num w:numId="5" w16cid:durableId="1974484486">
    <w:abstractNumId w:val="0"/>
  </w:num>
  <w:num w:numId="6" w16cid:durableId="29645219">
    <w:abstractNumId w:val="4"/>
  </w:num>
  <w:num w:numId="7" w16cid:durableId="1928465902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27A49"/>
    <w:rsid w:val="00035679"/>
    <w:rsid w:val="0003672D"/>
    <w:rsid w:val="000462BD"/>
    <w:rsid w:val="00061B72"/>
    <w:rsid w:val="0007033C"/>
    <w:rsid w:val="000767E1"/>
    <w:rsid w:val="0008519E"/>
    <w:rsid w:val="000D7545"/>
    <w:rsid w:val="000F2CD4"/>
    <w:rsid w:val="00104E13"/>
    <w:rsid w:val="00106E76"/>
    <w:rsid w:val="0013053A"/>
    <w:rsid w:val="00172199"/>
    <w:rsid w:val="001B265F"/>
    <w:rsid w:val="00200133"/>
    <w:rsid w:val="00224D40"/>
    <w:rsid w:val="00262BB5"/>
    <w:rsid w:val="002A038B"/>
    <w:rsid w:val="002C0551"/>
    <w:rsid w:val="002C0E14"/>
    <w:rsid w:val="002C3843"/>
    <w:rsid w:val="002D1828"/>
    <w:rsid w:val="002D3CF2"/>
    <w:rsid w:val="002E6BBD"/>
    <w:rsid w:val="002F482A"/>
    <w:rsid w:val="002F6C01"/>
    <w:rsid w:val="00302095"/>
    <w:rsid w:val="00332187"/>
    <w:rsid w:val="0036162C"/>
    <w:rsid w:val="00363049"/>
    <w:rsid w:val="003908D8"/>
    <w:rsid w:val="003B56EB"/>
    <w:rsid w:val="003D0A46"/>
    <w:rsid w:val="003E6B85"/>
    <w:rsid w:val="003F0536"/>
    <w:rsid w:val="00411F48"/>
    <w:rsid w:val="0046336C"/>
    <w:rsid w:val="00465742"/>
    <w:rsid w:val="00475CBC"/>
    <w:rsid w:val="004C7D7C"/>
    <w:rsid w:val="004D13D8"/>
    <w:rsid w:val="004D5ECC"/>
    <w:rsid w:val="004F1102"/>
    <w:rsid w:val="00512E76"/>
    <w:rsid w:val="00521DEC"/>
    <w:rsid w:val="0054210D"/>
    <w:rsid w:val="00545C46"/>
    <w:rsid w:val="00554CFD"/>
    <w:rsid w:val="00563C63"/>
    <w:rsid w:val="00574F0E"/>
    <w:rsid w:val="00592AFD"/>
    <w:rsid w:val="00605D9C"/>
    <w:rsid w:val="006516B0"/>
    <w:rsid w:val="00662625"/>
    <w:rsid w:val="0067615C"/>
    <w:rsid w:val="006C14C7"/>
    <w:rsid w:val="006C1FE0"/>
    <w:rsid w:val="006C243D"/>
    <w:rsid w:val="00720EB8"/>
    <w:rsid w:val="00740093"/>
    <w:rsid w:val="007529F8"/>
    <w:rsid w:val="00756B39"/>
    <w:rsid w:val="007B2C47"/>
    <w:rsid w:val="007C1195"/>
    <w:rsid w:val="007E775F"/>
    <w:rsid w:val="00817E0D"/>
    <w:rsid w:val="00821350"/>
    <w:rsid w:val="00850C8C"/>
    <w:rsid w:val="008728C6"/>
    <w:rsid w:val="008B20D5"/>
    <w:rsid w:val="008B242C"/>
    <w:rsid w:val="008D0828"/>
    <w:rsid w:val="00905238"/>
    <w:rsid w:val="00926554"/>
    <w:rsid w:val="0094071D"/>
    <w:rsid w:val="00941B4E"/>
    <w:rsid w:val="00993160"/>
    <w:rsid w:val="00A24A5B"/>
    <w:rsid w:val="00A73CAA"/>
    <w:rsid w:val="00A80C7D"/>
    <w:rsid w:val="00AC713D"/>
    <w:rsid w:val="00AD6BCD"/>
    <w:rsid w:val="00AE509D"/>
    <w:rsid w:val="00B206EA"/>
    <w:rsid w:val="00B219E4"/>
    <w:rsid w:val="00B3580F"/>
    <w:rsid w:val="00B503F9"/>
    <w:rsid w:val="00B50AEB"/>
    <w:rsid w:val="00B60949"/>
    <w:rsid w:val="00B7657D"/>
    <w:rsid w:val="00B80679"/>
    <w:rsid w:val="00BA5FC8"/>
    <w:rsid w:val="00BB5FFF"/>
    <w:rsid w:val="00BF015D"/>
    <w:rsid w:val="00BF0600"/>
    <w:rsid w:val="00C43A83"/>
    <w:rsid w:val="00C6112D"/>
    <w:rsid w:val="00C666CB"/>
    <w:rsid w:val="00C842E5"/>
    <w:rsid w:val="00C8547C"/>
    <w:rsid w:val="00C96BBC"/>
    <w:rsid w:val="00CA2A36"/>
    <w:rsid w:val="00CA4394"/>
    <w:rsid w:val="00CB4E2E"/>
    <w:rsid w:val="00CC119A"/>
    <w:rsid w:val="00CE714F"/>
    <w:rsid w:val="00D00B81"/>
    <w:rsid w:val="00D36C1D"/>
    <w:rsid w:val="00D37E95"/>
    <w:rsid w:val="00D65FEC"/>
    <w:rsid w:val="00D7142B"/>
    <w:rsid w:val="00DA3A4E"/>
    <w:rsid w:val="00DD41BB"/>
    <w:rsid w:val="00E1471E"/>
    <w:rsid w:val="00E215FF"/>
    <w:rsid w:val="00E3381E"/>
    <w:rsid w:val="00E467BA"/>
    <w:rsid w:val="00E64595"/>
    <w:rsid w:val="00E67DAE"/>
    <w:rsid w:val="00EB53FF"/>
    <w:rsid w:val="00EC06E9"/>
    <w:rsid w:val="00ED48DC"/>
    <w:rsid w:val="00EF3D05"/>
    <w:rsid w:val="00F03258"/>
    <w:rsid w:val="00F06557"/>
    <w:rsid w:val="00F076D6"/>
    <w:rsid w:val="00F25DA8"/>
    <w:rsid w:val="00F334B1"/>
    <w:rsid w:val="00F50110"/>
    <w:rsid w:val="00F73909"/>
    <w:rsid w:val="00F90262"/>
    <w:rsid w:val="00F97C8F"/>
    <w:rsid w:val="00FA5C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6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110</cp:revision>
  <dcterms:created xsi:type="dcterms:W3CDTF">2024-03-16T12:59:00Z</dcterms:created>
  <dcterms:modified xsi:type="dcterms:W3CDTF">2024-04-20T14:06:00Z</dcterms:modified>
</cp:coreProperties>
</file>