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A91BC" w14:textId="77777777" w:rsidR="00D65FEC" w:rsidRPr="00D65FEC" w:rsidRDefault="00D65FEC" w:rsidP="00D65FEC">
      <w:pPr>
        <w:pStyle w:val="NormalWeb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Учреждение образования «БЕЛОРУССКИЙ ГОСУДАРСТВЕННЫЙ</w:t>
      </w:r>
      <w:r>
        <w:rPr>
          <w:color w:val="000000"/>
          <w:sz w:val="28"/>
          <w:szCs w:val="28"/>
        </w:rPr>
        <w:br/>
        <w:t>ТЕХНОЛОГИЧЕСКИЙ УНИВЕРСИТЕТ»</w:t>
      </w:r>
    </w:p>
    <w:p w14:paraId="33A58D26" w14:textId="77777777" w:rsidR="00D65FEC" w:rsidRDefault="00D65FEC" w:rsidP="00D65FEC"/>
    <w:p w14:paraId="7124B8F4" w14:textId="77777777" w:rsidR="00D65FEC" w:rsidRDefault="00D65FEC" w:rsidP="00D65FEC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28D853CA" w14:textId="77777777" w:rsidR="00D65FEC" w:rsidRDefault="00000000" w:rsidP="00D65FEC">
      <w:pPr>
        <w:pStyle w:val="NormalWeb"/>
        <w:spacing w:before="120" w:beforeAutospacing="0" w:after="0" w:afterAutospacing="0"/>
        <w:jc w:val="both"/>
      </w:pPr>
      <w:hyperlink r:id="rId7" w:history="1">
        <w:r w:rsidR="00D65FEC">
          <w:rPr>
            <w:rStyle w:val="Hyperlink"/>
            <w:rFonts w:eastAsiaTheme="majorEastAsia"/>
            <w:color w:val="000000"/>
            <w:szCs w:val="28"/>
          </w:rPr>
          <w:t>Кафедра информационных</w:t>
        </w:r>
      </w:hyperlink>
      <w:r w:rsidR="00D65FEC">
        <w:rPr>
          <w:color w:val="000000"/>
          <w:sz w:val="28"/>
          <w:szCs w:val="28"/>
          <w:u w:val="single"/>
        </w:rPr>
        <w:t xml:space="preserve"> систем и технологий</w:t>
      </w:r>
    </w:p>
    <w:p w14:paraId="0E133CA2" w14:textId="77777777" w:rsidR="00D65FEC" w:rsidRDefault="00D65FEC" w:rsidP="00D65FEC">
      <w:pPr>
        <w:pStyle w:val="NormalWeb"/>
        <w:spacing w:before="280" w:beforeAutospacing="0" w:after="0" w:afterAutospacing="0"/>
      </w:pPr>
      <w:r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09DAF0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</w:p>
    <w:p w14:paraId="7C20D29F" w14:textId="22269359" w:rsidR="00D65FEC" w:rsidRPr="008C24CA" w:rsidRDefault="00D65FEC" w:rsidP="00D65FEC">
      <w:pPr>
        <w:pStyle w:val="NormalWeb"/>
        <w:spacing w:before="0" w:beforeAutospacing="0" w:after="0" w:afterAutospacing="0"/>
        <w:ind w:firstLine="709"/>
        <w:jc w:val="center"/>
        <w:rPr>
          <w:lang w:val="en-US"/>
        </w:rPr>
      </w:pPr>
      <w:r>
        <w:rPr>
          <w:b/>
          <w:bCs/>
          <w:color w:val="000000"/>
          <w:sz w:val="28"/>
          <w:szCs w:val="28"/>
        </w:rPr>
        <w:t>Отчёт по лабораторной работе №</w:t>
      </w:r>
      <w:r w:rsidR="00987B0C">
        <w:rPr>
          <w:b/>
          <w:bCs/>
          <w:color w:val="000000"/>
          <w:sz w:val="28"/>
          <w:szCs w:val="28"/>
        </w:rPr>
        <w:t>1</w:t>
      </w:r>
      <w:r w:rsidR="008C24CA">
        <w:rPr>
          <w:b/>
          <w:bCs/>
          <w:color w:val="000000"/>
          <w:sz w:val="28"/>
          <w:szCs w:val="28"/>
          <w:lang w:val="en-US"/>
        </w:rPr>
        <w:t>3</w:t>
      </w:r>
    </w:p>
    <w:p w14:paraId="123D08C3" w14:textId="77777777" w:rsidR="00D65FEC" w:rsidRDefault="00D65FEC" w:rsidP="00D65FEC"/>
    <w:p w14:paraId="4A85E300" w14:textId="70A8812B" w:rsidR="00D65FEC" w:rsidRPr="00725E7B" w:rsidRDefault="00D65FEC" w:rsidP="00D65FEC">
      <w:pPr>
        <w:pStyle w:val="NormalWeb"/>
        <w:spacing w:before="0" w:beforeAutospacing="0" w:after="0" w:afterAutospacing="0"/>
        <w:jc w:val="both"/>
        <w:rPr>
          <w:vertAlign w:val="superscript"/>
        </w:rPr>
      </w:pPr>
      <w:r>
        <w:rPr>
          <w:color w:val="000000"/>
          <w:sz w:val="28"/>
          <w:szCs w:val="28"/>
        </w:rPr>
        <w:t>по дисциплине Информационная безопасность</w:t>
      </w:r>
    </w:p>
    <w:p w14:paraId="0D625FC1" w14:textId="37D95CD5" w:rsidR="00D65FEC" w:rsidRPr="004A06DD" w:rsidRDefault="00D65FEC" w:rsidP="00D65FEC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Тема:</w:t>
      </w:r>
      <w:r>
        <w:rPr>
          <w:color w:val="222222"/>
          <w:sz w:val="28"/>
          <w:szCs w:val="28"/>
          <w:shd w:val="clear" w:color="auto" w:fill="FFFFFF"/>
        </w:rPr>
        <w:t xml:space="preserve"> Исследование </w:t>
      </w:r>
      <w:r w:rsidR="004A06DD">
        <w:rPr>
          <w:color w:val="222222"/>
          <w:sz w:val="28"/>
          <w:szCs w:val="28"/>
          <w:shd w:val="clear" w:color="auto" w:fill="FFFFFF"/>
        </w:rPr>
        <w:t>криптографических алгоритмов на основе эллиптических кривых</w:t>
      </w:r>
    </w:p>
    <w:p w14:paraId="1200200B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9DA10ED" w14:textId="2C3168C7" w:rsidR="00D65FEC" w:rsidRDefault="00D65FEC" w:rsidP="00D65FEC">
      <w:pPr>
        <w:pStyle w:val="NormalWeb"/>
        <w:spacing w:before="0" w:beforeAutospacing="0" w:after="0" w:afterAutospacing="0"/>
        <w:ind w:left="4956"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Исполнитель:</w:t>
      </w:r>
    </w:p>
    <w:p w14:paraId="2DC82027" w14:textId="77777777" w:rsidR="00D65FEC" w:rsidRDefault="00D65FEC" w:rsidP="00D65FEC">
      <w:pPr>
        <w:pStyle w:val="NormalWeb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Студент 3 курса группы 6</w:t>
      </w:r>
    </w:p>
    <w:p w14:paraId="3849EFD2" w14:textId="77777777" w:rsidR="00964870" w:rsidRDefault="00964870" w:rsidP="00D65FEC">
      <w:pPr>
        <w:pStyle w:val="NormalWeb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</w:p>
    <w:p w14:paraId="455EB26E" w14:textId="2D6289B7" w:rsidR="00D65FEC" w:rsidRDefault="00D65FEC" w:rsidP="00D65FEC">
      <w:pPr>
        <w:pStyle w:val="NormalWeb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Руководитель:</w:t>
      </w:r>
    </w:p>
    <w:p w14:paraId="5CEFFC0D" w14:textId="77777777" w:rsidR="00D65FEC" w:rsidRDefault="00D65FEC" w:rsidP="00D65FEC">
      <w:pPr>
        <w:pStyle w:val="NormalWeb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Ассистент Нистюк О. А.</w:t>
      </w:r>
    </w:p>
    <w:p w14:paraId="7DA5739B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  <w:r>
        <w:br/>
      </w:r>
    </w:p>
    <w:p w14:paraId="4F510F4C" w14:textId="77777777" w:rsidR="00D65FEC" w:rsidRDefault="00D65FEC" w:rsidP="00D65FEC">
      <w:pPr>
        <w:pStyle w:val="NormalWeb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Минск, 2024</w:t>
      </w:r>
    </w:p>
    <w:p w14:paraId="24D6EC69" w14:textId="64384219" w:rsidR="00D65FEC" w:rsidRPr="00D65FEC" w:rsidRDefault="00D65FEC" w:rsidP="00D65FEC">
      <w:pPr>
        <w:spacing w:line="259" w:lineRule="auto"/>
        <w:ind w:firstLine="0"/>
        <w:jc w:val="left"/>
        <w:rPr>
          <w:rFonts w:eastAsia="Times New Roman"/>
          <w:color w:val="000000"/>
          <w:lang w:val="ru-RU" w:eastAsia="ru-RU"/>
          <w14:ligatures w14:val="standardContextual"/>
        </w:rPr>
      </w:pPr>
      <w:r>
        <w:rPr>
          <w:color w:val="000000"/>
        </w:rPr>
        <w:br w:type="page"/>
      </w:r>
    </w:p>
    <w:p w14:paraId="73C4B88A" w14:textId="131BAB3A" w:rsidR="00D65FEC" w:rsidRPr="00987B0C" w:rsidRDefault="00D65FEC" w:rsidP="00D65FEC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987B0C">
        <w:rPr>
          <w:b/>
          <w:bCs/>
          <w:color w:val="000000"/>
          <w:sz w:val="28"/>
          <w:szCs w:val="28"/>
        </w:rPr>
        <w:t>1</w:t>
      </w:r>
      <w:r w:rsidR="001100F6">
        <w:rPr>
          <w:b/>
          <w:bCs/>
          <w:color w:val="000000"/>
          <w:sz w:val="28"/>
          <w:szCs w:val="28"/>
        </w:rPr>
        <w:t>3</w:t>
      </w:r>
    </w:p>
    <w:p w14:paraId="5CE86F7B" w14:textId="3775B5BC" w:rsidR="00D65FEC" w:rsidRDefault="00D65FEC" w:rsidP="00D65FEC">
      <w:pPr>
        <w:pStyle w:val="NormalWeb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</w:t>
      </w:r>
      <w:r w:rsidR="00576D36" w:rsidRPr="00576D36">
        <w:rPr>
          <w:color w:val="000000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криптографических алгоритмов на основе эллиптических кривых</w:t>
      </w:r>
      <w:r w:rsidR="00576D36">
        <w:rPr>
          <w:color w:val="000000"/>
          <w:sz w:val="28"/>
          <w:szCs w:val="28"/>
        </w:rPr>
        <w:t>.</w:t>
      </w:r>
    </w:p>
    <w:p w14:paraId="5C09AA82" w14:textId="77777777" w:rsidR="00D65FEC" w:rsidRDefault="00D65FEC" w:rsidP="00D65FEC">
      <w:pPr>
        <w:pStyle w:val="NormalWeb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 </w:t>
      </w:r>
    </w:p>
    <w:p w14:paraId="73532B1F" w14:textId="29AD5762" w:rsidR="00B840A1" w:rsidRDefault="00B840A1" w:rsidP="00B840A1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color w:val="000000"/>
          <w:sz w:val="28"/>
          <w:szCs w:val="28"/>
          <w:lang w:val="ru-BY"/>
        </w:rPr>
      </w:pPr>
      <w:r>
        <w:rPr>
          <w:color w:val="000000"/>
          <w:sz w:val="28"/>
          <w:szCs w:val="28"/>
          <w:lang w:val="ru-BY"/>
        </w:rPr>
        <w:t xml:space="preserve"> </w:t>
      </w:r>
      <w:r w:rsidRPr="00B840A1">
        <w:rPr>
          <w:color w:val="000000"/>
          <w:sz w:val="28"/>
          <w:szCs w:val="28"/>
          <w:lang w:val="ru-BY"/>
        </w:rPr>
        <w:t xml:space="preserve">Закрепить теоретические знания по алгебраическому описанию и геометрическому представлению операций над эллиптическими кривыми (ЭК): </w:t>
      </w:r>
    </w:p>
    <w:p w14:paraId="6C1A4C12" w14:textId="77777777" w:rsidR="00B840A1" w:rsidRDefault="00B840A1" w:rsidP="00B840A1">
      <w:pPr>
        <w:pStyle w:val="NormalWeb"/>
        <w:spacing w:before="0" w:beforeAutospacing="0" w:after="0" w:afterAutospacing="0"/>
        <w:ind w:left="709"/>
        <w:jc w:val="both"/>
        <w:rPr>
          <w:color w:val="000000"/>
          <w:sz w:val="28"/>
          <w:szCs w:val="28"/>
          <w:lang w:val="ru-BY"/>
        </w:rPr>
      </w:pPr>
      <w:r w:rsidRPr="00B840A1">
        <w:rPr>
          <w:color w:val="000000"/>
          <w:sz w:val="28"/>
          <w:szCs w:val="28"/>
          <w:lang w:val="ru-BY"/>
        </w:rPr>
        <w:t xml:space="preserve">• по алгоритмам согласования ключевой информации на основе ЭК; </w:t>
      </w:r>
    </w:p>
    <w:p w14:paraId="11DE8A9C" w14:textId="77777777" w:rsidR="00B840A1" w:rsidRDefault="00B840A1" w:rsidP="00B840A1">
      <w:pPr>
        <w:pStyle w:val="NormalWeb"/>
        <w:spacing w:before="0" w:beforeAutospacing="0" w:after="0" w:afterAutospacing="0"/>
        <w:ind w:left="709"/>
        <w:jc w:val="both"/>
        <w:rPr>
          <w:color w:val="000000"/>
          <w:sz w:val="28"/>
          <w:szCs w:val="28"/>
          <w:lang w:val="ru-BY"/>
        </w:rPr>
      </w:pPr>
      <w:r w:rsidRPr="00B840A1">
        <w:rPr>
          <w:color w:val="000000"/>
          <w:sz w:val="28"/>
          <w:szCs w:val="28"/>
          <w:lang w:val="ru-BY"/>
        </w:rPr>
        <w:t xml:space="preserve">• алгоритмам зашифрования/расшифрования информации на основе асимметричной криптонафии и ЭК; </w:t>
      </w:r>
    </w:p>
    <w:p w14:paraId="4DE7E920" w14:textId="77777777" w:rsidR="00B840A1" w:rsidRDefault="00B840A1" w:rsidP="00B840A1">
      <w:pPr>
        <w:pStyle w:val="NormalWeb"/>
        <w:spacing w:before="0" w:beforeAutospacing="0" w:after="0" w:afterAutospacing="0"/>
        <w:ind w:left="709"/>
        <w:jc w:val="both"/>
        <w:rPr>
          <w:color w:val="000000"/>
          <w:sz w:val="28"/>
          <w:szCs w:val="28"/>
          <w:lang w:val="ru-BY"/>
        </w:rPr>
      </w:pPr>
      <w:r w:rsidRPr="00B840A1">
        <w:rPr>
          <w:color w:val="000000"/>
          <w:sz w:val="28"/>
          <w:szCs w:val="28"/>
          <w:lang w:val="ru-BY"/>
        </w:rPr>
        <w:t xml:space="preserve">• алгоритмам генерации и верификации электронной цифровой подписи на основе асимметричной криптографии и ЭК; </w:t>
      </w:r>
    </w:p>
    <w:p w14:paraId="79DF1B7C" w14:textId="1E62C337" w:rsidR="00D65FEC" w:rsidRPr="00B840A1" w:rsidRDefault="00B840A1" w:rsidP="00B840A1">
      <w:pPr>
        <w:pStyle w:val="NormalWeb"/>
        <w:spacing w:before="0" w:beforeAutospacing="0" w:after="0" w:afterAutospacing="0"/>
        <w:ind w:left="709"/>
        <w:jc w:val="both"/>
        <w:rPr>
          <w:color w:val="000000"/>
          <w:sz w:val="28"/>
          <w:szCs w:val="28"/>
          <w:lang w:val="ru-BY"/>
        </w:rPr>
      </w:pPr>
      <w:r w:rsidRPr="00B840A1">
        <w:rPr>
          <w:color w:val="000000"/>
          <w:sz w:val="28"/>
          <w:szCs w:val="28"/>
          <w:lang w:val="ru-BY"/>
        </w:rPr>
        <w:t>• оценке криптостойкости систем на основе ЭК.</w:t>
      </w:r>
    </w:p>
    <w:p w14:paraId="132A52D8" w14:textId="0080F575" w:rsidR="00D65FEC" w:rsidRPr="00292B22" w:rsidRDefault="00292B22" w:rsidP="00292B22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2</w:t>
      </w:r>
      <w:r w:rsidR="00D65FEC">
        <w:rPr>
          <w:color w:val="000000"/>
          <w:sz w:val="28"/>
          <w:szCs w:val="28"/>
        </w:rPr>
        <w:t>.</w:t>
      </w:r>
      <w:r w:rsidRPr="00292B22">
        <w:t xml:space="preserve"> </w:t>
      </w:r>
      <w:r>
        <w:t xml:space="preserve"> </w:t>
      </w:r>
      <w:r w:rsidRPr="00292B22">
        <w:rPr>
          <w:sz w:val="28"/>
          <w:szCs w:val="28"/>
        </w:rPr>
        <w:t>Р</w:t>
      </w:r>
      <w:r w:rsidRPr="00292B22">
        <w:rPr>
          <w:color w:val="000000"/>
          <w:sz w:val="28"/>
          <w:szCs w:val="28"/>
        </w:rPr>
        <w:t>азработать приложение для реализации указанных преподавателем методов криптопреобразования на основе ЭК.</w:t>
      </w:r>
    </w:p>
    <w:p w14:paraId="59B8E71C" w14:textId="673B1529" w:rsidR="00D65FEC" w:rsidRDefault="00292B22" w:rsidP="00D65FEC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3</w:t>
      </w:r>
      <w:r w:rsidR="00D65FEC">
        <w:rPr>
          <w:color w:val="000000"/>
          <w:sz w:val="28"/>
          <w:szCs w:val="28"/>
        </w:rPr>
        <w:t>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2586F151" w14:textId="77777777" w:rsidR="00D65FEC" w:rsidRDefault="00D65FEC" w:rsidP="00D65FEC">
      <w:pPr>
        <w:pStyle w:val="Heading1"/>
        <w:numPr>
          <w:ilvl w:val="0"/>
          <w:numId w:val="6"/>
        </w:numPr>
        <w:tabs>
          <w:tab w:val="clear" w:pos="720"/>
        </w:tabs>
        <w:ind w:left="1069"/>
        <w:textAlignment w:val="baseline"/>
        <w:rPr>
          <w:color w:val="000000"/>
          <w:szCs w:val="28"/>
          <w:lang w:val="ru-RU"/>
        </w:rPr>
      </w:pPr>
      <w:r>
        <w:rPr>
          <w:color w:val="000000"/>
          <w:szCs w:val="28"/>
        </w:rPr>
        <w:t>Теоретические сведения</w:t>
      </w:r>
    </w:p>
    <w:p w14:paraId="00407498" w14:textId="7D90A949" w:rsidR="000C0D41" w:rsidRDefault="00A54E50" w:rsidP="00A54E50">
      <w:pPr>
        <w:pStyle w:val="NoSpacing"/>
        <w:rPr>
          <w:lang w:val="ru-RU"/>
        </w:rPr>
      </w:pPr>
      <w:r w:rsidRPr="00A54E50">
        <w:rPr>
          <w:lang w:val="ru-RU"/>
        </w:rPr>
        <w:t>Эллиптические кривые – математический</w:t>
      </w:r>
      <w:r>
        <w:rPr>
          <w:lang w:val="ru-RU"/>
        </w:rPr>
        <w:t xml:space="preserve"> </w:t>
      </w:r>
      <w:r w:rsidRPr="00A54E50">
        <w:rPr>
          <w:lang w:val="ru-RU"/>
        </w:rPr>
        <w:t>объект, который может быть определен над любым полем.</w:t>
      </w:r>
    </w:p>
    <w:p w14:paraId="629E2AF6" w14:textId="66E30825" w:rsidR="00A54E50" w:rsidRPr="00A54E50" w:rsidRDefault="00A54E50" w:rsidP="00A54E50">
      <w:pPr>
        <w:pStyle w:val="NoSpacing"/>
        <w:rPr>
          <w:lang w:val="ru-RU"/>
        </w:rPr>
      </w:pPr>
      <w:r w:rsidRPr="00A54E50">
        <w:rPr>
          <w:lang w:val="ru-RU"/>
        </w:rPr>
        <w:t>Эллиптическая кривая над вещественными</w:t>
      </w:r>
      <w:r>
        <w:rPr>
          <w:lang w:val="ru-RU"/>
        </w:rPr>
        <w:t xml:space="preserve"> </w:t>
      </w:r>
      <w:r w:rsidRPr="00A54E50">
        <w:rPr>
          <w:lang w:val="ru-RU"/>
        </w:rPr>
        <w:t>числами – это множество точек, описываемых уравнением</w:t>
      </w:r>
    </w:p>
    <w:p w14:paraId="6BD77A5D" w14:textId="3AB56E01" w:rsidR="00A54E50" w:rsidRPr="00A54E50" w:rsidRDefault="00A54E50" w:rsidP="00A54E50">
      <w:pPr>
        <w:pStyle w:val="NoSpacing"/>
        <w:jc w:val="center"/>
        <w:rPr>
          <w:lang w:val="ru-RU"/>
        </w:rPr>
      </w:pPr>
      <w:r w:rsidRPr="00A54E50">
        <w:rPr>
          <w:lang w:val="ru-RU"/>
        </w:rPr>
        <w:t>у</w:t>
      </w:r>
      <w:r w:rsidRPr="0031019D">
        <w:rPr>
          <w:vertAlign w:val="superscript"/>
          <w:lang w:val="ru-RU"/>
        </w:rPr>
        <w:t>2</w:t>
      </w:r>
      <w:r w:rsidRPr="00A54E50">
        <w:rPr>
          <w:lang w:val="ru-RU"/>
        </w:rPr>
        <w:t xml:space="preserve"> = х</w:t>
      </w:r>
      <w:r w:rsidRPr="0031019D">
        <w:rPr>
          <w:vertAlign w:val="superscript"/>
          <w:lang w:val="ru-RU"/>
        </w:rPr>
        <w:t>3</w:t>
      </w:r>
      <w:r w:rsidRPr="00A54E50">
        <w:rPr>
          <w:lang w:val="ru-RU"/>
        </w:rPr>
        <w:t xml:space="preserve"> + aх + b,</w:t>
      </w:r>
    </w:p>
    <w:p w14:paraId="447E3C71" w14:textId="5D49FC6B" w:rsidR="00A54E50" w:rsidRPr="00A54E50" w:rsidRDefault="00A54E50" w:rsidP="00A54E50">
      <w:pPr>
        <w:pStyle w:val="NoSpacing"/>
        <w:rPr>
          <w:lang w:val="ru-RU"/>
        </w:rPr>
      </w:pPr>
      <w:r w:rsidRPr="00A54E50">
        <w:rPr>
          <w:lang w:val="ru-RU"/>
        </w:rPr>
        <w:t>при этом константы (а и b – вещественные числа) должны удовлетворять условию</w:t>
      </w:r>
    </w:p>
    <w:p w14:paraId="7C0ADDFC" w14:textId="254B94A1" w:rsidR="00A54E50" w:rsidRDefault="00A54E50" w:rsidP="00A54E50">
      <w:pPr>
        <w:pStyle w:val="NoSpacing"/>
        <w:jc w:val="center"/>
        <w:rPr>
          <w:lang w:val="ru-RU"/>
        </w:rPr>
      </w:pPr>
      <w:r w:rsidRPr="00A54E50">
        <w:rPr>
          <w:lang w:val="ru-RU"/>
        </w:rPr>
        <w:t>4a</w:t>
      </w:r>
      <w:r w:rsidRPr="0031019D">
        <w:rPr>
          <w:vertAlign w:val="superscript"/>
          <w:lang w:val="ru-RU"/>
        </w:rPr>
        <w:t>3</w:t>
      </w:r>
      <w:r w:rsidRPr="00A54E50">
        <w:rPr>
          <w:lang w:val="ru-RU"/>
        </w:rPr>
        <w:t xml:space="preserve"> + 27b</w:t>
      </w:r>
      <w:r w:rsidRPr="0031019D">
        <w:rPr>
          <w:vertAlign w:val="superscript"/>
          <w:lang w:val="ru-RU"/>
        </w:rPr>
        <w:t>2</w:t>
      </w:r>
      <w:r w:rsidRPr="00A54E50">
        <w:rPr>
          <w:lang w:val="ru-RU"/>
        </w:rPr>
        <w:t xml:space="preserve"> ≠ 0.</w:t>
      </w:r>
    </w:p>
    <w:p w14:paraId="319CB489" w14:textId="07A919A0" w:rsidR="00A54E50" w:rsidRPr="00A54E50" w:rsidRDefault="00A54E50" w:rsidP="00A54E50">
      <w:pPr>
        <w:pStyle w:val="NoSpacing"/>
        <w:rPr>
          <w:lang w:val="ru-RU"/>
        </w:rPr>
      </w:pPr>
      <w:r w:rsidRPr="00A54E50">
        <w:rPr>
          <w:lang w:val="ru-RU"/>
        </w:rPr>
        <w:t>Частью ЭК является бесконечно удаленная</w:t>
      </w:r>
      <w:r>
        <w:rPr>
          <w:lang w:val="ru-RU"/>
        </w:rPr>
        <w:t xml:space="preserve"> </w:t>
      </w:r>
      <w:r w:rsidRPr="00A54E50">
        <w:rPr>
          <w:lang w:val="ru-RU"/>
        </w:rPr>
        <w:t xml:space="preserve">точка (также известная как идеальная точка), которую мы обозначим символом О. </w:t>
      </w:r>
    </w:p>
    <w:p w14:paraId="39A06B58" w14:textId="5623BFA3" w:rsidR="00A54E50" w:rsidRPr="00A54E50" w:rsidRDefault="00A54E50" w:rsidP="00A54E50">
      <w:pPr>
        <w:pStyle w:val="NoSpacing"/>
        <w:rPr>
          <w:lang w:val="ru-RU"/>
        </w:rPr>
      </w:pPr>
      <w:r w:rsidRPr="00A54E50">
        <w:rPr>
          <w:lang w:val="ru-RU"/>
        </w:rPr>
        <w:t>Группа для ЭК есть непустое множество, элементы которого являются точками ЭК, обладающими следующими</w:t>
      </w:r>
      <w:r>
        <w:rPr>
          <w:lang w:val="ru-RU"/>
        </w:rPr>
        <w:t xml:space="preserve"> </w:t>
      </w:r>
      <w:r w:rsidRPr="00A54E50">
        <w:rPr>
          <w:lang w:val="ru-RU"/>
        </w:rPr>
        <w:t xml:space="preserve">свойствами: </w:t>
      </w:r>
    </w:p>
    <w:p w14:paraId="5A42D88C" w14:textId="77777777" w:rsidR="00A54E50" w:rsidRPr="00A54E50" w:rsidRDefault="00A54E50" w:rsidP="00A54E50">
      <w:pPr>
        <w:pStyle w:val="NoSpacing"/>
        <w:rPr>
          <w:lang w:val="ru-RU"/>
        </w:rPr>
      </w:pPr>
      <w:r w:rsidRPr="00A54E50">
        <w:rPr>
          <w:lang w:val="ru-RU"/>
        </w:rPr>
        <w:t xml:space="preserve">• единичный элемент – это бесконечно удаленная точка О; </w:t>
      </w:r>
    </w:p>
    <w:p w14:paraId="726B0EC6" w14:textId="347BC122" w:rsidR="00A54E50" w:rsidRDefault="00A54E50" w:rsidP="00A54E50">
      <w:pPr>
        <w:pStyle w:val="NoSpacing"/>
        <w:rPr>
          <w:lang w:val="ru-RU"/>
        </w:rPr>
      </w:pPr>
      <w:r w:rsidRPr="00A54E50">
        <w:rPr>
          <w:lang w:val="ru-RU"/>
        </w:rPr>
        <w:t>• обратная величина точки R – это точка, симметричная относительно оси Х;</w:t>
      </w:r>
    </w:p>
    <w:p w14:paraId="78858452" w14:textId="719411B5" w:rsidR="00A54E50" w:rsidRPr="00A54E50" w:rsidRDefault="00A54E50" w:rsidP="00A54E50">
      <w:pPr>
        <w:pStyle w:val="NoSpacing"/>
        <w:rPr>
          <w:lang w:val="ru-RU"/>
        </w:rPr>
      </w:pPr>
      <w:r w:rsidRPr="00A54E50">
        <w:rPr>
          <w:lang w:val="ru-RU"/>
        </w:rPr>
        <w:t>• сложение задается следующим правилом: сумма трех ненулевых точек P, Q и –R, лежащих на одной прямой, будет равна</w:t>
      </w:r>
    </w:p>
    <w:p w14:paraId="35324962" w14:textId="58782F5C" w:rsidR="00A54E50" w:rsidRPr="00A54E50" w:rsidRDefault="00A54E50" w:rsidP="00A54E50">
      <w:pPr>
        <w:pStyle w:val="NoSpacing"/>
        <w:jc w:val="center"/>
        <w:rPr>
          <w:lang w:val="ru-RU"/>
        </w:rPr>
      </w:pPr>
      <w:r w:rsidRPr="00A54E50">
        <w:rPr>
          <w:lang w:val="ru-RU"/>
        </w:rPr>
        <w:t>P + Q + (–R) = О.</w:t>
      </w:r>
    </w:p>
    <w:p w14:paraId="6535F75C" w14:textId="15BDB7C3" w:rsidR="00A54E50" w:rsidRPr="00A54E50" w:rsidRDefault="00A54E50" w:rsidP="00A54E50">
      <w:pPr>
        <w:pStyle w:val="NoSpacing"/>
        <w:rPr>
          <w:lang w:val="ru-RU"/>
        </w:rPr>
      </w:pPr>
      <w:r w:rsidRPr="00A54E50">
        <w:rPr>
          <w:lang w:val="ru-RU"/>
        </w:rPr>
        <w:t xml:space="preserve">В соответствии с этим можем сформулировать законы сложения точек эллиптической кривой: </w:t>
      </w:r>
    </w:p>
    <w:p w14:paraId="0486EA47" w14:textId="6AFBE3C6" w:rsidR="00A54E50" w:rsidRPr="00A54E50" w:rsidRDefault="00A54E50" w:rsidP="00A54E50">
      <w:pPr>
        <w:pStyle w:val="NoSpacing"/>
        <w:rPr>
          <w:lang w:val="ru-RU"/>
        </w:rPr>
      </w:pPr>
      <w:r w:rsidRPr="00A54E50">
        <w:rPr>
          <w:lang w:val="ru-RU"/>
        </w:rPr>
        <w:lastRenderedPageBreak/>
        <w:t xml:space="preserve">• прямая, проходящая через точки R и –R, является вертикальной прямой, которая не пересекает ЭК ни в какой третьей точке; если R = (х, –у), то R + (х, у) = О. Точка (х, у) является отрицательным значением точки R и обозначается –R. Таким образом, по определению R + (–R) = О; </w:t>
      </w:r>
    </w:p>
    <w:p w14:paraId="2AA2CE31" w14:textId="6EDF2568" w:rsidR="00A54E50" w:rsidRDefault="00A54E50" w:rsidP="00A54E50">
      <w:pPr>
        <w:pStyle w:val="NoSpacing"/>
        <w:rPr>
          <w:lang w:val="ru-RU"/>
        </w:rPr>
      </w:pPr>
      <w:r w:rsidRPr="00A54E50">
        <w:rPr>
          <w:lang w:val="ru-RU"/>
        </w:rPr>
        <w:t>• P + Q = R: пусть P и Q – две различные точки ЭК</w:t>
      </w:r>
      <w:r>
        <w:rPr>
          <w:lang w:val="ru-RU"/>
        </w:rPr>
        <w:t xml:space="preserve">, </w:t>
      </w:r>
      <w:r w:rsidRPr="00A54E50">
        <w:rPr>
          <w:lang w:val="ru-RU"/>
        </w:rPr>
        <w:t>и Р не равно Q; если проведем через P и Q прямую, то она пересечет ЭК еще только в одной точке, называемой –R; точка –R отображается относительно оси Х в точку R, равную сумме точек P</w:t>
      </w:r>
      <w:r>
        <w:rPr>
          <w:lang w:val="ru-RU"/>
        </w:rPr>
        <w:t xml:space="preserve"> </w:t>
      </w:r>
      <w:r w:rsidRPr="00A54E50">
        <w:rPr>
          <w:lang w:val="ru-RU"/>
        </w:rPr>
        <w:t>и Q: P + Q = R.</w:t>
      </w:r>
    </w:p>
    <w:p w14:paraId="780683B7" w14:textId="4B57F3D3" w:rsidR="00984AE7" w:rsidRPr="00984AE7" w:rsidRDefault="00984AE7" w:rsidP="00984AE7">
      <w:pPr>
        <w:pStyle w:val="NoSpacing"/>
        <w:rPr>
          <w:lang w:val="ru-RU"/>
        </w:rPr>
      </w:pPr>
      <w:r w:rsidRPr="00984AE7">
        <w:rPr>
          <w:lang w:val="ru-RU"/>
        </w:rPr>
        <w:t>Конечное поле – это множество конечного</w:t>
      </w:r>
      <w:r>
        <w:rPr>
          <w:lang w:val="ru-RU"/>
        </w:rPr>
        <w:t xml:space="preserve"> </w:t>
      </w:r>
      <w:r w:rsidRPr="00984AE7">
        <w:rPr>
          <w:lang w:val="ru-RU"/>
        </w:rPr>
        <w:t>числа элементов. Примером конечного поля является множество</w:t>
      </w:r>
      <w:r>
        <w:rPr>
          <w:lang w:val="ru-RU"/>
        </w:rPr>
        <w:t xml:space="preserve"> </w:t>
      </w:r>
      <w:r w:rsidRPr="00984AE7">
        <w:rPr>
          <w:lang w:val="ru-RU"/>
        </w:rPr>
        <w:t xml:space="preserve">целых чисел по модулю p, где p – простое число. </w:t>
      </w:r>
    </w:p>
    <w:p w14:paraId="2B40934A" w14:textId="75B4ABA7" w:rsidR="00984AE7" w:rsidRDefault="00984AE7" w:rsidP="00984AE7">
      <w:pPr>
        <w:pStyle w:val="NoSpacing"/>
        <w:rPr>
          <w:lang w:val="ru-RU"/>
        </w:rPr>
      </w:pPr>
      <w:r w:rsidRPr="00984AE7">
        <w:rPr>
          <w:lang w:val="ru-RU"/>
        </w:rPr>
        <w:t>Поле обозначается как GF(p) или Fp. Здесь операции сложения</w:t>
      </w:r>
      <w:r>
        <w:rPr>
          <w:lang w:val="ru-RU"/>
        </w:rPr>
        <w:t xml:space="preserve"> </w:t>
      </w:r>
      <w:r w:rsidRPr="00984AE7">
        <w:rPr>
          <w:lang w:val="ru-RU"/>
        </w:rPr>
        <w:t>и умножения работают как в модулярной арифметике.</w:t>
      </w:r>
    </w:p>
    <w:p w14:paraId="09016376" w14:textId="2E1D304A" w:rsidR="0031019D" w:rsidRPr="0031019D" w:rsidRDefault="0031019D" w:rsidP="0031019D">
      <w:pPr>
        <w:pStyle w:val="NoSpacing"/>
        <w:rPr>
          <w:lang w:val="ru-RU"/>
        </w:rPr>
      </w:pPr>
      <w:r w:rsidRPr="0031019D">
        <w:rPr>
          <w:lang w:val="ru-RU"/>
        </w:rPr>
        <w:t>Эллиптическая кривая над полем Fp задается</w:t>
      </w:r>
      <w:r>
        <w:rPr>
          <w:lang w:val="ru-RU"/>
        </w:rPr>
        <w:t xml:space="preserve"> </w:t>
      </w:r>
      <w:r w:rsidRPr="0031019D">
        <w:rPr>
          <w:lang w:val="ru-RU"/>
        </w:rPr>
        <w:t xml:space="preserve">теми же уравнениями, что и ЭК над действительными числами, только все вычисления производятся по модулю р (mod p): </w:t>
      </w:r>
    </w:p>
    <w:p w14:paraId="6C701B8D" w14:textId="59B92069" w:rsidR="0031019D" w:rsidRPr="0031019D" w:rsidRDefault="0031019D" w:rsidP="0031019D">
      <w:pPr>
        <w:pStyle w:val="NoSpacing"/>
        <w:jc w:val="center"/>
        <w:rPr>
          <w:lang w:val="ru-RU"/>
        </w:rPr>
      </w:pPr>
      <w:r w:rsidRPr="0031019D">
        <w:rPr>
          <w:lang w:val="ru-RU"/>
        </w:rPr>
        <w:t>у</w:t>
      </w:r>
      <w:r w:rsidRPr="0031019D">
        <w:rPr>
          <w:vertAlign w:val="superscript"/>
          <w:lang w:val="ru-RU"/>
        </w:rPr>
        <w:t>2</w:t>
      </w:r>
      <w:r w:rsidRPr="0031019D">
        <w:rPr>
          <w:lang w:val="ru-RU"/>
        </w:rPr>
        <w:t xml:space="preserve"> ≡ х</w:t>
      </w:r>
      <w:r w:rsidRPr="0031019D">
        <w:rPr>
          <w:vertAlign w:val="superscript"/>
          <w:lang w:val="ru-RU"/>
        </w:rPr>
        <w:t>3</w:t>
      </w:r>
      <w:r w:rsidRPr="0031019D">
        <w:rPr>
          <w:lang w:val="ru-RU"/>
        </w:rPr>
        <w:t xml:space="preserve"> + aх + b (mod p),</w:t>
      </w:r>
    </w:p>
    <w:p w14:paraId="14C4D2B1" w14:textId="77777777" w:rsidR="0031019D" w:rsidRPr="0031019D" w:rsidRDefault="0031019D" w:rsidP="0031019D">
      <w:pPr>
        <w:pStyle w:val="NoSpacing"/>
        <w:rPr>
          <w:lang w:val="ru-RU"/>
        </w:rPr>
      </w:pPr>
      <w:r w:rsidRPr="0031019D">
        <w:rPr>
          <w:lang w:val="ru-RU"/>
        </w:rPr>
        <w:t xml:space="preserve">далее для упрощения используем знак простого неравенства: </w:t>
      </w:r>
    </w:p>
    <w:p w14:paraId="5DD38F64" w14:textId="6CA5D563" w:rsidR="0031019D" w:rsidRPr="0031019D" w:rsidRDefault="0031019D" w:rsidP="0031019D">
      <w:pPr>
        <w:pStyle w:val="NoSpacing"/>
        <w:jc w:val="center"/>
        <w:rPr>
          <w:lang w:val="ru-RU"/>
        </w:rPr>
      </w:pPr>
      <w:r w:rsidRPr="0031019D">
        <w:rPr>
          <w:lang w:val="ru-RU"/>
        </w:rPr>
        <w:t>4a</w:t>
      </w:r>
      <w:r w:rsidRPr="0031019D">
        <w:rPr>
          <w:vertAlign w:val="superscript"/>
          <w:lang w:val="ru-RU"/>
        </w:rPr>
        <w:t>3</w:t>
      </w:r>
      <w:r w:rsidRPr="0031019D">
        <w:rPr>
          <w:lang w:val="ru-RU"/>
        </w:rPr>
        <w:t xml:space="preserve"> + 27b</w:t>
      </w:r>
      <w:r w:rsidRPr="0031019D">
        <w:rPr>
          <w:vertAlign w:val="superscript"/>
          <w:lang w:val="ru-RU"/>
        </w:rPr>
        <w:t>2</w:t>
      </w:r>
      <w:r w:rsidRPr="0031019D">
        <w:rPr>
          <w:lang w:val="ru-RU"/>
        </w:rPr>
        <w:t xml:space="preserve"> ≠ 0 (mod p)</w:t>
      </w:r>
    </w:p>
    <w:p w14:paraId="0B79126A" w14:textId="1830C6EC" w:rsidR="0031019D" w:rsidRDefault="0031019D" w:rsidP="0031019D">
      <w:pPr>
        <w:pStyle w:val="NoSpacing"/>
        <w:rPr>
          <w:lang w:val="ru-RU"/>
        </w:rPr>
      </w:pPr>
      <w:r w:rsidRPr="0031019D">
        <w:rPr>
          <w:lang w:val="ru-RU"/>
        </w:rPr>
        <w:t>и т. д.</w:t>
      </w:r>
    </w:p>
    <w:p w14:paraId="661936BC" w14:textId="77777777" w:rsidR="00E65EF0" w:rsidRDefault="00E65EF0" w:rsidP="0031019D">
      <w:pPr>
        <w:pStyle w:val="NoSpacing"/>
        <w:rPr>
          <w:lang w:val="ru-RU"/>
        </w:rPr>
      </w:pPr>
      <w:r w:rsidRPr="00E65EF0">
        <w:t xml:space="preserve">Если мы складываем два значения, кратных Р, то получаем значение, кратное Р (т. е. значения, кратные Р, замкнуты относительно операции сложения). Это означает, что множество кратных Р значений – это циклическая подгруппа группы, образованной эллиптической кривой. </w:t>
      </w:r>
    </w:p>
    <w:p w14:paraId="0F40E075" w14:textId="77777777" w:rsidR="00E65EF0" w:rsidRDefault="00E65EF0" w:rsidP="0031019D">
      <w:pPr>
        <w:pStyle w:val="NoSpacing"/>
        <w:rPr>
          <w:lang w:val="ru-RU"/>
        </w:rPr>
      </w:pPr>
      <w:r w:rsidRPr="00E65EF0">
        <w:t xml:space="preserve">Наименьшее значение числа q, для которого выполняется равенство qР = О, называется порядком точки Р. </w:t>
      </w:r>
    </w:p>
    <w:p w14:paraId="52D73FF6" w14:textId="77777777" w:rsidR="00E65EF0" w:rsidRDefault="00E65EF0" w:rsidP="0031019D">
      <w:pPr>
        <w:pStyle w:val="NoSpacing"/>
        <w:rPr>
          <w:lang w:val="ru-RU"/>
        </w:rPr>
      </w:pPr>
      <w:r w:rsidRPr="00E65EF0">
        <w:t xml:space="preserve">Порядок группы точек эллиптической кривой равен числу различных точек ЭК, включая точку О. </w:t>
      </w:r>
    </w:p>
    <w:p w14:paraId="08D51DBB" w14:textId="56CE2704" w:rsidR="00E65EF0" w:rsidRPr="00A54E50" w:rsidRDefault="00E65EF0" w:rsidP="0031019D">
      <w:pPr>
        <w:pStyle w:val="NoSpacing"/>
        <w:rPr>
          <w:lang w:val="ru-RU"/>
        </w:rPr>
      </w:pPr>
      <w:r w:rsidRPr="00E65EF0">
        <w:t>Точка Р называется генератором или базовой точкой циклической подгруппы (такую точку во многих документах обозначают символом G).</w:t>
      </w:r>
    </w:p>
    <w:p w14:paraId="2D198BCD" w14:textId="39DA8C15" w:rsidR="00D65FEC" w:rsidRDefault="001648E0" w:rsidP="001648E0">
      <w:pPr>
        <w:pStyle w:val="Heading1"/>
        <w:numPr>
          <w:ilvl w:val="0"/>
          <w:numId w:val="7"/>
        </w:numPr>
        <w:textAlignment w:val="baseline"/>
        <w:rPr>
          <w:color w:val="000000"/>
        </w:rPr>
      </w:pPr>
      <w:r>
        <w:rPr>
          <w:color w:val="000000"/>
          <w:szCs w:val="28"/>
          <w:lang w:val="ru-RU"/>
        </w:rPr>
        <w:t xml:space="preserve"> </w:t>
      </w:r>
      <w:r w:rsidR="00D65FEC">
        <w:rPr>
          <w:color w:val="000000"/>
          <w:szCs w:val="28"/>
        </w:rPr>
        <w:t>Ход работы</w:t>
      </w:r>
    </w:p>
    <w:p w14:paraId="6941C8BA" w14:textId="4B6DBB01" w:rsidR="006B0FE6" w:rsidRPr="00E31DD0" w:rsidRDefault="00B00EE4" w:rsidP="00E40E9F">
      <w:pPr>
        <w:pStyle w:val="NoSpacing"/>
        <w:rPr>
          <w:lang w:val="en-US"/>
        </w:rPr>
      </w:pPr>
      <w:r>
        <w:rPr>
          <w:lang w:val="ru-RU"/>
        </w:rPr>
        <w:t xml:space="preserve">Было </w:t>
      </w:r>
      <w:r w:rsidR="006B0FE6">
        <w:rPr>
          <w:lang w:val="ru-RU"/>
        </w:rPr>
        <w:t>необходимо разработать приложение, выполняющее</w:t>
      </w:r>
      <w:r w:rsidR="00E40E9F">
        <w:rPr>
          <w:lang w:val="ru-RU"/>
        </w:rPr>
        <w:t xml:space="preserve"> нахождение точек на эллиптической кривой</w:t>
      </w:r>
      <w:r w:rsidR="006B0FE6">
        <w:rPr>
          <w:lang w:val="ru-RU"/>
        </w:rPr>
        <w:t>.</w:t>
      </w:r>
      <w:r w:rsidR="00E40E9F">
        <w:rPr>
          <w:lang w:val="ru-RU"/>
        </w:rPr>
        <w:t xml:space="preserve"> Параметры кривой: </w:t>
      </w:r>
      <w:r w:rsidR="00E40E9F" w:rsidRPr="00E40E9F">
        <w:rPr>
          <w:lang w:val="ru-RU"/>
        </w:rPr>
        <w:t>у</w:t>
      </w:r>
      <w:r w:rsidR="00E40E9F" w:rsidRPr="00E40E9F">
        <w:rPr>
          <w:vertAlign w:val="superscript"/>
          <w:lang w:val="ru-RU"/>
        </w:rPr>
        <w:t>2</w:t>
      </w:r>
      <w:r w:rsidR="00E40E9F" w:rsidRPr="00E40E9F">
        <w:rPr>
          <w:lang w:val="ru-RU"/>
        </w:rPr>
        <w:t>= х</w:t>
      </w:r>
      <w:r w:rsidR="00E40E9F" w:rsidRPr="00E40E9F">
        <w:rPr>
          <w:vertAlign w:val="superscript"/>
          <w:lang w:val="ru-RU"/>
        </w:rPr>
        <w:t>3</w:t>
      </w:r>
      <w:r w:rsidR="00E40E9F" w:rsidRPr="00E40E9F">
        <w:rPr>
          <w:lang w:val="ru-RU"/>
        </w:rPr>
        <w:t xml:space="preserve"> – х + 1 (mod 751): а = –1, b = 1, р = 751, т. е. Е</w:t>
      </w:r>
      <w:r w:rsidR="00E40E9F" w:rsidRPr="00E40E9F">
        <w:rPr>
          <w:vertAlign w:val="subscript"/>
          <w:lang w:val="ru-RU"/>
        </w:rPr>
        <w:t>751</w:t>
      </w:r>
      <w:r w:rsidR="00E40E9F" w:rsidRPr="00E40E9F">
        <w:rPr>
          <w:lang w:val="ru-RU"/>
        </w:rPr>
        <w:t>(–1, 1).</w:t>
      </w:r>
    </w:p>
    <w:p w14:paraId="29B71079" w14:textId="05B4222F" w:rsidR="006B0FE6" w:rsidRDefault="00E31DD0" w:rsidP="006B0FE6">
      <w:pPr>
        <w:pStyle w:val="NoSpacing"/>
        <w:spacing w:after="240"/>
        <w:rPr>
          <w:lang w:val="ru-RU"/>
        </w:rPr>
      </w:pPr>
      <w:r>
        <w:rPr>
          <w:lang w:val="ru-RU"/>
        </w:rPr>
        <w:t xml:space="preserve">Функция </w:t>
      </w:r>
      <w:r w:rsidRPr="00E31DD0">
        <w:rPr>
          <w:lang w:val="ru-RU"/>
        </w:rPr>
        <w:t>getCurvePoints</w:t>
      </w:r>
      <w:r w:rsidR="00873C60" w:rsidRPr="00873C60">
        <w:rPr>
          <w:lang w:val="ru-RU"/>
        </w:rPr>
        <w:t xml:space="preserve"> </w:t>
      </w:r>
      <w:r w:rsidR="006B0FE6">
        <w:rPr>
          <w:lang w:val="ru-RU"/>
        </w:rPr>
        <w:t xml:space="preserve">принимает на вход </w:t>
      </w:r>
      <w:r>
        <w:rPr>
          <w:lang w:val="ru-RU"/>
        </w:rPr>
        <w:t xml:space="preserve">диапазон изменения координаты </w:t>
      </w:r>
      <w:r>
        <w:rPr>
          <w:lang w:val="en-US"/>
        </w:rPr>
        <w:t>x</w:t>
      </w:r>
      <w:r w:rsidR="006B0FE6" w:rsidRPr="006B0FE6">
        <w:rPr>
          <w:lang w:val="ru-RU"/>
        </w:rPr>
        <w:t xml:space="preserve">. </w:t>
      </w:r>
      <w:r w:rsidR="006B0FE6">
        <w:rPr>
          <w:lang w:val="ru-RU"/>
        </w:rPr>
        <w:t xml:space="preserve">Код </w:t>
      </w:r>
      <w:r>
        <w:rPr>
          <w:lang w:val="ru-RU"/>
        </w:rPr>
        <w:t>функции</w:t>
      </w:r>
      <w:r w:rsidR="006B0FE6">
        <w:rPr>
          <w:lang w:val="ru-RU"/>
        </w:rPr>
        <w:t xml:space="preserve"> представлен на рисунке 2.</w:t>
      </w:r>
      <w:r w:rsidR="00291E5F">
        <w:rPr>
          <w:lang w:val="ru-RU"/>
        </w:rPr>
        <w:t>1</w:t>
      </w:r>
      <w:r w:rsidR="006B0FE6">
        <w:rPr>
          <w:lang w:val="ru-RU"/>
        </w:rPr>
        <w:t>.</w:t>
      </w:r>
    </w:p>
    <w:p w14:paraId="21D17191" w14:textId="74F668CE" w:rsidR="00825D0A" w:rsidRDefault="00825D0A" w:rsidP="00825D0A">
      <w:pPr>
        <w:pStyle w:val="NoSpacing"/>
        <w:spacing w:after="240"/>
        <w:ind w:firstLine="0"/>
        <w:jc w:val="center"/>
        <w:rPr>
          <w:lang w:val="ru-RU"/>
        </w:rPr>
      </w:pPr>
      <w:r w:rsidRPr="00825D0A">
        <w:rPr>
          <w:lang w:val="ru-RU"/>
        </w:rPr>
        <w:lastRenderedPageBreak/>
        <w:drawing>
          <wp:inline distT="0" distB="0" distL="0" distR="0" wp14:anchorId="2C1FAA69" wp14:editId="0D20C00F">
            <wp:extent cx="5080793" cy="2461260"/>
            <wp:effectExtent l="0" t="0" r="5715" b="0"/>
            <wp:docPr id="23100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05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906" cy="246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CFDC" w14:textId="08789BC3" w:rsidR="006B0FE6" w:rsidRPr="00606AA5" w:rsidRDefault="006B0FE6" w:rsidP="006B0FE6">
      <w:pPr>
        <w:pStyle w:val="NormalWeb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A33D12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</w:t>
      </w:r>
      <w:r w:rsidR="00825D0A">
        <w:rPr>
          <w:color w:val="000000"/>
          <w:sz w:val="28"/>
          <w:szCs w:val="28"/>
        </w:rPr>
        <w:t>Получение точек кривой в заданном диапазоне</w:t>
      </w:r>
    </w:p>
    <w:p w14:paraId="7813F384" w14:textId="1BA720E6" w:rsidR="006B0FE6" w:rsidRDefault="006B0FE6" w:rsidP="006B0FE6">
      <w:pPr>
        <w:pStyle w:val="NoSpacing"/>
        <w:spacing w:after="240"/>
        <w:rPr>
          <w:lang w:val="ru-RU"/>
        </w:rPr>
      </w:pPr>
      <w:r>
        <w:rPr>
          <w:lang w:val="ru-RU"/>
        </w:rPr>
        <w:t xml:space="preserve">Результат работы приложения </w:t>
      </w:r>
      <w:r w:rsidR="00D70B60">
        <w:rPr>
          <w:lang w:val="ru-RU"/>
        </w:rPr>
        <w:t xml:space="preserve">для диапазона от 586 до 620 </w:t>
      </w:r>
      <w:r>
        <w:rPr>
          <w:lang w:val="ru-RU"/>
        </w:rPr>
        <w:t>представлен на рисунке 2.</w:t>
      </w:r>
      <w:r w:rsidR="00485442">
        <w:rPr>
          <w:lang w:val="ru-RU"/>
        </w:rPr>
        <w:t>2</w:t>
      </w:r>
      <w:r>
        <w:rPr>
          <w:lang w:val="ru-RU"/>
        </w:rPr>
        <w:t>.</w:t>
      </w:r>
    </w:p>
    <w:p w14:paraId="63EF384F" w14:textId="77A0F5F0" w:rsidR="006B0FE6" w:rsidRDefault="00F458BF" w:rsidP="00F458BF">
      <w:pPr>
        <w:pStyle w:val="NoSpacing"/>
        <w:ind w:firstLine="0"/>
        <w:jc w:val="center"/>
        <w:rPr>
          <w:lang w:val="ru-RU"/>
        </w:rPr>
      </w:pPr>
      <w:r w:rsidRPr="00F458BF">
        <w:rPr>
          <w:lang w:val="ru-RU"/>
        </w:rPr>
        <w:drawing>
          <wp:inline distT="0" distB="0" distL="0" distR="0" wp14:anchorId="75080187" wp14:editId="0345F2AD">
            <wp:extent cx="1912620" cy="3880947"/>
            <wp:effectExtent l="0" t="0" r="0" b="5715"/>
            <wp:docPr id="41009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906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468" cy="388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D32F" w14:textId="4DA9CC68" w:rsidR="00606AA5" w:rsidRPr="00F458BF" w:rsidRDefault="006B0FE6" w:rsidP="00F458BF">
      <w:pPr>
        <w:pStyle w:val="NormalWeb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F458BF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Результат работы приложения</w:t>
      </w:r>
    </w:p>
    <w:p w14:paraId="5433B300" w14:textId="7DDBC5AD" w:rsidR="006B0FE6" w:rsidRPr="00EF666E" w:rsidRDefault="007925E9" w:rsidP="00427BC0">
      <w:pPr>
        <w:pStyle w:val="NoSpacing"/>
        <w:spacing w:after="240"/>
        <w:rPr>
          <w:lang w:val="ru-RU"/>
        </w:rPr>
      </w:pPr>
      <w:r>
        <w:rPr>
          <w:lang w:val="ru-RU"/>
        </w:rPr>
        <w:t>Далее было необходимо разработать приложение, выполняющее операции над точками кривой.</w:t>
      </w:r>
      <w:r w:rsidR="00BF2996">
        <w:rPr>
          <w:lang w:val="ru-RU"/>
        </w:rPr>
        <w:t xml:space="preserve"> </w:t>
      </w:r>
      <w:r w:rsidR="006B0FE6">
        <w:rPr>
          <w:lang w:val="ru-RU"/>
        </w:rPr>
        <w:t xml:space="preserve">Код </w:t>
      </w:r>
      <w:r>
        <w:rPr>
          <w:lang w:val="ru-RU"/>
        </w:rPr>
        <w:t>функции сложения точек</w:t>
      </w:r>
      <w:r w:rsidR="006B0FE6">
        <w:rPr>
          <w:lang w:val="ru-RU"/>
        </w:rPr>
        <w:t xml:space="preserve"> представлен на рисунке 2.</w:t>
      </w:r>
      <w:r>
        <w:rPr>
          <w:lang w:val="ru-RU"/>
        </w:rPr>
        <w:t>3</w:t>
      </w:r>
      <w:r w:rsidR="006B0FE6">
        <w:rPr>
          <w:lang w:val="ru-RU"/>
        </w:rPr>
        <w:t>.</w:t>
      </w:r>
    </w:p>
    <w:p w14:paraId="5E66E6D5" w14:textId="112D5DA6" w:rsidR="006B0FE6" w:rsidRDefault="007925E9" w:rsidP="006B0FE6">
      <w:pPr>
        <w:pStyle w:val="NoSpacing"/>
        <w:spacing w:after="240"/>
        <w:ind w:firstLine="0"/>
        <w:jc w:val="center"/>
        <w:rPr>
          <w:lang w:val="ru-RU"/>
        </w:rPr>
      </w:pPr>
      <w:r w:rsidRPr="007925E9">
        <w:rPr>
          <w:lang w:val="ru-RU"/>
        </w:rPr>
        <w:lastRenderedPageBreak/>
        <w:drawing>
          <wp:inline distT="0" distB="0" distL="0" distR="0" wp14:anchorId="146E6B78" wp14:editId="333CDAE5">
            <wp:extent cx="5219700" cy="2440458"/>
            <wp:effectExtent l="0" t="0" r="0" b="0"/>
            <wp:docPr id="193323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31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6042" cy="244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5F6F" w14:textId="18B9ECCC" w:rsidR="006B0FE6" w:rsidRPr="006B0FE6" w:rsidRDefault="006B0FE6" w:rsidP="006B0FE6">
      <w:pPr>
        <w:pStyle w:val="NormalWeb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7925E9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</w:t>
      </w:r>
      <w:r w:rsidR="007925E9">
        <w:rPr>
          <w:color w:val="000000"/>
          <w:sz w:val="28"/>
          <w:szCs w:val="28"/>
        </w:rPr>
        <w:t>Функция сложения двух точек ЭК</w:t>
      </w:r>
    </w:p>
    <w:p w14:paraId="5203E7EF" w14:textId="7AE0D302" w:rsidR="006B0FE6" w:rsidRDefault="006B0FE6" w:rsidP="00A81722">
      <w:pPr>
        <w:pStyle w:val="NoSpacing"/>
        <w:spacing w:after="240"/>
        <w:rPr>
          <w:lang w:val="ru-RU"/>
        </w:rPr>
      </w:pPr>
      <w:r>
        <w:rPr>
          <w:lang w:val="ru-RU"/>
        </w:rPr>
        <w:t xml:space="preserve">Код </w:t>
      </w:r>
      <w:r w:rsidR="00656951">
        <w:rPr>
          <w:lang w:val="ru-RU"/>
        </w:rPr>
        <w:t>функции умножения точки на число</w:t>
      </w:r>
      <w:r>
        <w:rPr>
          <w:lang w:val="ru-RU"/>
        </w:rPr>
        <w:t xml:space="preserve"> представлен на рисунке 2.</w:t>
      </w:r>
      <w:r w:rsidR="00656951">
        <w:rPr>
          <w:lang w:val="ru-RU"/>
        </w:rPr>
        <w:t>4</w:t>
      </w:r>
      <w:r>
        <w:rPr>
          <w:lang w:val="ru-RU"/>
        </w:rPr>
        <w:t>.</w:t>
      </w:r>
    </w:p>
    <w:p w14:paraId="7AE5A804" w14:textId="3D1BA5EA" w:rsidR="006B0FE6" w:rsidRDefault="0065744A" w:rsidP="006B0FE6">
      <w:pPr>
        <w:pStyle w:val="NoSpacing"/>
        <w:spacing w:after="240"/>
        <w:ind w:firstLine="0"/>
        <w:jc w:val="center"/>
        <w:rPr>
          <w:lang w:val="ru-RU"/>
        </w:rPr>
      </w:pPr>
      <w:r w:rsidRPr="0065744A">
        <w:rPr>
          <w:lang w:val="ru-RU"/>
        </w:rPr>
        <w:drawing>
          <wp:inline distT="0" distB="0" distL="0" distR="0" wp14:anchorId="68B8CA3D" wp14:editId="72A22496">
            <wp:extent cx="4747260" cy="2760269"/>
            <wp:effectExtent l="0" t="0" r="0" b="2540"/>
            <wp:docPr id="158975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53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4206" cy="276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ACBE" w14:textId="4CE84051" w:rsidR="006B0FE6" w:rsidRPr="006B0FE6" w:rsidRDefault="006B0FE6" w:rsidP="006B0FE6">
      <w:pPr>
        <w:pStyle w:val="NormalWeb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656951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</w:t>
      </w:r>
      <w:r w:rsidR="00656951">
        <w:rPr>
          <w:color w:val="000000"/>
          <w:sz w:val="28"/>
          <w:szCs w:val="28"/>
        </w:rPr>
        <w:t>Функция умножения точки на число</w:t>
      </w:r>
    </w:p>
    <w:p w14:paraId="58CEE8A3" w14:textId="3C1E0480" w:rsidR="006B0FE6" w:rsidRDefault="006B0FE6" w:rsidP="006B0FE6">
      <w:pPr>
        <w:pStyle w:val="NoSpacing"/>
        <w:spacing w:after="240"/>
        <w:rPr>
          <w:lang w:val="ru-RU"/>
        </w:rPr>
      </w:pPr>
      <w:r>
        <w:rPr>
          <w:lang w:val="ru-RU"/>
        </w:rPr>
        <w:t>Результат работы приложения</w:t>
      </w:r>
      <w:r w:rsidR="001077A1">
        <w:rPr>
          <w:lang w:val="ru-RU"/>
        </w:rPr>
        <w:t xml:space="preserve"> для</w:t>
      </w:r>
      <w:r w:rsidR="001077A1" w:rsidRPr="001077A1">
        <w:t> P = (59, 365), Q = (59, 386), R = (105, 382), k = 7, l = 7</w:t>
      </w:r>
      <w:r>
        <w:rPr>
          <w:lang w:val="ru-RU"/>
        </w:rPr>
        <w:t xml:space="preserve"> с</w:t>
      </w:r>
      <w:r w:rsidR="001077A1">
        <w:rPr>
          <w:lang w:val="ru-RU"/>
        </w:rPr>
        <w:t xml:space="preserve"> </w:t>
      </w:r>
      <w:r>
        <w:rPr>
          <w:lang w:val="ru-RU"/>
        </w:rPr>
        <w:t>представлен на рисунке 2.</w:t>
      </w:r>
      <w:r w:rsidR="001077A1">
        <w:rPr>
          <w:lang w:val="ru-RU"/>
        </w:rPr>
        <w:t>5</w:t>
      </w:r>
      <w:r>
        <w:rPr>
          <w:lang w:val="ru-RU"/>
        </w:rPr>
        <w:t>.</w:t>
      </w:r>
    </w:p>
    <w:p w14:paraId="14BF9979" w14:textId="3814B732" w:rsidR="006B0FE6" w:rsidRDefault="008827F4" w:rsidP="008827F4">
      <w:pPr>
        <w:pStyle w:val="NoSpacing"/>
        <w:ind w:firstLine="0"/>
        <w:jc w:val="center"/>
        <w:rPr>
          <w:lang w:val="ru-RU"/>
        </w:rPr>
      </w:pPr>
      <w:r w:rsidRPr="008827F4">
        <w:rPr>
          <w:lang w:val="ru-RU"/>
        </w:rPr>
        <w:lastRenderedPageBreak/>
        <w:drawing>
          <wp:inline distT="0" distB="0" distL="0" distR="0" wp14:anchorId="0DC4D99A" wp14:editId="3728EA09">
            <wp:extent cx="5586095" cy="2007848"/>
            <wp:effectExtent l="0" t="0" r="0" b="0"/>
            <wp:docPr id="185272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257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4828" cy="201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EAB9" w14:textId="25203FAC" w:rsidR="006B0FE6" w:rsidRDefault="006B0FE6" w:rsidP="006B0FE6">
      <w:pPr>
        <w:pStyle w:val="NormalWeb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8827F4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– Результат работы приложения</w:t>
      </w:r>
    </w:p>
    <w:p w14:paraId="5ECEE46F" w14:textId="6810582D" w:rsidR="00F65468" w:rsidRPr="00F43053" w:rsidRDefault="00F43053" w:rsidP="00F65468">
      <w:pPr>
        <w:pStyle w:val="NoSpacing"/>
        <w:rPr>
          <w:lang w:val="ru-RU"/>
        </w:rPr>
      </w:pPr>
      <w:r>
        <w:rPr>
          <w:lang w:val="ru-RU"/>
        </w:rPr>
        <w:t xml:space="preserve">Можно заметить, что </w:t>
      </w:r>
      <w:r>
        <w:rPr>
          <w:lang w:val="en-US"/>
        </w:rPr>
        <w:t>P</w:t>
      </w:r>
      <w:r w:rsidRPr="00F43053">
        <w:rPr>
          <w:lang w:val="ru-RU"/>
        </w:rPr>
        <w:t xml:space="preserve"> = </w:t>
      </w:r>
      <w:r w:rsidRPr="00F43053">
        <w:t>–</w:t>
      </w:r>
      <w:r>
        <w:rPr>
          <w:lang w:val="en-US"/>
        </w:rPr>
        <w:t>Q</w:t>
      </w:r>
      <w:r w:rsidRPr="00F43053">
        <w:rPr>
          <w:lang w:val="ru-RU"/>
        </w:rPr>
        <w:t xml:space="preserve">, </w:t>
      </w:r>
      <w:r>
        <w:rPr>
          <w:lang w:val="ru-RU"/>
        </w:rPr>
        <w:t>поэтому по правилу</w:t>
      </w:r>
      <w:r w:rsidRPr="00F43053">
        <w:rPr>
          <w:lang w:val="ru-RU"/>
        </w:rPr>
        <w:t xml:space="preserve"> </w:t>
      </w:r>
      <w:r w:rsidRPr="00F43053">
        <w:t>R + (–R) = О</w:t>
      </w:r>
      <w:r>
        <w:t xml:space="preserve">. </w:t>
      </w:r>
      <w:r>
        <w:rPr>
          <w:lang w:val="ru-RU"/>
        </w:rPr>
        <w:t xml:space="preserve">Тоже самое касается сложения </w:t>
      </w:r>
      <w:r>
        <w:rPr>
          <w:lang w:val="en-US"/>
        </w:rPr>
        <w:t>P</w:t>
      </w:r>
      <w:r w:rsidRPr="00F4305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Q</w:t>
      </w:r>
      <w:r w:rsidRPr="00F43053">
        <w:rPr>
          <w:lang w:val="ru-RU"/>
        </w:rPr>
        <w:t xml:space="preserve">, </w:t>
      </w:r>
      <w:r>
        <w:rPr>
          <w:lang w:val="ru-RU"/>
        </w:rPr>
        <w:t>множенных на одинаковые коэффициенты.</w:t>
      </w:r>
    </w:p>
    <w:p w14:paraId="3DD8A0E3" w14:textId="775490C7" w:rsidR="004317BC" w:rsidRPr="00C84212" w:rsidRDefault="009E57D9" w:rsidP="002429D0">
      <w:pPr>
        <w:pStyle w:val="NoSpacing"/>
      </w:pPr>
      <w:r>
        <w:rPr>
          <w:lang w:val="ru-RU"/>
        </w:rPr>
        <w:t>Далее было необходимо разработать приложение, выполняющее шифрование и дешифрование открытого текста</w:t>
      </w:r>
      <w:r w:rsidR="002429D0">
        <w:t>.</w:t>
      </w:r>
    </w:p>
    <w:p w14:paraId="29A2E8F2" w14:textId="5DDFABA4" w:rsidR="00970E36" w:rsidRDefault="001D03BA" w:rsidP="009214DA">
      <w:pPr>
        <w:pStyle w:val="NoSpacing"/>
        <w:spacing w:after="240"/>
        <w:rPr>
          <w:lang w:val="ru-RU"/>
        </w:rPr>
      </w:pPr>
      <w:r>
        <w:rPr>
          <w:lang w:val="ru-RU"/>
        </w:rPr>
        <w:t xml:space="preserve">Функция </w:t>
      </w:r>
      <w:r>
        <w:rPr>
          <w:lang w:val="en-US"/>
        </w:rPr>
        <w:t>encryptText</w:t>
      </w:r>
      <w:r w:rsidRPr="001D03BA">
        <w:rPr>
          <w:lang w:val="ru-RU"/>
        </w:rPr>
        <w:t xml:space="preserve"> </w:t>
      </w:r>
      <w:r>
        <w:rPr>
          <w:lang w:val="ru-RU"/>
        </w:rPr>
        <w:t xml:space="preserve">принимает на вход исходный текст, тайный ключ </w:t>
      </w:r>
      <w:r>
        <w:rPr>
          <w:lang w:val="en-US"/>
        </w:rPr>
        <w:t>d</w:t>
      </w:r>
      <w:r w:rsidRPr="001D03BA">
        <w:rPr>
          <w:lang w:val="ru-RU"/>
        </w:rPr>
        <w:t xml:space="preserve"> (</w:t>
      </w:r>
      <w:r>
        <w:rPr>
          <w:lang w:val="ru-RU"/>
        </w:rPr>
        <w:t>для вычисления открытого ключа</w:t>
      </w:r>
      <w:r w:rsidRPr="001D03BA">
        <w:rPr>
          <w:lang w:val="ru-RU"/>
        </w:rPr>
        <w:t>)</w:t>
      </w:r>
      <w:r>
        <w:rPr>
          <w:lang w:val="ru-RU"/>
        </w:rPr>
        <w:t xml:space="preserve"> и базовую точку </w:t>
      </w:r>
      <w:r>
        <w:rPr>
          <w:lang w:val="en-US"/>
        </w:rPr>
        <w:t>G</w:t>
      </w:r>
      <w:r w:rsidRPr="001D03BA">
        <w:rPr>
          <w:lang w:val="ru-RU"/>
        </w:rPr>
        <w:t xml:space="preserve">. </w:t>
      </w:r>
      <w:r w:rsidR="00970E36">
        <w:rPr>
          <w:lang w:val="ru-RU"/>
        </w:rPr>
        <w:t xml:space="preserve">Код </w:t>
      </w:r>
      <w:r w:rsidR="00F87423">
        <w:rPr>
          <w:lang w:val="ru-RU"/>
        </w:rPr>
        <w:t>функции шифрования</w:t>
      </w:r>
      <w:r w:rsidR="00970E36">
        <w:rPr>
          <w:lang w:val="ru-RU"/>
        </w:rPr>
        <w:t xml:space="preserve"> представлен на рисунке 2.</w:t>
      </w:r>
      <w:r w:rsidR="00D44ABE">
        <w:rPr>
          <w:lang w:val="ru-RU"/>
        </w:rPr>
        <w:t>6</w:t>
      </w:r>
      <w:r w:rsidR="00970E36">
        <w:rPr>
          <w:lang w:val="ru-RU"/>
        </w:rPr>
        <w:t>.</w:t>
      </w:r>
    </w:p>
    <w:p w14:paraId="69CF5EC8" w14:textId="0366DE7D" w:rsidR="00970E36" w:rsidRDefault="001D03BA" w:rsidP="00970E36">
      <w:pPr>
        <w:pStyle w:val="NoSpacing"/>
        <w:spacing w:after="240"/>
        <w:ind w:firstLine="0"/>
        <w:jc w:val="center"/>
        <w:rPr>
          <w:lang w:val="ru-RU"/>
        </w:rPr>
      </w:pPr>
      <w:r w:rsidRPr="001D03BA">
        <w:rPr>
          <w:lang w:val="ru-RU"/>
        </w:rPr>
        <w:drawing>
          <wp:inline distT="0" distB="0" distL="0" distR="0" wp14:anchorId="1C721364" wp14:editId="1F2923FB">
            <wp:extent cx="4853940" cy="3621847"/>
            <wp:effectExtent l="0" t="0" r="3810" b="0"/>
            <wp:docPr id="72198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812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9154" cy="362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1AD0" w14:textId="690A0EB7" w:rsidR="00970E36" w:rsidRPr="00DA5E26" w:rsidRDefault="00970E36" w:rsidP="00970E36">
      <w:pPr>
        <w:pStyle w:val="NormalWeb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B53C88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</w:t>
      </w:r>
      <w:r w:rsidR="00B53C88">
        <w:rPr>
          <w:color w:val="000000"/>
          <w:sz w:val="28"/>
          <w:szCs w:val="28"/>
        </w:rPr>
        <w:t>Функция шифрования</w:t>
      </w:r>
    </w:p>
    <w:p w14:paraId="28357694" w14:textId="4D5D4BE3" w:rsidR="00970E36" w:rsidRDefault="00223BC2" w:rsidP="0040183B">
      <w:pPr>
        <w:pStyle w:val="NoSpacing"/>
        <w:spacing w:after="240"/>
        <w:rPr>
          <w:lang w:val="ru-RU"/>
        </w:rPr>
      </w:pPr>
      <w:r>
        <w:rPr>
          <w:lang w:val="ru-RU"/>
        </w:rPr>
        <w:t>Функция</w:t>
      </w:r>
      <w:r w:rsidR="00970E36">
        <w:rPr>
          <w:lang w:val="ru-RU"/>
        </w:rPr>
        <w:t xml:space="preserve"> </w:t>
      </w:r>
      <w:r w:rsidRPr="00223BC2">
        <w:rPr>
          <w:lang w:val="ru-RU"/>
        </w:rPr>
        <w:t>decryptText</w:t>
      </w:r>
      <w:r>
        <w:rPr>
          <w:lang w:val="ru-RU"/>
        </w:rPr>
        <w:t xml:space="preserve"> </w:t>
      </w:r>
      <w:r w:rsidR="00970E36">
        <w:rPr>
          <w:lang w:val="ru-RU"/>
        </w:rPr>
        <w:t>принимает на вход полученный от отправителя текст</w:t>
      </w:r>
      <w:r>
        <w:rPr>
          <w:lang w:val="ru-RU"/>
        </w:rPr>
        <w:t xml:space="preserve"> и тайный ключ.</w:t>
      </w:r>
      <w:r w:rsidR="00970E36" w:rsidRPr="006B0FE6">
        <w:rPr>
          <w:lang w:val="ru-RU"/>
        </w:rPr>
        <w:t xml:space="preserve"> </w:t>
      </w:r>
      <w:r w:rsidR="00970E36">
        <w:rPr>
          <w:lang w:val="ru-RU"/>
        </w:rPr>
        <w:t>Код метода представлен на рисунке 2.</w:t>
      </w:r>
      <w:r w:rsidR="00866569">
        <w:rPr>
          <w:lang w:val="ru-RU"/>
        </w:rPr>
        <w:t>7</w:t>
      </w:r>
      <w:r w:rsidR="00970E36">
        <w:rPr>
          <w:lang w:val="ru-RU"/>
        </w:rPr>
        <w:t>.</w:t>
      </w:r>
    </w:p>
    <w:p w14:paraId="2612DD84" w14:textId="61369670" w:rsidR="00970E36" w:rsidRDefault="00EA47CA" w:rsidP="00970E36">
      <w:pPr>
        <w:pStyle w:val="NoSpacing"/>
        <w:spacing w:after="240"/>
        <w:ind w:firstLine="0"/>
        <w:jc w:val="center"/>
        <w:rPr>
          <w:lang w:val="ru-RU"/>
        </w:rPr>
      </w:pPr>
      <w:r w:rsidRPr="00EA47CA">
        <w:rPr>
          <w:lang w:val="ru-RU"/>
        </w:rPr>
        <w:lastRenderedPageBreak/>
        <w:drawing>
          <wp:inline distT="0" distB="0" distL="0" distR="0" wp14:anchorId="063633A3" wp14:editId="60D5F48F">
            <wp:extent cx="4610100" cy="3421673"/>
            <wp:effectExtent l="0" t="0" r="0" b="7620"/>
            <wp:docPr id="118094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415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1553" cy="34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CAF3" w14:textId="469D35C3" w:rsidR="00970E36" w:rsidRPr="00DD4B00" w:rsidRDefault="00970E36" w:rsidP="00970E36">
      <w:pPr>
        <w:pStyle w:val="NormalWeb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866569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– </w:t>
      </w:r>
      <w:r w:rsidR="00866569">
        <w:rPr>
          <w:color w:val="000000"/>
          <w:sz w:val="28"/>
          <w:szCs w:val="28"/>
        </w:rPr>
        <w:t>Функция расшифрования</w:t>
      </w:r>
    </w:p>
    <w:p w14:paraId="7E1E9661" w14:textId="2783C31D" w:rsidR="00970E36" w:rsidRDefault="00970E36" w:rsidP="00970E36">
      <w:pPr>
        <w:pStyle w:val="NoSpacing"/>
        <w:spacing w:after="240"/>
        <w:rPr>
          <w:lang w:val="ru-RU"/>
        </w:rPr>
      </w:pPr>
      <w:r>
        <w:rPr>
          <w:lang w:val="ru-RU"/>
        </w:rPr>
        <w:t>Результат работы приложения с исходным текстом «</w:t>
      </w:r>
      <w:r w:rsidR="008F699B">
        <w:rPr>
          <w:lang w:val="ru-RU"/>
        </w:rPr>
        <w:t>ивановиваниванович</w:t>
      </w:r>
      <w:r>
        <w:rPr>
          <w:lang w:val="ru-RU"/>
        </w:rPr>
        <w:t>» представлен на рисунке 2.</w:t>
      </w:r>
      <w:r w:rsidR="0037562D">
        <w:rPr>
          <w:lang w:val="ru-RU"/>
        </w:rPr>
        <w:t>8</w:t>
      </w:r>
      <w:r>
        <w:rPr>
          <w:lang w:val="ru-RU"/>
        </w:rPr>
        <w:t>.</w:t>
      </w:r>
    </w:p>
    <w:p w14:paraId="767BF9BA" w14:textId="5919FDCF" w:rsidR="00970E36" w:rsidRDefault="00411954" w:rsidP="00411954">
      <w:pPr>
        <w:pStyle w:val="NoSpacing"/>
        <w:ind w:firstLine="0"/>
        <w:jc w:val="center"/>
        <w:rPr>
          <w:lang w:val="ru-RU"/>
        </w:rPr>
      </w:pPr>
      <w:r w:rsidRPr="00411954">
        <w:rPr>
          <w:lang w:val="ru-RU"/>
        </w:rPr>
        <w:drawing>
          <wp:inline distT="0" distB="0" distL="0" distR="0" wp14:anchorId="552AC484" wp14:editId="4D54AD22">
            <wp:extent cx="3024100" cy="3718560"/>
            <wp:effectExtent l="0" t="0" r="5080" b="0"/>
            <wp:docPr id="15529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85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4674" cy="374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4365" w14:textId="43A82DCB" w:rsidR="00970E36" w:rsidRPr="006B0FE6" w:rsidRDefault="00970E36" w:rsidP="00970E36">
      <w:pPr>
        <w:pStyle w:val="NormalWeb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37562D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– Результат работы приложения</w:t>
      </w:r>
    </w:p>
    <w:p w14:paraId="1C84A96C" w14:textId="5C192864" w:rsidR="005D0A5B" w:rsidRPr="00C84212" w:rsidRDefault="005D0A5B" w:rsidP="005D0A5B">
      <w:pPr>
        <w:pStyle w:val="NoSpacing"/>
      </w:pPr>
      <w:r>
        <w:rPr>
          <w:lang w:val="ru-RU"/>
        </w:rPr>
        <w:lastRenderedPageBreak/>
        <w:t xml:space="preserve">Последним заданием </w:t>
      </w:r>
      <w:r>
        <w:rPr>
          <w:lang w:val="ru-RU"/>
        </w:rPr>
        <w:t>был</w:t>
      </w:r>
      <w:r>
        <w:rPr>
          <w:lang w:val="ru-RU"/>
        </w:rPr>
        <w:t xml:space="preserve">а </w:t>
      </w:r>
      <w:r>
        <w:rPr>
          <w:lang w:val="ru-RU"/>
        </w:rPr>
        <w:t>разработ</w:t>
      </w:r>
      <w:r>
        <w:rPr>
          <w:lang w:val="ru-RU"/>
        </w:rPr>
        <w:t>ка</w:t>
      </w:r>
      <w:r>
        <w:rPr>
          <w:lang w:val="ru-RU"/>
        </w:rPr>
        <w:t xml:space="preserve"> приложени</w:t>
      </w:r>
      <w:r>
        <w:rPr>
          <w:lang w:val="ru-RU"/>
        </w:rPr>
        <w:t>я</w:t>
      </w:r>
      <w:r>
        <w:rPr>
          <w:lang w:val="ru-RU"/>
        </w:rPr>
        <w:t>, выполняюще</w:t>
      </w:r>
      <w:r>
        <w:rPr>
          <w:lang w:val="ru-RU"/>
        </w:rPr>
        <w:t xml:space="preserve">го генерацию и верификацию ЭЦП на основе </w:t>
      </w:r>
      <w:r>
        <w:rPr>
          <w:lang w:val="en-US"/>
        </w:rPr>
        <w:t>ECDSA</w:t>
      </w:r>
      <w:r>
        <w:t>.</w:t>
      </w:r>
    </w:p>
    <w:p w14:paraId="286442B1" w14:textId="3D849004" w:rsidR="005D0A5B" w:rsidRDefault="005D0A5B" w:rsidP="005D0A5B">
      <w:pPr>
        <w:pStyle w:val="NoSpacing"/>
        <w:spacing w:after="240"/>
        <w:rPr>
          <w:lang w:val="ru-RU"/>
        </w:rPr>
      </w:pPr>
      <w:r>
        <w:rPr>
          <w:lang w:val="ru-RU"/>
        </w:rPr>
        <w:t xml:space="preserve">Функция </w:t>
      </w:r>
      <w:r w:rsidR="0039164C" w:rsidRPr="0039164C">
        <w:rPr>
          <w:lang w:val="ru-RU"/>
        </w:rPr>
        <w:t>generateDigitalSignature</w:t>
      </w:r>
      <w:r w:rsidR="0039164C" w:rsidRPr="0039164C">
        <w:rPr>
          <w:lang w:val="ru-RU"/>
        </w:rPr>
        <w:t xml:space="preserve"> </w:t>
      </w:r>
      <w:r>
        <w:rPr>
          <w:lang w:val="ru-RU"/>
        </w:rPr>
        <w:t xml:space="preserve">принимает на вход базовую точку </w:t>
      </w:r>
      <w:r>
        <w:rPr>
          <w:lang w:val="en-US"/>
        </w:rPr>
        <w:t>G</w:t>
      </w:r>
      <w:r w:rsidR="00AC1D33" w:rsidRPr="00AC1D33">
        <w:rPr>
          <w:lang w:val="ru-RU"/>
        </w:rPr>
        <w:t xml:space="preserve">, </w:t>
      </w:r>
      <w:r w:rsidR="00AC1D33">
        <w:rPr>
          <w:lang w:val="ru-RU"/>
        </w:rPr>
        <w:t xml:space="preserve">порядок </w:t>
      </w:r>
      <w:r w:rsidR="00AC1D33">
        <w:rPr>
          <w:lang w:val="en-US"/>
        </w:rPr>
        <w:t>q</w:t>
      </w:r>
      <w:r w:rsidR="00AC1D33" w:rsidRPr="00AC1D33">
        <w:rPr>
          <w:lang w:val="ru-RU"/>
        </w:rPr>
        <w:t xml:space="preserve">, </w:t>
      </w:r>
      <w:r w:rsidR="00AC1D33">
        <w:rPr>
          <w:lang w:val="ru-RU"/>
        </w:rPr>
        <w:t xml:space="preserve">хеш сообщения </w:t>
      </w:r>
      <w:r w:rsidR="00AC1D33">
        <w:rPr>
          <w:lang w:val="en-US"/>
        </w:rPr>
        <w:t>h</w:t>
      </w:r>
      <w:r w:rsidR="00AC1D33">
        <w:rPr>
          <w:lang w:val="ru-RU"/>
        </w:rPr>
        <w:t xml:space="preserve"> и тайный ключ </w:t>
      </w:r>
      <w:r w:rsidR="00AC1D33">
        <w:rPr>
          <w:lang w:val="en-US"/>
        </w:rPr>
        <w:t>d</w:t>
      </w:r>
      <w:r w:rsidRPr="001D03BA">
        <w:rPr>
          <w:lang w:val="ru-RU"/>
        </w:rPr>
        <w:t xml:space="preserve">. </w:t>
      </w:r>
      <w:r>
        <w:rPr>
          <w:lang w:val="ru-RU"/>
        </w:rPr>
        <w:t>Код функции представлен на рисунке 2.</w:t>
      </w:r>
      <w:r w:rsidR="00AC1D33">
        <w:rPr>
          <w:lang w:val="ru-RU"/>
        </w:rPr>
        <w:t>9</w:t>
      </w:r>
      <w:r>
        <w:rPr>
          <w:lang w:val="ru-RU"/>
        </w:rPr>
        <w:t>.</w:t>
      </w:r>
    </w:p>
    <w:p w14:paraId="295F4B75" w14:textId="2644ACD6" w:rsidR="005D0A5B" w:rsidRDefault="00AC1D33" w:rsidP="005D0A5B">
      <w:pPr>
        <w:pStyle w:val="NoSpacing"/>
        <w:spacing w:after="240"/>
        <w:ind w:firstLine="0"/>
        <w:jc w:val="center"/>
        <w:rPr>
          <w:lang w:val="ru-RU"/>
        </w:rPr>
      </w:pPr>
      <w:r w:rsidRPr="00AC1D33">
        <w:rPr>
          <w:lang w:val="ru-RU"/>
        </w:rPr>
        <w:drawing>
          <wp:inline distT="0" distB="0" distL="0" distR="0" wp14:anchorId="33A75E84" wp14:editId="227103FA">
            <wp:extent cx="5387340" cy="3077887"/>
            <wp:effectExtent l="0" t="0" r="3810" b="8255"/>
            <wp:docPr id="197981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129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7952" cy="308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8219" w14:textId="3BF33F06" w:rsidR="005D0A5B" w:rsidRPr="00DA5E26" w:rsidRDefault="005D0A5B" w:rsidP="005D0A5B">
      <w:pPr>
        <w:pStyle w:val="NormalWeb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AC1D33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 – Функция</w:t>
      </w:r>
      <w:r w:rsidR="00AC1D33">
        <w:rPr>
          <w:color w:val="000000"/>
          <w:sz w:val="28"/>
          <w:szCs w:val="28"/>
        </w:rPr>
        <w:t xml:space="preserve"> генерации ЭЦП</w:t>
      </w:r>
    </w:p>
    <w:p w14:paraId="3E31D492" w14:textId="49D67D48" w:rsidR="005D0A5B" w:rsidRDefault="005D0A5B" w:rsidP="005D0A5B">
      <w:pPr>
        <w:pStyle w:val="NoSpacing"/>
        <w:spacing w:after="240"/>
        <w:rPr>
          <w:lang w:val="ru-RU"/>
        </w:rPr>
      </w:pPr>
      <w:r>
        <w:rPr>
          <w:lang w:val="ru-RU"/>
        </w:rPr>
        <w:t xml:space="preserve">Функция </w:t>
      </w:r>
      <w:r w:rsidR="005D57CA" w:rsidRPr="005D57CA">
        <w:rPr>
          <w:lang w:val="ru-RU"/>
        </w:rPr>
        <w:t>verifyDigitalSignature</w:t>
      </w:r>
      <w:r w:rsidR="005D57CA">
        <w:rPr>
          <w:lang w:val="ru-RU"/>
        </w:rPr>
        <w:t xml:space="preserve"> принимает на вход полученную ЭЦП</w:t>
      </w:r>
      <w:r w:rsidR="005D57CA" w:rsidRPr="005D57CA">
        <w:rPr>
          <w:lang w:val="ru-RU"/>
        </w:rPr>
        <w:t xml:space="preserve">, </w:t>
      </w:r>
      <w:r w:rsidR="005D57CA">
        <w:rPr>
          <w:lang w:val="ru-RU"/>
        </w:rPr>
        <w:t xml:space="preserve">порядок, хеш сообщения, базовую точку </w:t>
      </w:r>
      <w:r w:rsidR="005D57CA">
        <w:rPr>
          <w:lang w:val="en-US"/>
        </w:rPr>
        <w:t>G</w:t>
      </w:r>
      <w:r w:rsidR="005D57CA">
        <w:rPr>
          <w:lang w:val="ru-RU"/>
        </w:rPr>
        <w:t xml:space="preserve"> и тайный ключ (для вычисления открытого ключа)</w:t>
      </w:r>
      <w:r>
        <w:rPr>
          <w:lang w:val="ru-RU"/>
        </w:rPr>
        <w:t>.</w:t>
      </w:r>
      <w:r w:rsidRPr="006B0FE6">
        <w:rPr>
          <w:lang w:val="ru-RU"/>
        </w:rPr>
        <w:t xml:space="preserve"> </w:t>
      </w:r>
      <w:r>
        <w:rPr>
          <w:lang w:val="ru-RU"/>
        </w:rPr>
        <w:t>Код метода представлен на рисунке 2.</w:t>
      </w:r>
      <w:r w:rsidR="005D57CA">
        <w:rPr>
          <w:lang w:val="ru-RU"/>
        </w:rPr>
        <w:t>10</w:t>
      </w:r>
      <w:r>
        <w:rPr>
          <w:lang w:val="ru-RU"/>
        </w:rPr>
        <w:t>.</w:t>
      </w:r>
    </w:p>
    <w:p w14:paraId="18B4B690" w14:textId="25C30374" w:rsidR="005D0A5B" w:rsidRDefault="005D57CA" w:rsidP="005D0A5B">
      <w:pPr>
        <w:pStyle w:val="NoSpacing"/>
        <w:spacing w:after="240"/>
        <w:ind w:firstLine="0"/>
        <w:jc w:val="center"/>
        <w:rPr>
          <w:lang w:val="ru-RU"/>
        </w:rPr>
      </w:pPr>
      <w:r w:rsidRPr="005D57CA">
        <w:rPr>
          <w:lang w:val="ru-RU"/>
        </w:rPr>
        <w:drawing>
          <wp:inline distT="0" distB="0" distL="0" distR="0" wp14:anchorId="456848DD" wp14:editId="5195F3D0">
            <wp:extent cx="5722620" cy="2898011"/>
            <wp:effectExtent l="0" t="0" r="0" b="0"/>
            <wp:docPr id="148240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064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9422" cy="290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7DC3" w14:textId="5A2DB6E1" w:rsidR="005D0A5B" w:rsidRPr="00DD4B00" w:rsidRDefault="005D0A5B" w:rsidP="005D0A5B">
      <w:pPr>
        <w:pStyle w:val="NormalWeb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737777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 – Функция </w:t>
      </w:r>
      <w:r w:rsidR="00737777">
        <w:rPr>
          <w:color w:val="000000"/>
          <w:sz w:val="28"/>
          <w:szCs w:val="28"/>
        </w:rPr>
        <w:t>верификации ЭЦП</w:t>
      </w:r>
    </w:p>
    <w:p w14:paraId="2B019EAC" w14:textId="75051658" w:rsidR="005D0A5B" w:rsidRDefault="005D0A5B" w:rsidP="005D0A5B">
      <w:pPr>
        <w:pStyle w:val="NoSpacing"/>
        <w:spacing w:after="240"/>
        <w:rPr>
          <w:lang w:val="ru-RU"/>
        </w:rPr>
      </w:pPr>
      <w:r>
        <w:rPr>
          <w:lang w:val="ru-RU"/>
        </w:rPr>
        <w:lastRenderedPageBreak/>
        <w:t xml:space="preserve">Результат работы приложения </w:t>
      </w:r>
      <w:r w:rsidR="00B36E84">
        <w:rPr>
          <w:lang w:val="ru-RU"/>
        </w:rPr>
        <w:t xml:space="preserve">при </w:t>
      </w:r>
      <w:r w:rsidR="00B36E84">
        <w:rPr>
          <w:lang w:val="en-US"/>
        </w:rPr>
        <w:t>G</w:t>
      </w:r>
      <w:r w:rsidR="00B36E84" w:rsidRPr="00B36E84">
        <w:rPr>
          <w:lang w:val="ru-RU"/>
        </w:rPr>
        <w:t xml:space="preserve"> = (416, 55), </w:t>
      </w:r>
      <w:r w:rsidR="00B36E84">
        <w:rPr>
          <w:lang w:val="en-US"/>
        </w:rPr>
        <w:t>q</w:t>
      </w:r>
      <w:r w:rsidR="00B36E84" w:rsidRPr="00B36E84">
        <w:rPr>
          <w:lang w:val="ru-RU"/>
        </w:rPr>
        <w:t xml:space="preserve"> = 13, </w:t>
      </w:r>
      <w:r w:rsidR="00B36E84">
        <w:rPr>
          <w:lang w:val="en-US"/>
        </w:rPr>
        <w:t>d</w:t>
      </w:r>
      <w:r w:rsidR="00B36E84" w:rsidRPr="00B36E84">
        <w:rPr>
          <w:lang w:val="ru-RU"/>
        </w:rPr>
        <w:t xml:space="preserve"> = 12, </w:t>
      </w:r>
      <w:r w:rsidR="00B36E84">
        <w:rPr>
          <w:lang w:val="en-US"/>
        </w:rPr>
        <w:t>H</w:t>
      </w:r>
      <w:r w:rsidR="00B36E84" w:rsidRPr="00B36E84">
        <w:rPr>
          <w:lang w:val="ru-RU"/>
        </w:rPr>
        <w:t>(</w:t>
      </w:r>
      <w:r w:rsidR="00B36E84">
        <w:rPr>
          <w:lang w:val="en-US"/>
        </w:rPr>
        <w:t>M</w:t>
      </w:r>
      <w:r w:rsidR="00B36E84" w:rsidRPr="00B36E84">
        <w:rPr>
          <w:lang w:val="ru-RU"/>
        </w:rPr>
        <w:t xml:space="preserve">) = 3 </w:t>
      </w:r>
      <w:r>
        <w:rPr>
          <w:lang w:val="ru-RU"/>
        </w:rPr>
        <w:t>представлен на рисунке 2.</w:t>
      </w:r>
      <w:r w:rsidR="00B36E84" w:rsidRPr="00B36E84">
        <w:rPr>
          <w:lang w:val="ru-RU"/>
        </w:rPr>
        <w:t>1</w:t>
      </w:r>
      <w:r w:rsidR="00B36E84" w:rsidRPr="00357809">
        <w:rPr>
          <w:lang w:val="ru-RU"/>
        </w:rPr>
        <w:t>1</w:t>
      </w:r>
      <w:r>
        <w:rPr>
          <w:lang w:val="ru-RU"/>
        </w:rPr>
        <w:t>.</w:t>
      </w:r>
    </w:p>
    <w:p w14:paraId="7830F77C" w14:textId="5C911701" w:rsidR="005D0A5B" w:rsidRDefault="00357809" w:rsidP="005D0A5B">
      <w:pPr>
        <w:pStyle w:val="NoSpacing"/>
        <w:ind w:firstLine="0"/>
        <w:jc w:val="center"/>
        <w:rPr>
          <w:lang w:val="ru-RU"/>
        </w:rPr>
      </w:pPr>
      <w:r w:rsidRPr="00357809">
        <w:rPr>
          <w:lang w:val="ru-RU"/>
        </w:rPr>
        <w:drawing>
          <wp:inline distT="0" distB="0" distL="0" distR="0" wp14:anchorId="452C6398" wp14:editId="7D629002">
            <wp:extent cx="3709034" cy="2268054"/>
            <wp:effectExtent l="0" t="0" r="6350" b="0"/>
            <wp:docPr id="201887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758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2780" cy="227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0833" w14:textId="1A5860E2" w:rsidR="00357809" w:rsidRPr="006B0FE6" w:rsidRDefault="00357809" w:rsidP="00357809">
      <w:pPr>
        <w:pStyle w:val="NormalWeb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Pr="004B7CB3">
        <w:rPr>
          <w:color w:val="000000"/>
          <w:sz w:val="28"/>
          <w:szCs w:val="28"/>
        </w:rPr>
        <w:t>11</w:t>
      </w:r>
      <w:r>
        <w:rPr>
          <w:color w:val="000000"/>
          <w:sz w:val="28"/>
          <w:szCs w:val="28"/>
        </w:rPr>
        <w:t xml:space="preserve"> – Результат работы приложения</w:t>
      </w:r>
    </w:p>
    <w:p w14:paraId="7C152EFA" w14:textId="1AEB8B58" w:rsidR="00D65FEC" w:rsidRPr="004B7CB3" w:rsidRDefault="00D65FEC" w:rsidP="00D65FEC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>в ходе выполнения лабораторной работы был изучен</w:t>
      </w:r>
      <w:r w:rsidR="004B7CB3">
        <w:rPr>
          <w:color w:val="000000"/>
          <w:sz w:val="28"/>
          <w:szCs w:val="28"/>
        </w:rPr>
        <w:t xml:space="preserve">ы принципы реализации криптографических алгоритмов на основе эллиптических кривых. Было разработано приложение, выполняющее операции над точками ЭК, выполняющее шифрование и расшифрование открытого текста на основе ЭК, а также выполняющее генерацию ЭЦП на основе </w:t>
      </w:r>
      <w:r w:rsidR="004B7CB3">
        <w:rPr>
          <w:color w:val="000000"/>
          <w:sz w:val="28"/>
          <w:szCs w:val="28"/>
          <w:lang w:val="en-US"/>
        </w:rPr>
        <w:t>ECDSA.</w:t>
      </w:r>
    </w:p>
    <w:p w14:paraId="1C0DDB4F" w14:textId="77777777" w:rsidR="00414DB6" w:rsidRPr="00414DB6" w:rsidRDefault="00414DB6" w:rsidP="00414DB6">
      <w:pPr>
        <w:rPr>
          <w:lang w:val="ru-RU" w:eastAsia="ru-RU"/>
        </w:rPr>
      </w:pPr>
    </w:p>
    <w:p w14:paraId="71462D87" w14:textId="7A5241E5" w:rsidR="000767E1" w:rsidRPr="00581C67" w:rsidRDefault="000767E1" w:rsidP="00D65FEC">
      <w:pPr>
        <w:rPr>
          <w:lang w:val="ru-RU"/>
        </w:rPr>
      </w:pPr>
    </w:p>
    <w:sectPr w:rsidR="000767E1" w:rsidRPr="00581C67" w:rsidSect="00E0213C">
      <w:headerReference w:type="default" r:id="rId19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64DCA" w14:textId="77777777" w:rsidR="003B5039" w:rsidRDefault="003B5039" w:rsidP="00FF161A">
      <w:pPr>
        <w:spacing w:after="0"/>
      </w:pPr>
      <w:r>
        <w:separator/>
      </w:r>
    </w:p>
  </w:endnote>
  <w:endnote w:type="continuationSeparator" w:id="0">
    <w:p w14:paraId="3B29BA41" w14:textId="77777777" w:rsidR="003B5039" w:rsidRDefault="003B5039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AD8ECF" w14:textId="77777777" w:rsidR="003B5039" w:rsidRDefault="003B5039" w:rsidP="00FF161A">
      <w:pPr>
        <w:spacing w:after="0"/>
      </w:pPr>
      <w:r>
        <w:separator/>
      </w:r>
    </w:p>
  </w:footnote>
  <w:footnote w:type="continuationSeparator" w:id="0">
    <w:p w14:paraId="1DB42C7D" w14:textId="77777777" w:rsidR="003B5039" w:rsidRDefault="003B5039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7B559DDD" w:rsidR="00FF161A" w:rsidRDefault="00FF161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4446E"/>
    <w:multiLevelType w:val="hybridMultilevel"/>
    <w:tmpl w:val="EF5C6640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E906B4"/>
    <w:multiLevelType w:val="hybridMultilevel"/>
    <w:tmpl w:val="0A141B1A"/>
    <w:lvl w:ilvl="0" w:tplc="5FEC7224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2950447"/>
    <w:multiLevelType w:val="multilevel"/>
    <w:tmpl w:val="A7E2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E39C5"/>
    <w:multiLevelType w:val="hybridMultilevel"/>
    <w:tmpl w:val="09320688"/>
    <w:lvl w:ilvl="0" w:tplc="DD8248EA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775EBA"/>
    <w:multiLevelType w:val="multilevel"/>
    <w:tmpl w:val="BB8C7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030438">
    <w:abstractNumId w:val="3"/>
  </w:num>
  <w:num w:numId="2" w16cid:durableId="649795346">
    <w:abstractNumId w:val="4"/>
  </w:num>
  <w:num w:numId="3" w16cid:durableId="126050097">
    <w:abstractNumId w:val="2"/>
  </w:num>
  <w:num w:numId="4" w16cid:durableId="1537279744">
    <w:abstractNumId w:val="7"/>
  </w:num>
  <w:num w:numId="5" w16cid:durableId="1974484486">
    <w:abstractNumId w:val="1"/>
  </w:num>
  <w:num w:numId="6" w16cid:durableId="29645219">
    <w:abstractNumId w:val="6"/>
  </w:num>
  <w:num w:numId="7" w16cid:durableId="1928465902">
    <w:abstractNumId w:val="9"/>
    <w:lvlOverride w:ilvl="0">
      <w:lvl w:ilvl="0">
        <w:numFmt w:val="decimal"/>
        <w:lvlText w:val="%1."/>
        <w:lvlJc w:val="left"/>
      </w:lvl>
    </w:lvlOverride>
  </w:num>
  <w:num w:numId="8" w16cid:durableId="1554317778">
    <w:abstractNumId w:val="0"/>
  </w:num>
  <w:num w:numId="9" w16cid:durableId="56326355">
    <w:abstractNumId w:val="8"/>
  </w:num>
  <w:num w:numId="10" w16cid:durableId="10167314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38"/>
    <w:rsid w:val="00011D63"/>
    <w:rsid w:val="00027A49"/>
    <w:rsid w:val="00034E23"/>
    <w:rsid w:val="00035679"/>
    <w:rsid w:val="0003672D"/>
    <w:rsid w:val="00037931"/>
    <w:rsid w:val="000462BD"/>
    <w:rsid w:val="00051B9C"/>
    <w:rsid w:val="00061965"/>
    <w:rsid w:val="00065643"/>
    <w:rsid w:val="0007033C"/>
    <w:rsid w:val="00072913"/>
    <w:rsid w:val="000767E1"/>
    <w:rsid w:val="0008519E"/>
    <w:rsid w:val="00092096"/>
    <w:rsid w:val="000A6FF3"/>
    <w:rsid w:val="000C0D41"/>
    <w:rsid w:val="000D7545"/>
    <w:rsid w:val="000E3DE6"/>
    <w:rsid w:val="000F2CD4"/>
    <w:rsid w:val="00104E13"/>
    <w:rsid w:val="00106E76"/>
    <w:rsid w:val="001077A1"/>
    <w:rsid w:val="001100F6"/>
    <w:rsid w:val="00122F7D"/>
    <w:rsid w:val="0013053A"/>
    <w:rsid w:val="0013152A"/>
    <w:rsid w:val="00132B13"/>
    <w:rsid w:val="00133E6C"/>
    <w:rsid w:val="00156BCB"/>
    <w:rsid w:val="0015741F"/>
    <w:rsid w:val="001648E0"/>
    <w:rsid w:val="00171F70"/>
    <w:rsid w:val="0017550E"/>
    <w:rsid w:val="00181D5B"/>
    <w:rsid w:val="001B7A46"/>
    <w:rsid w:val="001D03BA"/>
    <w:rsid w:val="001D4037"/>
    <w:rsid w:val="001E2175"/>
    <w:rsid w:val="001F7E6E"/>
    <w:rsid w:val="00200133"/>
    <w:rsid w:val="00223BC2"/>
    <w:rsid w:val="00224D40"/>
    <w:rsid w:val="002429D0"/>
    <w:rsid w:val="00246D91"/>
    <w:rsid w:val="0025242E"/>
    <w:rsid w:val="00262BB5"/>
    <w:rsid w:val="00291E5F"/>
    <w:rsid w:val="00292B22"/>
    <w:rsid w:val="002A038B"/>
    <w:rsid w:val="002A5453"/>
    <w:rsid w:val="002C0E14"/>
    <w:rsid w:val="002C119E"/>
    <w:rsid w:val="002C1411"/>
    <w:rsid w:val="002C3843"/>
    <w:rsid w:val="002D1828"/>
    <w:rsid w:val="002D3CF2"/>
    <w:rsid w:val="002F482A"/>
    <w:rsid w:val="002F6C01"/>
    <w:rsid w:val="00302095"/>
    <w:rsid w:val="0031019D"/>
    <w:rsid w:val="00321340"/>
    <w:rsid w:val="00324D3C"/>
    <w:rsid w:val="00332187"/>
    <w:rsid w:val="00333344"/>
    <w:rsid w:val="00342048"/>
    <w:rsid w:val="003430DB"/>
    <w:rsid w:val="003451F7"/>
    <w:rsid w:val="003504DB"/>
    <w:rsid w:val="00357809"/>
    <w:rsid w:val="0036162C"/>
    <w:rsid w:val="00363049"/>
    <w:rsid w:val="0036407A"/>
    <w:rsid w:val="00375260"/>
    <w:rsid w:val="0037562D"/>
    <w:rsid w:val="00381FC0"/>
    <w:rsid w:val="003908D8"/>
    <w:rsid w:val="0039164C"/>
    <w:rsid w:val="003A3EC7"/>
    <w:rsid w:val="003B5039"/>
    <w:rsid w:val="003B56EB"/>
    <w:rsid w:val="003D0A46"/>
    <w:rsid w:val="003E6B85"/>
    <w:rsid w:val="003E7AFE"/>
    <w:rsid w:val="003F0536"/>
    <w:rsid w:val="0040183B"/>
    <w:rsid w:val="00402449"/>
    <w:rsid w:val="00411954"/>
    <w:rsid w:val="00411F26"/>
    <w:rsid w:val="00411F48"/>
    <w:rsid w:val="00414DB6"/>
    <w:rsid w:val="00417ED8"/>
    <w:rsid w:val="00427BC0"/>
    <w:rsid w:val="004317BC"/>
    <w:rsid w:val="00442330"/>
    <w:rsid w:val="0045162A"/>
    <w:rsid w:val="00454FEC"/>
    <w:rsid w:val="0045602C"/>
    <w:rsid w:val="00457515"/>
    <w:rsid w:val="0046336C"/>
    <w:rsid w:val="00465742"/>
    <w:rsid w:val="00475CBC"/>
    <w:rsid w:val="00485442"/>
    <w:rsid w:val="004A06DD"/>
    <w:rsid w:val="004A29C0"/>
    <w:rsid w:val="004A4CB3"/>
    <w:rsid w:val="004B7CB3"/>
    <w:rsid w:val="004C5327"/>
    <w:rsid w:val="004C7D7C"/>
    <w:rsid w:val="004D09EC"/>
    <w:rsid w:val="004D13D8"/>
    <w:rsid w:val="004D238B"/>
    <w:rsid w:val="004D5ECC"/>
    <w:rsid w:val="004F1102"/>
    <w:rsid w:val="00512E76"/>
    <w:rsid w:val="0054210D"/>
    <w:rsid w:val="00545C46"/>
    <w:rsid w:val="00563C63"/>
    <w:rsid w:val="00574F0E"/>
    <w:rsid w:val="00576D36"/>
    <w:rsid w:val="00581C67"/>
    <w:rsid w:val="00592AFD"/>
    <w:rsid w:val="00592BC8"/>
    <w:rsid w:val="005A0B79"/>
    <w:rsid w:val="005D0A5B"/>
    <w:rsid w:val="005D57CA"/>
    <w:rsid w:val="00605621"/>
    <w:rsid w:val="00606AA5"/>
    <w:rsid w:val="006104B1"/>
    <w:rsid w:val="0061293F"/>
    <w:rsid w:val="00634777"/>
    <w:rsid w:val="00647D03"/>
    <w:rsid w:val="006516B0"/>
    <w:rsid w:val="00656951"/>
    <w:rsid w:val="0065744A"/>
    <w:rsid w:val="00662625"/>
    <w:rsid w:val="0067615C"/>
    <w:rsid w:val="006A4951"/>
    <w:rsid w:val="006B0FE6"/>
    <w:rsid w:val="006C14C7"/>
    <w:rsid w:val="006C1FE0"/>
    <w:rsid w:val="006C243D"/>
    <w:rsid w:val="006D6540"/>
    <w:rsid w:val="006E262D"/>
    <w:rsid w:val="006E6C04"/>
    <w:rsid w:val="006F7A42"/>
    <w:rsid w:val="0070235B"/>
    <w:rsid w:val="00706DB4"/>
    <w:rsid w:val="00720EB8"/>
    <w:rsid w:val="00722C6D"/>
    <w:rsid w:val="00725E7B"/>
    <w:rsid w:val="00731002"/>
    <w:rsid w:val="00737777"/>
    <w:rsid w:val="00740093"/>
    <w:rsid w:val="007529F8"/>
    <w:rsid w:val="00756B39"/>
    <w:rsid w:val="00790BD2"/>
    <w:rsid w:val="007925E9"/>
    <w:rsid w:val="00797E9E"/>
    <w:rsid w:val="007A0352"/>
    <w:rsid w:val="007B2C47"/>
    <w:rsid w:val="007C1195"/>
    <w:rsid w:val="007E4A99"/>
    <w:rsid w:val="00813B91"/>
    <w:rsid w:val="008178ED"/>
    <w:rsid w:val="00817E0D"/>
    <w:rsid w:val="00821350"/>
    <w:rsid w:val="00825D0A"/>
    <w:rsid w:val="00850C8C"/>
    <w:rsid w:val="00866569"/>
    <w:rsid w:val="008728C6"/>
    <w:rsid w:val="00873C60"/>
    <w:rsid w:val="00876411"/>
    <w:rsid w:val="008827F4"/>
    <w:rsid w:val="008B20D5"/>
    <w:rsid w:val="008B242C"/>
    <w:rsid w:val="008C24CA"/>
    <w:rsid w:val="008F476E"/>
    <w:rsid w:val="008F61E2"/>
    <w:rsid w:val="008F699B"/>
    <w:rsid w:val="008F7BC0"/>
    <w:rsid w:val="00905238"/>
    <w:rsid w:val="0091125B"/>
    <w:rsid w:val="009133C7"/>
    <w:rsid w:val="009214DA"/>
    <w:rsid w:val="00926554"/>
    <w:rsid w:val="0094071D"/>
    <w:rsid w:val="00941B4E"/>
    <w:rsid w:val="00954CAE"/>
    <w:rsid w:val="00964870"/>
    <w:rsid w:val="00964EA9"/>
    <w:rsid w:val="00970E36"/>
    <w:rsid w:val="00977CDE"/>
    <w:rsid w:val="00981909"/>
    <w:rsid w:val="00984AE7"/>
    <w:rsid w:val="00987B0C"/>
    <w:rsid w:val="00993160"/>
    <w:rsid w:val="009B6C84"/>
    <w:rsid w:val="009E57D9"/>
    <w:rsid w:val="009E650D"/>
    <w:rsid w:val="00A24A5B"/>
    <w:rsid w:val="00A33D12"/>
    <w:rsid w:val="00A34885"/>
    <w:rsid w:val="00A46AB3"/>
    <w:rsid w:val="00A50133"/>
    <w:rsid w:val="00A54AA1"/>
    <w:rsid w:val="00A54E50"/>
    <w:rsid w:val="00A56986"/>
    <w:rsid w:val="00A73CAA"/>
    <w:rsid w:val="00A80C7D"/>
    <w:rsid w:val="00A81722"/>
    <w:rsid w:val="00A973DC"/>
    <w:rsid w:val="00AC1D33"/>
    <w:rsid w:val="00AC713D"/>
    <w:rsid w:val="00AD6BCD"/>
    <w:rsid w:val="00AE509D"/>
    <w:rsid w:val="00B00CAD"/>
    <w:rsid w:val="00B00EE4"/>
    <w:rsid w:val="00B03D1E"/>
    <w:rsid w:val="00B113C5"/>
    <w:rsid w:val="00B206EA"/>
    <w:rsid w:val="00B216F3"/>
    <w:rsid w:val="00B219E4"/>
    <w:rsid w:val="00B3580F"/>
    <w:rsid w:val="00B36E84"/>
    <w:rsid w:val="00B503F9"/>
    <w:rsid w:val="00B50AEB"/>
    <w:rsid w:val="00B52749"/>
    <w:rsid w:val="00B53C88"/>
    <w:rsid w:val="00B60949"/>
    <w:rsid w:val="00B80679"/>
    <w:rsid w:val="00B80DE7"/>
    <w:rsid w:val="00B840A1"/>
    <w:rsid w:val="00BA5FC8"/>
    <w:rsid w:val="00BB5FFF"/>
    <w:rsid w:val="00BB6E49"/>
    <w:rsid w:val="00BB7E16"/>
    <w:rsid w:val="00BC7DE8"/>
    <w:rsid w:val="00BF0600"/>
    <w:rsid w:val="00BF2996"/>
    <w:rsid w:val="00C205C0"/>
    <w:rsid w:val="00C20834"/>
    <w:rsid w:val="00C43A83"/>
    <w:rsid w:val="00C6112D"/>
    <w:rsid w:val="00C666CB"/>
    <w:rsid w:val="00C84212"/>
    <w:rsid w:val="00C842E5"/>
    <w:rsid w:val="00C8547C"/>
    <w:rsid w:val="00C90E07"/>
    <w:rsid w:val="00C94511"/>
    <w:rsid w:val="00C9524B"/>
    <w:rsid w:val="00C96BBC"/>
    <w:rsid w:val="00CA2A36"/>
    <w:rsid w:val="00CB4E2E"/>
    <w:rsid w:val="00CC119A"/>
    <w:rsid w:val="00CC551F"/>
    <w:rsid w:val="00CE714F"/>
    <w:rsid w:val="00D00B81"/>
    <w:rsid w:val="00D10FA5"/>
    <w:rsid w:val="00D33826"/>
    <w:rsid w:val="00D37E95"/>
    <w:rsid w:val="00D408FC"/>
    <w:rsid w:val="00D44ABE"/>
    <w:rsid w:val="00D63CDD"/>
    <w:rsid w:val="00D65C6E"/>
    <w:rsid w:val="00D65D60"/>
    <w:rsid w:val="00D65FEC"/>
    <w:rsid w:val="00D70418"/>
    <w:rsid w:val="00D70B60"/>
    <w:rsid w:val="00D7142B"/>
    <w:rsid w:val="00D77CAC"/>
    <w:rsid w:val="00DA3A4E"/>
    <w:rsid w:val="00DA5E26"/>
    <w:rsid w:val="00DD1727"/>
    <w:rsid w:val="00DD41BB"/>
    <w:rsid w:val="00DD4B00"/>
    <w:rsid w:val="00DF3682"/>
    <w:rsid w:val="00E0213C"/>
    <w:rsid w:val="00E1471E"/>
    <w:rsid w:val="00E16EC3"/>
    <w:rsid w:val="00E215FF"/>
    <w:rsid w:val="00E25A34"/>
    <w:rsid w:val="00E31DD0"/>
    <w:rsid w:val="00E3381E"/>
    <w:rsid w:val="00E40E9F"/>
    <w:rsid w:val="00E467BA"/>
    <w:rsid w:val="00E552C6"/>
    <w:rsid w:val="00E576FF"/>
    <w:rsid w:val="00E64595"/>
    <w:rsid w:val="00E65EF0"/>
    <w:rsid w:val="00E67DAE"/>
    <w:rsid w:val="00E93F45"/>
    <w:rsid w:val="00EA47CA"/>
    <w:rsid w:val="00EB53FF"/>
    <w:rsid w:val="00EC06E9"/>
    <w:rsid w:val="00EC38AE"/>
    <w:rsid w:val="00ED1570"/>
    <w:rsid w:val="00ED48DC"/>
    <w:rsid w:val="00EE53BF"/>
    <w:rsid w:val="00EF3D05"/>
    <w:rsid w:val="00EF666E"/>
    <w:rsid w:val="00F03258"/>
    <w:rsid w:val="00F06557"/>
    <w:rsid w:val="00F076D6"/>
    <w:rsid w:val="00F07C69"/>
    <w:rsid w:val="00F25DA8"/>
    <w:rsid w:val="00F334B1"/>
    <w:rsid w:val="00F43053"/>
    <w:rsid w:val="00F458BF"/>
    <w:rsid w:val="00F50110"/>
    <w:rsid w:val="00F55677"/>
    <w:rsid w:val="00F62B52"/>
    <w:rsid w:val="00F65468"/>
    <w:rsid w:val="00F654E4"/>
    <w:rsid w:val="00F727AA"/>
    <w:rsid w:val="00F73909"/>
    <w:rsid w:val="00F87423"/>
    <w:rsid w:val="00F90262"/>
    <w:rsid w:val="00F96D38"/>
    <w:rsid w:val="00F97C8F"/>
    <w:rsid w:val="00FA5CA1"/>
    <w:rsid w:val="00FA5CAE"/>
    <w:rsid w:val="00FB1588"/>
    <w:rsid w:val="00FC7369"/>
    <w:rsid w:val="00FD5BA1"/>
    <w:rsid w:val="00FE50C4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Heading1">
    <w:name w:val="heading 1"/>
    <w:aliases w:val="ЕБАТЬ"/>
    <w:basedOn w:val="Normal"/>
    <w:next w:val="Normal"/>
    <w:link w:val="Heading1Char"/>
    <w:uiPriority w:val="9"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E7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Heading1Char">
    <w:name w:val="Heading 1 Char"/>
    <w:aliases w:val="ЕБАТЬ Char"/>
    <w:basedOn w:val="DefaultParagraphFont"/>
    <w:link w:val="Heading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:lang w:val="ru-BY"/>
      <w14:ligatures w14:val="none"/>
    </w:rPr>
  </w:style>
  <w:style w:type="paragraph" w:styleId="NoSpacing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F161A"/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F161A"/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table" w:styleId="TableGrid">
    <w:name w:val="Table Grid"/>
    <w:basedOn w:val="TableNormal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D65FEC"/>
  </w:style>
  <w:style w:type="character" w:styleId="CommentReference">
    <w:name w:val="annotation reference"/>
    <w:basedOn w:val="DefaultParagraphFont"/>
    <w:uiPriority w:val="99"/>
    <w:semiHidden/>
    <w:unhideWhenUsed/>
    <w:rsid w:val="00F62B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2B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2B52"/>
    <w:rPr>
      <w:rFonts w:ascii="Times New Roman" w:hAnsi="Times New Roman" w:cs="Times New Roman"/>
      <w:kern w:val="0"/>
      <w:sz w:val="20"/>
      <w:szCs w:val="20"/>
      <w:lang w:val="ru-BY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B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B52"/>
    <w:rPr>
      <w:rFonts w:ascii="Times New Roman" w:hAnsi="Times New Roman" w:cs="Times New Roman"/>
      <w:b/>
      <w:bCs/>
      <w:kern w:val="0"/>
      <w:sz w:val="20"/>
      <w:szCs w:val="20"/>
      <w:lang w:val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9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291</cp:revision>
  <dcterms:created xsi:type="dcterms:W3CDTF">2024-03-16T12:59:00Z</dcterms:created>
  <dcterms:modified xsi:type="dcterms:W3CDTF">2024-05-19T14:32:00Z</dcterms:modified>
</cp:coreProperties>
</file>