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Pr="00A365D0">
        <w:rPr>
          <w:b/>
          <w:noProof/>
        </w:rPr>
        <w:t>3</w:t>
      </w:r>
    </w:p>
    <w:p w:rsidR="00894C05" w:rsidRPr="00DA1E7D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Оформление текста и списков перечисления</w:t>
      </w:r>
      <w:r>
        <w:rPr>
          <w:b/>
          <w:noProof/>
        </w:rPr>
        <w:br/>
        <w:t>на С</w:t>
      </w:r>
      <w:r>
        <w:rPr>
          <w:b/>
          <w:noProof/>
          <w:lang w:val="en-US"/>
        </w:rPr>
        <w:t>SS</w:t>
      </w:r>
      <w:r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текста и списка</w:t>
      </w:r>
      <w:r w:rsidR="004329F1">
        <w:t>,</w:t>
      </w:r>
      <w:r w:rsidR="00DA1E7D">
        <w:t xml:space="preserve"> основы верстки текста на веб-странице</w:t>
      </w:r>
      <w:r w:rsidR="000F2A9C">
        <w:t xml:space="preserve">, а также познакомиться с </w:t>
      </w:r>
      <w:proofErr w:type="spellStart"/>
      <w:r w:rsidR="000F2A9C">
        <w:t>псевдоклассами</w:t>
      </w:r>
      <w:proofErr w:type="spellEnd"/>
      <w:r w:rsidR="005833BF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и </w:t>
      </w:r>
      <w:proofErr w:type="spellStart"/>
      <w:r w:rsidRPr="0014236C">
        <w:rPr>
          <w:b/>
        </w:rPr>
        <w:t>псевдоэлементы</w:t>
      </w:r>
      <w:proofErr w:type="spellEnd"/>
    </w:p>
    <w:p w:rsidR="00532941" w:rsidRDefault="0014236C" w:rsidP="00EF0716">
      <w:proofErr w:type="spellStart"/>
      <w:r w:rsidRPr="0014236C">
        <w:t>Псевдоклассы</w:t>
      </w:r>
      <w:proofErr w:type="spellEnd"/>
      <w:r w:rsidRPr="0014236C">
        <w:t xml:space="preserve"> определяют динамическое состояние элементов, которое изменяется с помощью действий пользователя, а также </w:t>
      </w:r>
      <w:r w:rsidR="00AB4142">
        <w:t xml:space="preserve">в зависимости от </w:t>
      </w:r>
      <w:r w:rsidRPr="0014236C">
        <w:t>положени</w:t>
      </w:r>
      <w:r w:rsidR="00AB4142">
        <w:t xml:space="preserve">я в </w:t>
      </w:r>
      <w:r w:rsidR="00AB4142">
        <w:rPr>
          <w:lang w:val="en-US"/>
        </w:rPr>
        <w:t>DOM</w:t>
      </w:r>
      <w:r w:rsidR="00AB4142" w:rsidRPr="00AB4142">
        <w:t xml:space="preserve">. </w:t>
      </w:r>
      <w:proofErr w:type="spellStart"/>
      <w:r w:rsidR="00AB4142" w:rsidRPr="00AB4142">
        <w:t>Псевдоэлементы</w:t>
      </w:r>
      <w:proofErr w:type="spellEnd"/>
      <w:r w:rsidR="00AB4142" w:rsidRPr="00AB4142">
        <w:t xml:space="preserve"> позволяют за</w:t>
      </w:r>
      <w:r w:rsidR="00AB4142">
        <w:t xml:space="preserve">дать стиль определенной части не относящийся к элементов </w:t>
      </w:r>
      <w:r w:rsidR="00AB4142" w:rsidRPr="00AB4142">
        <w:t>документа, а также генерировать содержимое, которого нет в исходном коде текста</w:t>
      </w:r>
      <w:r w:rsidR="00AB4142">
        <w:t>.</w:t>
      </w:r>
    </w:p>
    <w:p w:rsidR="00AB4142" w:rsidRDefault="00AB4142" w:rsidP="00EF0716">
      <w:r>
        <w:t xml:space="preserve">К </w:t>
      </w:r>
      <w:proofErr w:type="spellStart"/>
      <w:r>
        <w:t>псевдоэлементам</w:t>
      </w:r>
      <w:proofErr w:type="spellEnd"/>
      <w:r>
        <w:t xml:space="preserve"> относятся следующее:</w:t>
      </w:r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first-letter</w:t>
      </w:r>
      <w:proofErr w:type="spellEnd"/>
      <w:r w:rsidR="00FA7DBE">
        <w:t xml:space="preserve"> позволяет оформить первую букву указанного элемента;</w:t>
      </w:r>
    </w:p>
    <w:p w:rsidR="00FA7DBE" w:rsidRDefault="00FA7DBE" w:rsidP="00FA7DBE">
      <w:r w:rsidRPr="00FA7DBE">
        <w:t xml:space="preserve">2. </w:t>
      </w:r>
      <w:r w:rsidRPr="002A14A2">
        <w:rPr>
          <w:b/>
          <w:i/>
          <w:lang w:val="en-US"/>
        </w:rPr>
        <w:t>f</w:t>
      </w:r>
      <w:proofErr w:type="spellStart"/>
      <w:r w:rsidRPr="002A14A2">
        <w:rPr>
          <w:b/>
          <w:i/>
        </w:rPr>
        <w:t>irst-line</w:t>
      </w:r>
      <w:proofErr w:type="spellEnd"/>
      <w:r>
        <w:t xml:space="preserve"> позволяет оформить первую строчку указанного элемента;</w:t>
      </w:r>
    </w:p>
    <w:p w:rsidR="00AB4142" w:rsidRPr="00AB4142" w:rsidRDefault="00C70E3B" w:rsidP="00FA7DBE">
      <w:r w:rsidRPr="00C70E3B">
        <w:t xml:space="preserve">3. </w:t>
      </w:r>
      <w:proofErr w:type="spellStart"/>
      <w:r w:rsidR="00FA7DBE" w:rsidRPr="002A14A2">
        <w:rPr>
          <w:b/>
          <w:i/>
        </w:rPr>
        <w:t>before</w:t>
      </w:r>
      <w:proofErr w:type="spellEnd"/>
      <w:r w:rsidR="00FA7DBE" w:rsidRPr="002A14A2">
        <w:rPr>
          <w:b/>
          <w:i/>
        </w:rPr>
        <w:t xml:space="preserve">, </w:t>
      </w:r>
      <w:proofErr w:type="spellStart"/>
      <w:r w:rsidR="00FA7DBE" w:rsidRPr="002A14A2">
        <w:rPr>
          <w:b/>
          <w:i/>
        </w:rPr>
        <w:t>after</w:t>
      </w:r>
      <w:proofErr w:type="spellEnd"/>
      <w:r w:rsidR="00FA7DBE">
        <w:t xml:space="preserve"> позволяет вставлять произвольное содержимое до и после указанных элементов.</w:t>
      </w:r>
    </w:p>
    <w:p w:rsidR="000F2A9C" w:rsidRPr="00C70E3B" w:rsidRDefault="00C70E3B" w:rsidP="00C70E3B">
      <w:r w:rsidRPr="00C70E3B">
        <w:t xml:space="preserve">В спецификации CSS3 </w:t>
      </w:r>
      <w:proofErr w:type="spellStart"/>
      <w:r w:rsidRPr="00C70E3B">
        <w:t>псевдоэлементы</w:t>
      </w:r>
      <w:proofErr w:type="spellEnd"/>
      <w:r w:rsidRPr="00C70E3B">
        <w:t xml:space="preserve"> обозначаются двойным символом двоеточия (::), но для лучшей совместимости с более старыми версиями используйте один символ двоеточия (:).</w:t>
      </w:r>
    </w:p>
    <w:p w:rsidR="00C70E3B" w:rsidRPr="00617322" w:rsidRDefault="00504FF0" w:rsidP="00C70E3B">
      <w:pPr>
        <w:spacing w:before="120" w:after="120"/>
        <w:ind w:firstLine="0"/>
        <w:jc w:val="center"/>
        <w:rPr>
          <w:b/>
        </w:rPr>
      </w:pPr>
      <w:r w:rsidRPr="00617322">
        <w:rPr>
          <w:b/>
        </w:rPr>
        <w:t>Подключение шрифта</w:t>
      </w:r>
    </w:p>
    <w:p w:rsidR="008C2185" w:rsidRDefault="008C2185" w:rsidP="008C2185">
      <w:r>
        <w:t xml:space="preserve">Сначала скопируйте шрифты в папку на компьютере, где хранятся файлы для вашего сайта. Для этого можно создать выделенную папку в корневом каталоге сайта, которая носит имя </w:t>
      </w:r>
      <w:proofErr w:type="spellStart"/>
      <w:r>
        <w:t>fonts</w:t>
      </w:r>
      <w:proofErr w:type="spellEnd"/>
      <w:r>
        <w:t xml:space="preserve">.  </w:t>
      </w:r>
    </w:p>
    <w:p w:rsidR="00C70E3B" w:rsidRPr="008C2185" w:rsidRDefault="00173094" w:rsidP="008C2185">
      <w:r>
        <w:t>Правило</w:t>
      </w:r>
      <w:r w:rsidR="00C70E3B" w:rsidRPr="00C70E3B">
        <w:t xml:space="preserve"> </w:t>
      </w:r>
      <w:r w:rsidR="00C70E3B" w:rsidRPr="002A14A2">
        <w:rPr>
          <w:b/>
        </w:rPr>
        <w:t>@</w:t>
      </w:r>
      <w:r w:rsidR="00C70E3B" w:rsidRPr="002A14A2">
        <w:rPr>
          <w:b/>
          <w:lang w:val="en-US"/>
        </w:rPr>
        <w:t>font</w:t>
      </w:r>
      <w:r w:rsidR="00C70E3B" w:rsidRPr="002A14A2">
        <w:rPr>
          <w:b/>
        </w:rPr>
        <w:t>-</w:t>
      </w:r>
      <w:r w:rsidR="00C70E3B" w:rsidRPr="002A14A2">
        <w:rPr>
          <w:b/>
          <w:lang w:val="en-US"/>
        </w:rPr>
        <w:t>face</w:t>
      </w:r>
      <w:r w:rsidR="008C2185">
        <w:t xml:space="preserve"> позволяет подключать шрифты. Эта команда присваивает шрифту имя и сообщает браузеру, где найти файл шрифта для его загрузки. Например, в папке </w:t>
      </w:r>
      <w:r w:rsidR="008C2185">
        <w:rPr>
          <w:lang w:val="en-US"/>
        </w:rPr>
        <w:t>fonts</w:t>
      </w:r>
      <w:r w:rsidR="008C2185" w:rsidRPr="008C2185">
        <w:t xml:space="preserve"> </w:t>
      </w:r>
      <w:r w:rsidR="008C2185">
        <w:t xml:space="preserve">находиться шрифт формата </w:t>
      </w:r>
      <w:r w:rsidR="008C2185">
        <w:rPr>
          <w:lang w:val="en-US"/>
        </w:rPr>
        <w:t>Web</w:t>
      </w:r>
      <w:r w:rsidR="008C2185" w:rsidRPr="008C2185">
        <w:t xml:space="preserve"> </w:t>
      </w:r>
      <w:r w:rsidR="008C2185">
        <w:rPr>
          <w:lang w:val="en-US"/>
        </w:rPr>
        <w:t>Open</w:t>
      </w:r>
      <w:r w:rsidR="008C2185" w:rsidRPr="008C2185">
        <w:t xml:space="preserve"> </w:t>
      </w:r>
      <w:r w:rsidR="008C2185">
        <w:rPr>
          <w:lang w:val="en-US"/>
        </w:rPr>
        <w:t>Font</w:t>
      </w:r>
      <w:r w:rsidR="008C2185" w:rsidRPr="008C2185">
        <w:t xml:space="preserve"> </w:t>
      </w:r>
      <w:r w:rsidR="00E57897">
        <w:rPr>
          <w:lang w:val="en-US"/>
        </w:rPr>
        <w:t>c</w:t>
      </w:r>
      <w:r w:rsidR="00E57897" w:rsidRPr="00E57897">
        <w:t xml:space="preserve"> </w:t>
      </w:r>
      <w:r w:rsidR="00E57897">
        <w:t xml:space="preserve">именем </w:t>
      </w:r>
      <w:r w:rsidR="00E57897">
        <w:rPr>
          <w:lang w:val="en-US"/>
        </w:rPr>
        <w:t>Lobster</w:t>
      </w:r>
      <w:r w:rsidR="008C2185" w:rsidRPr="008C2185">
        <w:t xml:space="preserve"> </w:t>
      </w:r>
    </w:p>
    <w:p w:rsidR="008C2185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  <w:rPr>
          <w:lang w:val="en-US"/>
        </w:rPr>
      </w:pPr>
      <w:r w:rsidRPr="008C2185">
        <w:rPr>
          <w:lang w:val="en-US"/>
        </w:rPr>
        <w:t xml:space="preserve">@font-face </w:t>
      </w:r>
      <w:r w:rsidRPr="008C2185">
        <w:rPr>
          <w:lang w:val="en-US"/>
        </w:rPr>
        <w:br/>
        <w:t xml:space="preserve">{font-family: </w:t>
      </w:r>
      <w:r w:rsidR="00173094">
        <w:rPr>
          <w:lang w:val="en-US"/>
        </w:rPr>
        <w:t>'</w:t>
      </w:r>
      <w:r w:rsidR="00E57897">
        <w:rPr>
          <w:lang w:val="en-US"/>
        </w:rPr>
        <w:t>Lobster</w:t>
      </w:r>
      <w:r w:rsidR="00173094">
        <w:rPr>
          <w:lang w:val="en-US"/>
        </w:rPr>
        <w:t>'</w:t>
      </w:r>
      <w:r w:rsidRPr="008C2185">
        <w:rPr>
          <w:lang w:val="en-US"/>
        </w:rPr>
        <w:t xml:space="preserve">; /* </w:t>
      </w:r>
      <w:r>
        <w:t>Задаем</w:t>
      </w:r>
      <w:r w:rsidRPr="008C2185">
        <w:rPr>
          <w:lang w:val="en-US"/>
        </w:rPr>
        <w:t xml:space="preserve"> </w:t>
      </w:r>
      <w:r>
        <w:t>имя</w:t>
      </w:r>
      <w:r w:rsidRPr="008C2185">
        <w:rPr>
          <w:lang w:val="en-US"/>
        </w:rPr>
        <w:t xml:space="preserve"> </w:t>
      </w:r>
      <w:r>
        <w:t>шрифта</w:t>
      </w:r>
      <w:r w:rsidRPr="008C2185">
        <w:rPr>
          <w:lang w:val="en-US"/>
        </w:rPr>
        <w:t xml:space="preserve"> */</w:t>
      </w:r>
    </w:p>
    <w:p w:rsidR="00C70E3B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</w:pPr>
      <w:proofErr w:type="spellStart"/>
      <w:proofErr w:type="gramStart"/>
      <w:r w:rsidRPr="008C2185">
        <w:rPr>
          <w:lang w:val="en-US"/>
        </w:rPr>
        <w:t>src</w:t>
      </w:r>
      <w:proofErr w:type="spellEnd"/>
      <w:r w:rsidRPr="008C2185">
        <w:t>:</w:t>
      </w:r>
      <w:proofErr w:type="spellStart"/>
      <w:proofErr w:type="gramEnd"/>
      <w:r w:rsidRPr="008C2185">
        <w:rPr>
          <w:lang w:val="en-US"/>
        </w:rPr>
        <w:t>url</w:t>
      </w:r>
      <w:proofErr w:type="spellEnd"/>
      <w:r w:rsidRPr="008C2185">
        <w:t>('</w:t>
      </w:r>
      <w:r w:rsidR="00E57897">
        <w:rPr>
          <w:lang w:val="en-US"/>
        </w:rPr>
        <w:t>lobster</w:t>
      </w:r>
      <w:r w:rsidRPr="008C2185">
        <w:t>.</w:t>
      </w:r>
      <w:proofErr w:type="spellStart"/>
      <w:r w:rsidRPr="008C2185">
        <w:rPr>
          <w:lang w:val="en-US"/>
        </w:rPr>
        <w:t>woff</w:t>
      </w:r>
      <w:proofErr w:type="spellEnd"/>
      <w:r w:rsidRPr="008C2185">
        <w:t>')</w:t>
      </w:r>
      <w:r>
        <w:t>/</w:t>
      </w:r>
      <w:r w:rsidRPr="008C2185">
        <w:t xml:space="preserve">* </w:t>
      </w:r>
      <w:r>
        <w:t>Указываем</w:t>
      </w:r>
      <w:r w:rsidRPr="008C2185">
        <w:t xml:space="preserve"> </w:t>
      </w:r>
      <w:r>
        <w:t>местонахождение</w:t>
      </w:r>
      <w:r w:rsidRPr="008C2185">
        <w:t xml:space="preserve"> </w:t>
      </w:r>
      <w:r>
        <w:t>нашего</w:t>
      </w:r>
      <w:r w:rsidRPr="008C2185">
        <w:t xml:space="preserve"> </w:t>
      </w:r>
      <w:r>
        <w:t>шрифта</w:t>
      </w:r>
      <w:r w:rsidRPr="008C2185">
        <w:t xml:space="preserve"> */ }</w:t>
      </w:r>
    </w:p>
    <w:p w:rsidR="000F2A9C" w:rsidRPr="00173094" w:rsidRDefault="00E57897" w:rsidP="00E57897">
      <w:r>
        <w:t xml:space="preserve">При использовании внутри правила </w:t>
      </w:r>
      <w:r w:rsidRPr="002A14A2">
        <w:rPr>
          <w:b/>
        </w:rPr>
        <w:t>@</w:t>
      </w:r>
      <w:proofErr w:type="spellStart"/>
      <w:r w:rsidRPr="002A14A2">
        <w:rPr>
          <w:b/>
        </w:rPr>
        <w:t>font-face</w:t>
      </w:r>
      <w:proofErr w:type="spellEnd"/>
      <w:r w:rsidRPr="00E57897">
        <w:t xml:space="preserve"> </w:t>
      </w:r>
      <w:r>
        <w:t xml:space="preserve">свойство </w:t>
      </w:r>
      <w:proofErr w:type="spellStart"/>
      <w:r w:rsidRPr="002A14A2">
        <w:rPr>
          <w:i/>
        </w:rPr>
        <w:t>font-family</w:t>
      </w:r>
      <w:proofErr w:type="spellEnd"/>
      <w:r w:rsidRPr="00E57897">
        <w:t xml:space="preserve"> </w:t>
      </w:r>
      <w:r>
        <w:t xml:space="preserve">присваивает шрифту имя. Затем это имя задействуется, когда соответствующий шрифт нужно применить к стилю. Например, нужно использовать шрифт </w:t>
      </w:r>
      <w:r>
        <w:rPr>
          <w:lang w:val="en-US"/>
        </w:rPr>
        <w:t>Lobster</w:t>
      </w:r>
      <w:r>
        <w:t xml:space="preserve"> для всех </w:t>
      </w:r>
      <w:r w:rsidR="00173094">
        <w:t>заголовков первого уровня</w:t>
      </w:r>
      <w:r>
        <w:t xml:space="preserve"> на странице. Для этого можно будет указать следующий стиль</w:t>
      </w:r>
      <w:r w:rsidR="00173094" w:rsidRPr="00173094">
        <w:t>:</w:t>
      </w:r>
    </w:p>
    <w:p w:rsidR="00173094" w:rsidRPr="00617322" w:rsidRDefault="00173094" w:rsidP="0017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gramStart"/>
      <w:r>
        <w:rPr>
          <w:lang w:val="en-US"/>
        </w:rPr>
        <w:t>p</w:t>
      </w:r>
      <w:proofErr w:type="gramEnd"/>
      <w:r w:rsidRPr="00173094">
        <w:t xml:space="preserve"> {</w:t>
      </w:r>
      <w:r>
        <w:rPr>
          <w:lang w:val="en-US"/>
        </w:rPr>
        <w:t>font</w:t>
      </w:r>
      <w:r w:rsidRPr="00173094">
        <w:t>-</w:t>
      </w:r>
      <w:r>
        <w:rPr>
          <w:lang w:val="en-US"/>
        </w:rPr>
        <w:t>family</w:t>
      </w:r>
      <w:r w:rsidRPr="00173094">
        <w:t>: '</w:t>
      </w:r>
      <w:r>
        <w:rPr>
          <w:lang w:val="en-US"/>
        </w:rPr>
        <w:t>Lobster</w:t>
      </w:r>
      <w:r w:rsidRPr="00617322">
        <w:t>';}</w:t>
      </w:r>
    </w:p>
    <w:p w:rsidR="00173094" w:rsidRDefault="00173094" w:rsidP="00992C97">
      <w:r>
        <w:t xml:space="preserve">Если необходимо использовать несколько шрифтов, то потребуется несколько правил </w:t>
      </w:r>
      <w:r w:rsidRPr="002A14A2">
        <w:rPr>
          <w:b/>
        </w:rPr>
        <w:t>@</w:t>
      </w:r>
      <w:r w:rsidRPr="002A14A2">
        <w:rPr>
          <w:b/>
          <w:lang w:val="en-US"/>
        </w:rPr>
        <w:t>font</w:t>
      </w:r>
      <w:r w:rsidRPr="002A14A2">
        <w:rPr>
          <w:b/>
        </w:rPr>
        <w:t>-</w:t>
      </w:r>
      <w:r w:rsidRPr="002A14A2">
        <w:rPr>
          <w:b/>
          <w:lang w:val="en-US"/>
        </w:rPr>
        <w:t>face</w:t>
      </w:r>
      <w:r w:rsidRPr="00173094">
        <w:t>. WOFF в большинстве случаев пред-</w:t>
      </w:r>
      <w:r w:rsidRPr="00173094">
        <w:lastRenderedPageBreak/>
        <w:t>почтительнее</w:t>
      </w:r>
      <w:r w:rsidR="00992C97">
        <w:t xml:space="preserve">, файлы формата SVG намного больше по размеру и поддерживаются только браузером </w:t>
      </w:r>
      <w:proofErr w:type="spellStart"/>
      <w:r w:rsidR="00992C97">
        <w:t>Safari</w:t>
      </w:r>
      <w:proofErr w:type="spellEnd"/>
      <w:r w:rsidR="00992C97">
        <w:t>.</w:t>
      </w:r>
    </w:p>
    <w:p w:rsidR="00992C97" w:rsidRPr="00CA413F" w:rsidRDefault="00CA413F" w:rsidP="00CA413F">
      <w:pPr>
        <w:spacing w:before="120" w:after="120"/>
        <w:ind w:firstLine="0"/>
        <w:jc w:val="center"/>
        <w:rPr>
          <w:b/>
        </w:rPr>
      </w:pPr>
      <w:r w:rsidRPr="00CA413F">
        <w:rPr>
          <w:b/>
        </w:rPr>
        <w:t>Свойства форматирования текста</w:t>
      </w:r>
    </w:p>
    <w:p w:rsidR="00992C97" w:rsidRDefault="00AC3807" w:rsidP="00992C97">
      <w:r>
        <w:t xml:space="preserve">Свойство </w:t>
      </w:r>
      <w:r w:rsidR="00D45325" w:rsidRPr="002A14A2">
        <w:rPr>
          <w:i/>
          <w:lang w:val="en-US"/>
        </w:rPr>
        <w:t>font</w:t>
      </w:r>
      <w:r w:rsidR="00D45325" w:rsidRPr="002A14A2">
        <w:rPr>
          <w:i/>
        </w:rPr>
        <w:t>-</w:t>
      </w:r>
      <w:r w:rsidR="00D45325" w:rsidRPr="002A14A2">
        <w:rPr>
          <w:i/>
          <w:lang w:val="en-US"/>
        </w:rPr>
        <w:t>style</w:t>
      </w:r>
      <w:r w:rsidR="00D45325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italic</w:t>
      </w:r>
      <w:r w:rsidR="002A14A2" w:rsidRPr="002A14A2">
        <w:t xml:space="preserve"> </w:t>
      </w:r>
      <w:r w:rsidR="002A14A2">
        <w:t xml:space="preserve">позволяет выделяет текст курсивным, а для того чтобы сделать полужирным используется свойство </w:t>
      </w:r>
      <w:r w:rsidR="002A14A2" w:rsidRPr="002A14A2">
        <w:rPr>
          <w:i/>
          <w:lang w:val="en-US"/>
        </w:rPr>
        <w:t>font</w:t>
      </w:r>
      <w:r w:rsidR="002A14A2" w:rsidRPr="002A14A2">
        <w:rPr>
          <w:i/>
        </w:rPr>
        <w:t>-</w:t>
      </w:r>
      <w:r w:rsidR="002A14A2" w:rsidRPr="002A14A2">
        <w:rPr>
          <w:i/>
          <w:lang w:val="en-US"/>
        </w:rPr>
        <w:t>weight</w:t>
      </w:r>
      <w:r w:rsidR="002A14A2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bold</w:t>
      </w:r>
      <w:r w:rsidR="00365A2A">
        <w:t>.</w:t>
      </w:r>
    </w:p>
    <w:p w:rsidR="00365A2A" w:rsidRPr="00617322" w:rsidRDefault="00365A2A" w:rsidP="00365A2A">
      <w:pPr>
        <w:rPr>
          <w:color w:val="0D0D0D" w:themeColor="text1" w:themeTint="F2"/>
        </w:rPr>
      </w:pPr>
      <w:r>
        <w:t xml:space="preserve">Чтобы </w:t>
      </w:r>
      <w:r w:rsidR="00795907">
        <w:t>изменить регистр текста</w:t>
      </w:r>
      <w:r>
        <w:t xml:space="preserve"> необходимо 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transform</w:t>
      </w:r>
      <w:r>
        <w:rPr>
          <w:i/>
        </w:rPr>
        <w:t xml:space="preserve"> </w:t>
      </w:r>
      <w:r>
        <w:t xml:space="preserve">со значением </w:t>
      </w:r>
      <w:r w:rsidRPr="00365A2A">
        <w:rPr>
          <w:b/>
          <w:i/>
          <w:lang w:val="en-US"/>
        </w:rPr>
        <w:t>uppercase</w:t>
      </w:r>
      <w:r w:rsidRPr="00365A2A">
        <w:t xml:space="preserve">. </w:t>
      </w:r>
      <w:r>
        <w:t xml:space="preserve">Сделать буквы строчными можно с помощью значения </w:t>
      </w:r>
      <w:proofErr w:type="spellStart"/>
      <w:r w:rsidRPr="00365A2A">
        <w:rPr>
          <w:b/>
          <w:i/>
        </w:rPr>
        <w:t>lowercase</w:t>
      </w:r>
      <w:proofErr w:type="spellEnd"/>
      <w:r>
        <w:t xml:space="preserve">, а превратить первые буквы в прописные — с помощью слова </w:t>
      </w:r>
      <w:proofErr w:type="spellStart"/>
      <w:r w:rsidRPr="00365A2A">
        <w:rPr>
          <w:b/>
          <w:i/>
          <w:color w:val="0D0D0D" w:themeColor="text1" w:themeTint="F2"/>
        </w:rPr>
        <w:t>capitalize</w:t>
      </w:r>
      <w:proofErr w:type="spellEnd"/>
      <w:r w:rsidRPr="00365A2A">
        <w:rPr>
          <w:color w:val="0D0D0D" w:themeColor="text1" w:themeTint="F2"/>
        </w:rPr>
        <w:t>.</w:t>
      </w:r>
      <w:r w:rsidRPr="00365A2A">
        <w:rPr>
          <w:b/>
          <w:i/>
          <w:color w:val="0D0D0D" w:themeColor="text1" w:themeTint="F2"/>
        </w:rPr>
        <w:t xml:space="preserve"> </w:t>
      </w:r>
      <w:r w:rsidRPr="00365A2A">
        <w:rPr>
          <w:color w:val="0D0D0D" w:themeColor="text1" w:themeTint="F2"/>
        </w:rPr>
        <w:t>Для создания стиля с малыми прописными буквами используйте следующий код:</w:t>
      </w:r>
      <w:bookmarkStart w:id="0" w:name="_GoBack"/>
      <w:bookmarkEnd w:id="0"/>
    </w:p>
    <w:p w:rsidR="00365A2A" w:rsidRPr="00365A2A" w:rsidRDefault="00365A2A" w:rsidP="00365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  <w:rPr>
          <w:color w:val="0D0D0D" w:themeColor="text1" w:themeTint="F2"/>
        </w:rPr>
      </w:pPr>
      <w:proofErr w:type="gramStart"/>
      <w:r w:rsidRPr="00365A2A">
        <w:rPr>
          <w:color w:val="0D0D0D" w:themeColor="text1" w:themeTint="F2"/>
          <w:lang w:val="en-US"/>
        </w:rPr>
        <w:t>font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variant</w:t>
      </w:r>
      <w:proofErr w:type="gramEnd"/>
      <w:r w:rsidRPr="00365A2A">
        <w:rPr>
          <w:color w:val="0D0D0D" w:themeColor="text1" w:themeTint="F2"/>
        </w:rPr>
        <w:t xml:space="preserve">: </w:t>
      </w:r>
      <w:r w:rsidRPr="00365A2A">
        <w:rPr>
          <w:color w:val="0D0D0D" w:themeColor="text1" w:themeTint="F2"/>
          <w:lang w:val="en-US"/>
        </w:rPr>
        <w:t>small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caps</w:t>
      </w:r>
      <w:r w:rsidRPr="00365A2A">
        <w:rPr>
          <w:color w:val="0D0D0D" w:themeColor="text1" w:themeTint="F2"/>
        </w:rPr>
        <w:t>;</w:t>
      </w:r>
    </w:p>
    <w:p w:rsidR="00365A2A" w:rsidRPr="00617322" w:rsidRDefault="00365A2A" w:rsidP="00365A2A">
      <w:r w:rsidRPr="00365A2A">
        <w:t xml:space="preserve">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shadow</w:t>
      </w:r>
      <w:r w:rsidRPr="00365A2A">
        <w:t xml:space="preserve">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тени.</w:t>
      </w:r>
    </w:p>
    <w:p w:rsidR="0019407E" w:rsidRDefault="0019407E" w:rsidP="0019407E">
      <w:r>
        <w:t>Д</w:t>
      </w:r>
      <w:r w:rsidRPr="0019407E">
        <w:t xml:space="preserve">ля установки размера межстрочного интервала с помощью свойства </w:t>
      </w:r>
      <w:r w:rsidRPr="0019407E">
        <w:rPr>
          <w:i/>
          <w:lang w:val="en-US"/>
        </w:rPr>
        <w:t>line</w:t>
      </w:r>
      <w:r w:rsidRPr="0019407E">
        <w:rPr>
          <w:i/>
        </w:rPr>
        <w:t>-</w:t>
      </w:r>
      <w:r w:rsidRPr="0019407E">
        <w:rPr>
          <w:i/>
          <w:lang w:val="en-US"/>
        </w:rPr>
        <w:t>height</w:t>
      </w:r>
      <w:r>
        <w:t xml:space="preserve"> в процентах. Чтобы увеличить межстрочный </w:t>
      </w:r>
      <w:r w:rsidR="00905D6B">
        <w:t>интервал, т. е.</w:t>
      </w:r>
      <w:r>
        <w:t xml:space="preserve"> </w:t>
      </w:r>
      <w:r w:rsidR="00905D6B">
        <w:t>распределить</w:t>
      </w:r>
      <w:r>
        <w:t xml:space="preserve"> строки дальше друг от друга, используйте значение больше 120%</w:t>
      </w:r>
      <w:r w:rsidR="00905D6B">
        <w:t>.</w:t>
      </w:r>
    </w:p>
    <w:p w:rsidR="00905D6B" w:rsidRPr="00617322" w:rsidRDefault="00905D6B" w:rsidP="00905D6B">
      <w:r>
        <w:t xml:space="preserve">Используя свойство </w:t>
      </w:r>
      <w:proofErr w:type="spellStart"/>
      <w:r w:rsidRPr="00905D6B">
        <w:rPr>
          <w:i/>
        </w:rPr>
        <w:t>text-align</w:t>
      </w:r>
      <w:proofErr w:type="spellEnd"/>
      <w:r>
        <w:t xml:space="preserve"> можно расположить абзац в центре </w:t>
      </w:r>
      <w:r w:rsidR="00D52345" w:rsidRPr="00D52345">
        <w:t>(</w:t>
      </w:r>
      <w:r w:rsidR="00D52345" w:rsidRPr="00D52345">
        <w:rPr>
          <w:b/>
          <w:i/>
          <w:lang w:val="en-US"/>
        </w:rPr>
        <w:t>center</w:t>
      </w:r>
      <w:r w:rsidR="00D52345" w:rsidRPr="00D52345">
        <w:t xml:space="preserve">) </w:t>
      </w:r>
      <w:r>
        <w:t>веб-страницы, вдоль левого (</w:t>
      </w:r>
      <w:r w:rsidRPr="00905D6B">
        <w:rPr>
          <w:b/>
          <w:i/>
          <w:lang w:val="en-US"/>
        </w:rPr>
        <w:t>left</w:t>
      </w:r>
      <w:r w:rsidRPr="00905D6B">
        <w:t xml:space="preserve">) </w:t>
      </w:r>
      <w:r>
        <w:t>или правого</w:t>
      </w:r>
      <w:r w:rsidRPr="00905D6B">
        <w:t xml:space="preserve"> (</w:t>
      </w:r>
      <w:r w:rsidRPr="00905D6B">
        <w:rPr>
          <w:b/>
          <w:i/>
          <w:lang w:val="en-US"/>
        </w:rPr>
        <w:t>right</w:t>
      </w:r>
      <w:r w:rsidRPr="00905D6B">
        <w:t>)</w:t>
      </w:r>
      <w:r>
        <w:t xml:space="preserve"> края или выровнять по ширине (формату) (</w:t>
      </w:r>
      <w:r w:rsidRPr="00905D6B">
        <w:rPr>
          <w:b/>
          <w:i/>
          <w:lang w:val="en-US"/>
        </w:rPr>
        <w:t>justify</w:t>
      </w:r>
      <w:r>
        <w:t xml:space="preserve">). </w:t>
      </w:r>
    </w:p>
    <w:p w:rsidR="00D52345" w:rsidRPr="00D52345" w:rsidRDefault="00D52345" w:rsidP="00D52345">
      <w:r w:rsidRPr="00D52345">
        <w:t>Чтобы полностью избавиться от верхнего и нижнего полей</w:t>
      </w:r>
      <w:r w:rsidR="0024192F">
        <w:t xml:space="preserve"> используе</w:t>
      </w:r>
      <w:r w:rsidRPr="00D52345">
        <w:t>т</w:t>
      </w:r>
      <w:r w:rsidR="0024192F">
        <w:t>ся</w:t>
      </w:r>
      <w:r w:rsidRPr="00D52345">
        <w:t xml:space="preserve"> следующий код:</w:t>
      </w:r>
    </w:p>
    <w:p w:rsidR="00D52345" w:rsidRPr="0024192F" w:rsidRDefault="0024192F" w:rsidP="002419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2" w:color="auto" w:fill="auto"/>
        <w:ind w:hanging="709"/>
        <w:jc w:val="center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</w:t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top</w:t>
      </w:r>
      <w:r w:rsidR="00D52345" w:rsidRPr="0024192F">
        <w:rPr>
          <w:lang w:val="en-US"/>
        </w:rPr>
        <w:t>: 0;</w:t>
      </w:r>
      <w:r w:rsidR="00D52345" w:rsidRPr="0024192F">
        <w:rPr>
          <w:lang w:val="en-US"/>
        </w:rPr>
        <w:br/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bottom</w:t>
      </w:r>
      <w:r w:rsidR="00D52345" w:rsidRPr="0024192F">
        <w:rPr>
          <w:lang w:val="en-US"/>
        </w:rPr>
        <w:t>: 0;</w:t>
      </w:r>
      <w:r>
        <w:rPr>
          <w:lang w:val="en-US"/>
        </w:rPr>
        <w:t>}</w:t>
      </w:r>
    </w:p>
    <w:p w:rsidR="00D52345" w:rsidRPr="0024192F" w:rsidRDefault="00D52345" w:rsidP="00905D6B">
      <w:r>
        <w:t>Для того</w:t>
      </w:r>
      <w:r w:rsidR="0024192F">
        <w:t xml:space="preserve"> чтобы добавить абзацный отступ (отступ первой строки) используется </w:t>
      </w:r>
      <w:proofErr w:type="spellStart"/>
      <w:r w:rsidR="0024192F">
        <w:t>свойтсво</w:t>
      </w:r>
      <w:proofErr w:type="spellEnd"/>
      <w:r w:rsidR="0024192F">
        <w:t xml:space="preserve"> </w:t>
      </w:r>
      <w:r w:rsidR="0024192F" w:rsidRPr="0024192F">
        <w:rPr>
          <w:i/>
          <w:lang w:val="en-US"/>
        </w:rPr>
        <w:t>text</w:t>
      </w:r>
      <w:r w:rsidR="0024192F" w:rsidRPr="0024192F">
        <w:rPr>
          <w:i/>
        </w:rPr>
        <w:t>-</w:t>
      </w:r>
      <w:r w:rsidR="0024192F" w:rsidRPr="0024192F">
        <w:rPr>
          <w:i/>
          <w:lang w:val="en-US"/>
        </w:rPr>
        <w:t>indent</w:t>
      </w:r>
      <w:r w:rsidR="0024192F" w:rsidRPr="0024192F">
        <w:t>.</w:t>
      </w:r>
    </w:p>
    <w:p w:rsidR="00D52345" w:rsidRPr="0024192F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>Свойства форматирования списков</w:t>
      </w:r>
    </w:p>
    <w:p w:rsidR="0024192F" w:rsidRDefault="0024192F" w:rsidP="0024192F">
      <w:r>
        <w:t xml:space="preserve">Используя свойство </w:t>
      </w:r>
      <w:proofErr w:type="spellStart"/>
      <w:r w:rsidRPr="0024192F">
        <w:rPr>
          <w:i/>
        </w:rPr>
        <w:t>list-style-type</w:t>
      </w:r>
      <w:proofErr w:type="spellEnd"/>
      <w:r>
        <w:t xml:space="preserve"> можно выбрать маркеры трех типов: </w:t>
      </w:r>
      <w:proofErr w:type="spellStart"/>
      <w:r>
        <w:t>disc</w:t>
      </w:r>
      <w:proofErr w:type="spellEnd"/>
      <w:r>
        <w:t xml:space="preserve"> (сплошной кружок), </w:t>
      </w:r>
      <w:proofErr w:type="spellStart"/>
      <w:r>
        <w:t>circle</w:t>
      </w:r>
      <w:proofErr w:type="spellEnd"/>
      <w:r>
        <w:t xml:space="preserve">(полый кружок), </w:t>
      </w:r>
      <w:proofErr w:type="spellStart"/>
      <w:r>
        <w:t>square</w:t>
      </w:r>
      <w:proofErr w:type="spellEnd"/>
      <w:r>
        <w:t xml:space="preserve"> (сплошной </w:t>
      </w:r>
      <w:proofErr w:type="spellStart"/>
      <w:r>
        <w:t>вадрат</w:t>
      </w:r>
      <w:proofErr w:type="spellEnd"/>
      <w:r>
        <w:t xml:space="preserve">) маркированного списка. Для нумерованных списков предусмотрено шесть вариантов нумерации: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decimal-leading-zero</w:t>
      </w:r>
      <w:proofErr w:type="spellEnd"/>
      <w:r>
        <w:t xml:space="preserve">, </w:t>
      </w:r>
      <w:proofErr w:type="spellStart"/>
      <w:r>
        <w:t>upper-alpha</w:t>
      </w:r>
      <w:proofErr w:type="spellEnd"/>
      <w:r>
        <w:t xml:space="preserve">, </w:t>
      </w:r>
      <w:proofErr w:type="spellStart"/>
      <w:r>
        <w:t>lower-alpha</w:t>
      </w:r>
      <w:proofErr w:type="spellEnd"/>
      <w:r>
        <w:t xml:space="preserve">, </w:t>
      </w:r>
      <w:proofErr w:type="spellStart"/>
      <w:r>
        <w:t>upper-roman</w:t>
      </w:r>
      <w:proofErr w:type="spellEnd"/>
      <w:r>
        <w:t xml:space="preserve">, </w:t>
      </w:r>
      <w:proofErr w:type="spellStart"/>
      <w:r>
        <w:t>lower-roman</w:t>
      </w:r>
      <w:proofErr w:type="spellEnd"/>
      <w:r>
        <w:t>.</w:t>
      </w:r>
    </w:p>
    <w:p w:rsidR="00CD7D53" w:rsidRPr="00617322" w:rsidRDefault="00CD7D53" w:rsidP="00CD7D53">
      <w:r>
        <w:t xml:space="preserve">С помощью свойства </w:t>
      </w:r>
      <w:proofErr w:type="spellStart"/>
      <w:r w:rsidRPr="00CD7D53">
        <w:rPr>
          <w:i/>
        </w:rPr>
        <w:t>list-style-position</w:t>
      </w:r>
      <w:proofErr w:type="spellEnd"/>
      <w:r>
        <w:t xml:space="preserve">. Установить местоположение можно </w:t>
      </w:r>
      <w:proofErr w:type="gramStart"/>
      <w:r>
        <w:t>вне</w:t>
      </w:r>
      <w:proofErr w:type="gramEnd"/>
      <w:r>
        <w:t xml:space="preserve"> (</w:t>
      </w:r>
      <w:proofErr w:type="gramStart"/>
      <w:r>
        <w:t>значение</w:t>
      </w:r>
      <w:proofErr w:type="gramEnd"/>
      <w:r>
        <w:t xml:space="preserve"> </w:t>
      </w:r>
      <w:r w:rsidRPr="00CD7D53">
        <w:rPr>
          <w:b/>
          <w:i/>
          <w:lang w:val="en-US"/>
        </w:rPr>
        <w:t>outside</w:t>
      </w:r>
      <w:r>
        <w:t>) или внутри текстовых блоков элементов списка</w:t>
      </w:r>
      <w:r w:rsidRPr="00CD7D53">
        <w:t xml:space="preserve"> (</w:t>
      </w:r>
      <w:r w:rsidRPr="00CD7D53">
        <w:rPr>
          <w:b/>
          <w:i/>
          <w:lang w:val="en-US"/>
        </w:rPr>
        <w:t>inside</w:t>
      </w:r>
      <w:r w:rsidRPr="00CD7D53">
        <w:t>).</w:t>
      </w:r>
    </w:p>
    <w:p w:rsidR="00CD7D53" w:rsidRDefault="00CD7D53" w:rsidP="00CD7D53">
      <w:r>
        <w:t>Б</w:t>
      </w:r>
      <w:r w:rsidRPr="00CD7D53">
        <w:t xml:space="preserve">раузеры создают для списков отступ, </w:t>
      </w:r>
      <w:r>
        <w:t>сме</w:t>
      </w:r>
      <w:r w:rsidR="00964A2A">
        <w:t>щая все содержимое вправо. Однако</w:t>
      </w:r>
      <w:r>
        <w:t xml:space="preserve"> </w:t>
      </w:r>
      <w:r w:rsidR="00964A2A">
        <w:t>можно</w:t>
      </w:r>
      <w:r w:rsidRPr="00CD7D53">
        <w:t xml:space="preserve"> переопределить стиль, присвоив свойствам </w:t>
      </w:r>
      <w:r w:rsidRPr="00964A2A">
        <w:rPr>
          <w:i/>
          <w:lang w:val="en-US"/>
        </w:rPr>
        <w:t>margin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и </w:t>
      </w:r>
      <w:r w:rsidRPr="00964A2A">
        <w:rPr>
          <w:i/>
          <w:lang w:val="en-US"/>
        </w:rPr>
        <w:t>padding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значение </w:t>
      </w:r>
      <w:r w:rsidRPr="00964A2A">
        <w:rPr>
          <w:b/>
        </w:rPr>
        <w:t>0</w:t>
      </w:r>
      <w:r w:rsidRPr="00964A2A">
        <w:t>.</w:t>
      </w:r>
    </w:p>
    <w:p w:rsidR="00964A2A" w:rsidRDefault="00964A2A" w:rsidP="00964A2A">
      <w:r>
        <w:lastRenderedPageBreak/>
        <w:t xml:space="preserve">Свойство </w:t>
      </w:r>
      <w:proofErr w:type="spellStart"/>
      <w:r w:rsidRPr="00964A2A">
        <w:rPr>
          <w:i/>
        </w:rPr>
        <w:t>list-style-image</w:t>
      </w:r>
      <w:proofErr w:type="spellEnd"/>
      <w:r>
        <w:t xml:space="preserve"> позволяет определить путь к графическому символу на сервере, что позволяет использовать в качестве маркера графическое изображение. Следует отметить, что необходимо учитывать размер данного изображения. Синтаксис команды следующий:</w:t>
      </w:r>
    </w:p>
    <w:p w:rsidR="00964A2A" w:rsidRPr="00964A2A" w:rsidRDefault="00964A2A" w:rsidP="00964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center"/>
        <w:rPr>
          <w:lang w:val="en-US"/>
        </w:rPr>
      </w:pPr>
      <w:proofErr w:type="gramStart"/>
      <w:r w:rsidRPr="00964A2A">
        <w:rPr>
          <w:lang w:val="en-US"/>
        </w:rPr>
        <w:t>list-style-image</w:t>
      </w:r>
      <w:proofErr w:type="gramEnd"/>
      <w:r w:rsidRPr="00964A2A">
        <w:rPr>
          <w:lang w:val="en-US"/>
        </w:rPr>
        <w:t xml:space="preserve">: </w:t>
      </w:r>
      <w:proofErr w:type="spellStart"/>
      <w:r w:rsidRPr="00964A2A">
        <w:rPr>
          <w:lang w:val="en-US"/>
        </w:rPr>
        <w:t>url</w:t>
      </w:r>
      <w:proofErr w:type="spellEnd"/>
      <w:r w:rsidRPr="00964A2A">
        <w:rPr>
          <w:lang w:val="en-US"/>
        </w:rPr>
        <w:t>(images/bullet.gif);</w:t>
      </w:r>
    </w:p>
    <w:p w:rsidR="00964A2A" w:rsidRDefault="00964A2A" w:rsidP="00964A2A"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нужно красным цветом отформатировать числа нумерованного списка</w:t>
      </w:r>
      <w:r w:rsidRPr="00964A2A">
        <w:t xml:space="preserve"> </w:t>
      </w:r>
      <w:r>
        <w:t>и изменить маркер, можно добавить такой CSS-код: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964A2A">
        <w:rPr>
          <w:lang w:val="en-US"/>
        </w:rPr>
        <w:t>ol</w:t>
      </w:r>
      <w:proofErr w:type="spellEnd"/>
      <w:proofErr w:type="gramEnd"/>
      <w:r w:rsidRPr="00964A2A">
        <w:rPr>
          <w:lang w:val="en-US"/>
        </w:rPr>
        <w:t xml:space="preserve"> li {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64A2A">
        <w:rPr>
          <w:lang w:val="en-US"/>
        </w:rPr>
        <w:t>list-style-type</w:t>
      </w:r>
      <w:proofErr w:type="gramEnd"/>
      <w:r w:rsidRPr="00964A2A">
        <w:rPr>
          <w:lang w:val="en-US"/>
        </w:rPr>
        <w:t>: none;</w:t>
      </w:r>
    </w:p>
    <w:p w:rsidR="00964A2A" w:rsidRPr="00666510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64A2A">
        <w:rPr>
          <w:lang w:val="en-US"/>
        </w:rPr>
        <w:t>counter</w:t>
      </w:r>
      <w:r w:rsidRPr="00617322">
        <w:rPr>
          <w:lang w:val="en-US"/>
        </w:rPr>
        <w:t>-</w:t>
      </w:r>
      <w:r w:rsidRPr="00964A2A">
        <w:rPr>
          <w:lang w:val="en-US"/>
        </w:rPr>
        <w:t>increment</w:t>
      </w:r>
      <w:proofErr w:type="gramEnd"/>
      <w:r w:rsidRPr="00617322">
        <w:rPr>
          <w:lang w:val="en-US"/>
        </w:rPr>
        <w:t xml:space="preserve">: </w:t>
      </w:r>
      <w:r w:rsidRPr="00964A2A">
        <w:rPr>
          <w:lang w:val="en-US"/>
        </w:rPr>
        <w:t>item</w:t>
      </w:r>
      <w:r w:rsidRPr="00617322">
        <w:rPr>
          <w:lang w:val="en-US"/>
        </w:rPr>
        <w:t xml:space="preserve">; /* </w:t>
      </w:r>
      <w:r w:rsidRPr="00964A2A">
        <w:t>Указываем</w:t>
      </w:r>
      <w:r w:rsidRPr="00617322">
        <w:rPr>
          <w:lang w:val="en-US"/>
        </w:rPr>
        <w:t xml:space="preserve"> </w:t>
      </w:r>
      <w:r w:rsidRPr="00964A2A">
        <w:t>идентификатор</w:t>
      </w:r>
      <w:r w:rsidRPr="00617322">
        <w:rPr>
          <w:lang w:val="en-US"/>
        </w:rPr>
        <w:t xml:space="preserve"> </w:t>
      </w:r>
      <w:r w:rsidR="00666510">
        <w:rPr>
          <w:lang w:val="en-US"/>
        </w:rPr>
        <w:t>*/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64A2A">
        <w:rPr>
          <w:lang w:val="en-US"/>
        </w:rPr>
        <w:t>}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964A2A">
        <w:rPr>
          <w:lang w:val="en-US"/>
        </w:rPr>
        <w:t>ol</w:t>
      </w:r>
      <w:proofErr w:type="spellEnd"/>
      <w:proofErr w:type="gramEnd"/>
      <w:r w:rsidRPr="00964A2A">
        <w:rPr>
          <w:lang w:val="en-US"/>
        </w:rPr>
        <w:t xml:space="preserve"> </w:t>
      </w:r>
      <w:proofErr w:type="spellStart"/>
      <w:r w:rsidRPr="00964A2A">
        <w:rPr>
          <w:lang w:val="en-US"/>
        </w:rPr>
        <w:t>li:before</w:t>
      </w:r>
      <w:proofErr w:type="spellEnd"/>
      <w:r w:rsidRPr="00964A2A">
        <w:rPr>
          <w:lang w:val="en-US"/>
        </w:rPr>
        <w:t xml:space="preserve"> {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>: counter(item, upper-roman) ".</w:t>
      </w:r>
      <w:r w:rsidRPr="00964A2A">
        <w:rPr>
          <w:lang w:val="en-US"/>
        </w:rPr>
        <w:t>";</w:t>
      </w:r>
      <w:r w:rsidR="00666510">
        <w:rPr>
          <w:lang w:val="en-US"/>
        </w:rPr>
        <w:t xml:space="preserve"> /* </w:t>
      </w:r>
      <w:proofErr w:type="spellStart"/>
      <w:r w:rsidR="00666510" w:rsidRPr="00666510">
        <w:rPr>
          <w:lang w:val="en-US"/>
        </w:rPr>
        <w:t>Выводим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текст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перед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содержимым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тега</w:t>
      </w:r>
      <w:proofErr w:type="spellEnd"/>
      <w:r w:rsidR="00666510">
        <w:rPr>
          <w:lang w:val="en-US"/>
        </w:rPr>
        <w:t xml:space="preserve"> li */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64A2A">
        <w:rPr>
          <w:lang w:val="en-US"/>
        </w:rPr>
        <w:t>color</w:t>
      </w:r>
      <w:proofErr w:type="gramEnd"/>
      <w:r w:rsidRPr="00964A2A">
        <w:rPr>
          <w:lang w:val="en-US"/>
        </w:rPr>
        <w:t>: red;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24192F">
        <w:rPr>
          <w:b/>
        </w:rPr>
        <w:t>лабораторной работе № 3</w:t>
      </w:r>
    </w:p>
    <w:p w:rsidR="005F7B6D" w:rsidRPr="002B1891" w:rsidRDefault="005F7B6D" w:rsidP="00EF0716">
      <w:r>
        <w:rPr>
          <w:b/>
        </w:rPr>
        <w:t xml:space="preserve">Задание 1 </w:t>
      </w:r>
      <w:r w:rsidR="002B1891">
        <w:t xml:space="preserve">Создайте новый </w:t>
      </w:r>
      <w:r w:rsidR="002B1891">
        <w:rPr>
          <w:lang w:val="en-US"/>
        </w:rPr>
        <w:t>HTML</w:t>
      </w:r>
      <w:r w:rsidR="002B1891" w:rsidRPr="002B1891">
        <w:t>-</w:t>
      </w:r>
      <w:r w:rsidR="002B1891">
        <w:t>документ</w:t>
      </w:r>
      <w:r w:rsidR="008B4599">
        <w:t xml:space="preserve"> под название </w:t>
      </w:r>
      <w:r w:rsidR="008B4599">
        <w:rPr>
          <w:lang w:val="en-US"/>
        </w:rPr>
        <w:t>Text</w:t>
      </w:r>
      <w:r w:rsidR="002B1891">
        <w:t>, в котором должны быть следующие элементы: заголово</w:t>
      </w:r>
      <w:r w:rsidR="008B4599">
        <w:t>к</w:t>
      </w:r>
      <w:r w:rsidR="002B1891">
        <w:t xml:space="preserve"> </w:t>
      </w:r>
      <w:r w:rsidR="002B1891">
        <w:rPr>
          <w:lang w:val="en-US"/>
        </w:rPr>
        <w:t>h</w:t>
      </w:r>
      <w:r w:rsidR="002B1891">
        <w:t xml:space="preserve">1, </w:t>
      </w:r>
      <w:r w:rsidR="008B4599">
        <w:t>2</w:t>
      </w:r>
      <w:r w:rsidR="002B1891">
        <w:t xml:space="preserve"> </w:t>
      </w:r>
      <w:proofErr w:type="spellStart"/>
      <w:r w:rsidR="002B1891">
        <w:t>заголовок</w:t>
      </w:r>
      <w:r w:rsidR="008B4599">
        <w:t>а</w:t>
      </w:r>
      <w:proofErr w:type="spellEnd"/>
      <w:r w:rsidR="002B1891">
        <w:t xml:space="preserve"> </w:t>
      </w:r>
      <w:r w:rsidR="002B1891">
        <w:rPr>
          <w:lang w:val="en-US"/>
        </w:rPr>
        <w:t>h</w:t>
      </w:r>
      <w:r w:rsidR="002B1891">
        <w:t>2</w:t>
      </w:r>
      <w:r w:rsidR="002B1891" w:rsidRPr="002B1891">
        <w:t xml:space="preserve">, </w:t>
      </w:r>
      <w:r w:rsidR="008B4599">
        <w:t xml:space="preserve">3 абзаца, из которых </w:t>
      </w:r>
      <w:r w:rsidR="002B1891">
        <w:t xml:space="preserve">после </w:t>
      </w:r>
      <w:r w:rsidR="008B4599">
        <w:t xml:space="preserve">первого заголовка второго уровня </w:t>
      </w:r>
      <w:r w:rsidR="002B1891">
        <w:t>2 абзаца. Изменить гарнитуру текста</w:t>
      </w:r>
      <w:r w:rsidR="008B4599" w:rsidRPr="008B4599">
        <w:t xml:space="preserve"> </w:t>
      </w:r>
      <w:r w:rsidR="008B4599">
        <w:t xml:space="preserve">с помощью </w:t>
      </w:r>
      <w:r w:rsidR="008B4599" w:rsidRPr="008B4599">
        <w:t>@</w:t>
      </w:r>
      <w:r w:rsidR="008B4599">
        <w:rPr>
          <w:lang w:val="en-US"/>
        </w:rPr>
        <w:t>font</w:t>
      </w:r>
      <w:r w:rsidR="008B4599" w:rsidRPr="008B4599">
        <w:t>-</w:t>
      </w:r>
      <w:r w:rsidR="008B4599">
        <w:rPr>
          <w:lang w:val="en-US"/>
        </w:rPr>
        <w:t>face</w:t>
      </w:r>
      <w:r w:rsidR="002B1891">
        <w:t xml:space="preserve">, выбрав из папки </w:t>
      </w:r>
      <w:r w:rsidR="002B1891">
        <w:rPr>
          <w:lang w:val="en-US"/>
        </w:rPr>
        <w:t>fonts</w:t>
      </w:r>
      <w:r w:rsidR="002B1891" w:rsidRPr="002B1891">
        <w:t xml:space="preserve"> </w:t>
      </w:r>
      <w:r w:rsidR="002B1891">
        <w:t>шрифты</w:t>
      </w:r>
      <w:r w:rsidR="00A365D0" w:rsidRPr="00A365D0">
        <w:t xml:space="preserve"> </w:t>
      </w:r>
      <w:r w:rsidR="008B4599">
        <w:t xml:space="preserve">и переместив их в созданную предварительно папку </w:t>
      </w:r>
      <w:r w:rsidR="008B4599">
        <w:rPr>
          <w:lang w:val="en-US"/>
        </w:rPr>
        <w:t>fonts</w:t>
      </w:r>
      <w:r w:rsidR="008B4599">
        <w:t xml:space="preserve"> в корневом каталоге страницы</w:t>
      </w:r>
      <w:r w:rsidR="002B1891">
        <w:t>, следующим образом:</w:t>
      </w:r>
    </w:p>
    <w:p w:rsidR="005F7B6D" w:rsidRPr="008B4599" w:rsidRDefault="005F7B6D" w:rsidP="00EF0716">
      <w:r w:rsidRPr="00427B6E">
        <w:rPr>
          <w:b/>
        </w:rPr>
        <w:t>1.1</w:t>
      </w:r>
      <w:r>
        <w:t xml:space="preserve"> </w:t>
      </w:r>
      <w:r w:rsidR="002B1891">
        <w:t xml:space="preserve">Для заголовка </w:t>
      </w:r>
      <w:r w:rsidR="002B1891">
        <w:rPr>
          <w:lang w:val="en-US"/>
        </w:rPr>
        <w:t>h</w:t>
      </w:r>
      <w:r w:rsidR="002B1891" w:rsidRPr="002B1891">
        <w:t xml:space="preserve">1 </w:t>
      </w:r>
      <w:r w:rsidR="002B1891">
        <w:t xml:space="preserve">применить шрифт </w:t>
      </w:r>
      <w:proofErr w:type="spellStart"/>
      <w:r w:rsidR="008B4599">
        <w:rPr>
          <w:lang w:val="en-US"/>
        </w:rPr>
        <w:t>Carveat</w:t>
      </w:r>
      <w:proofErr w:type="spellEnd"/>
      <w:r w:rsidR="008B4599" w:rsidRPr="008B4599">
        <w:t>;</w:t>
      </w:r>
    </w:p>
    <w:p w:rsidR="00427B6E" w:rsidRPr="008B4599" w:rsidRDefault="00427B6E" w:rsidP="00EF0716">
      <w:r w:rsidRPr="00400C4A">
        <w:rPr>
          <w:b/>
        </w:rPr>
        <w:t>1.2</w:t>
      </w:r>
      <w:r w:rsidRPr="00427B6E">
        <w:t xml:space="preserve"> </w:t>
      </w:r>
      <w:r w:rsidR="005C5093">
        <w:t xml:space="preserve">Для заголовка </w:t>
      </w:r>
      <w:r w:rsidR="005C5093">
        <w:rPr>
          <w:lang w:val="en-US"/>
        </w:rPr>
        <w:t>h</w:t>
      </w:r>
      <w:r w:rsidR="005C5093" w:rsidRPr="005C5093">
        <w:t xml:space="preserve">2 </w:t>
      </w:r>
      <w:r w:rsidR="005C5093">
        <w:t xml:space="preserve">применить шрифт </w:t>
      </w:r>
      <w:proofErr w:type="spellStart"/>
      <w:r w:rsidR="008B4599">
        <w:rPr>
          <w:lang w:val="en-US"/>
        </w:rPr>
        <w:t>Exo</w:t>
      </w:r>
      <w:proofErr w:type="spellEnd"/>
      <w:r w:rsidR="008B4599" w:rsidRPr="008B4599">
        <w:t>2;</w:t>
      </w:r>
    </w:p>
    <w:p w:rsidR="002B1891" w:rsidRPr="008B4599" w:rsidRDefault="002B1891" w:rsidP="00EF0716">
      <w:r w:rsidRPr="005C5093">
        <w:rPr>
          <w:b/>
        </w:rPr>
        <w:t>1.3</w:t>
      </w:r>
      <w:r w:rsidRPr="005C5093">
        <w:t xml:space="preserve"> </w:t>
      </w:r>
      <w:r w:rsidR="005C5093">
        <w:t xml:space="preserve">Для текста применить шрифт </w:t>
      </w:r>
      <w:proofErr w:type="spellStart"/>
      <w:r w:rsidR="008B4599">
        <w:rPr>
          <w:lang w:val="en-US"/>
        </w:rPr>
        <w:t>Comfortaa</w:t>
      </w:r>
      <w:proofErr w:type="spellEnd"/>
      <w:r w:rsidR="008B4599" w:rsidRPr="008B4599">
        <w:t>.</w:t>
      </w:r>
    </w:p>
    <w:p w:rsidR="00571875" w:rsidRPr="00571875" w:rsidRDefault="008E0A88" w:rsidP="00EF0716">
      <w:r w:rsidRPr="009C2732">
        <w:rPr>
          <w:b/>
        </w:rPr>
        <w:t>Задание 2</w:t>
      </w:r>
      <w:r>
        <w:t xml:space="preserve"> </w:t>
      </w:r>
      <w:r w:rsidR="005C5093">
        <w:t>Используя свойства для форматирования текста изменить его следующим образом</w:t>
      </w:r>
      <w:r w:rsidR="00571875" w:rsidRPr="00571875">
        <w:t>:</w:t>
      </w:r>
    </w:p>
    <w:p w:rsidR="008E0A88" w:rsidRPr="002A14A2" w:rsidRDefault="00571875" w:rsidP="00EF0716">
      <w:r w:rsidRPr="002976F2">
        <w:rPr>
          <w:b/>
        </w:rPr>
        <w:t>2.1</w:t>
      </w:r>
      <w:r w:rsidR="00C64BEE">
        <w:t xml:space="preserve"> Для заголовка </w:t>
      </w:r>
      <w:r w:rsidR="00C64BEE">
        <w:rPr>
          <w:lang w:val="en-US"/>
        </w:rPr>
        <w:t>h</w:t>
      </w:r>
      <w:r w:rsidR="00C64BEE" w:rsidRPr="00C64BEE">
        <w:t xml:space="preserve">1 </w:t>
      </w:r>
      <w:r w:rsidR="005C5093">
        <w:t>убрать отступ до следующего заголовка</w:t>
      </w:r>
      <w:r w:rsidR="008B4599">
        <w:t>,</w:t>
      </w:r>
      <w:r w:rsidR="005C5093">
        <w:t xml:space="preserve"> выравнивание по центру</w:t>
      </w:r>
      <w:r w:rsidR="008B4599">
        <w:t xml:space="preserve">, </w:t>
      </w:r>
      <w:r w:rsidR="00C64BEE">
        <w:t xml:space="preserve">начертание </w:t>
      </w:r>
      <w:r w:rsidR="008B4599">
        <w:t>полужирный, прописные</w:t>
      </w:r>
      <w:r w:rsidR="00C64BEE">
        <w:t xml:space="preserve"> буквы</w:t>
      </w:r>
      <w:r w:rsidR="008B4599">
        <w:t xml:space="preserve">, размер </w:t>
      </w:r>
      <w:r w:rsidR="008B4599" w:rsidRPr="008B4599">
        <w:t>45</w:t>
      </w:r>
      <w:proofErr w:type="spellStart"/>
      <w:r w:rsidR="008B4599">
        <w:rPr>
          <w:lang w:val="en-US"/>
        </w:rPr>
        <w:t>px</w:t>
      </w:r>
      <w:proofErr w:type="spellEnd"/>
      <w:r w:rsidR="002A14A2">
        <w:t>, добавить тень</w:t>
      </w:r>
    </w:p>
    <w:p w:rsidR="00C64BEE" w:rsidRPr="00BA327E" w:rsidRDefault="00C64BEE" w:rsidP="00EF0716">
      <w:r w:rsidRPr="00BA327E">
        <w:rPr>
          <w:b/>
        </w:rPr>
        <w:t>2.</w:t>
      </w:r>
      <w:r w:rsidR="00BA327E" w:rsidRPr="00BA327E">
        <w:rPr>
          <w:b/>
        </w:rPr>
        <w:t>2</w:t>
      </w:r>
      <w:r>
        <w:t xml:space="preserve"> Для заголовков </w:t>
      </w:r>
      <w:r>
        <w:rPr>
          <w:lang w:val="en-US"/>
        </w:rPr>
        <w:t>h</w:t>
      </w:r>
      <w:r w:rsidRPr="00BA327E">
        <w:t xml:space="preserve">2 </w:t>
      </w:r>
      <w:r w:rsidR="00BA327E">
        <w:t>отступ до текста</w:t>
      </w:r>
      <w:r w:rsidR="00E25F77">
        <w:t xml:space="preserve"> снизу</w:t>
      </w:r>
      <w:r w:rsidR="00BA327E">
        <w:t xml:space="preserve"> 1.2</w:t>
      </w:r>
      <w:proofErr w:type="spellStart"/>
      <w:r w:rsidR="00BA327E">
        <w:rPr>
          <w:lang w:val="en-US"/>
        </w:rPr>
        <w:t>em</w:t>
      </w:r>
      <w:proofErr w:type="spellEnd"/>
      <w:r w:rsidR="00BA327E">
        <w:t>,</w:t>
      </w:r>
      <w:r w:rsidR="00E25F77">
        <w:t xml:space="preserve"> отступ сверху 0.2</w:t>
      </w:r>
      <w:r w:rsidR="00E25F77">
        <w:rPr>
          <w:lang w:val="en-US"/>
        </w:rPr>
        <w:t>rem</w:t>
      </w:r>
      <w:r w:rsidR="00BA327E">
        <w:t xml:space="preserve"> отступ первой строки равным 25</w:t>
      </w:r>
      <w:proofErr w:type="spellStart"/>
      <w:r w:rsidR="00BA327E">
        <w:rPr>
          <w:lang w:val="en-US"/>
        </w:rPr>
        <w:t>px</w:t>
      </w:r>
      <w:proofErr w:type="spellEnd"/>
      <w:r w:rsidR="00BA327E">
        <w:t>, выравнивание по левому краю</w:t>
      </w:r>
      <w:r w:rsidR="00BA327E" w:rsidRPr="00BA327E">
        <w:t>;</w:t>
      </w:r>
    </w:p>
    <w:p w:rsidR="00571875" w:rsidRPr="000702AB" w:rsidRDefault="00571875" w:rsidP="00571875">
      <w:r w:rsidRPr="002976F2">
        <w:rPr>
          <w:b/>
        </w:rPr>
        <w:t>2.</w:t>
      </w:r>
      <w:r w:rsidR="00BA327E">
        <w:rPr>
          <w:b/>
        </w:rPr>
        <w:t>3</w:t>
      </w:r>
      <w:r>
        <w:t xml:space="preserve"> </w:t>
      </w:r>
      <w:r w:rsidR="00576F41">
        <w:t>Для абзацев сделать отступ первой строки равным 25</w:t>
      </w:r>
      <w:proofErr w:type="spellStart"/>
      <w:r w:rsidR="00576F41">
        <w:rPr>
          <w:lang w:val="en-US"/>
        </w:rPr>
        <w:t>px</w:t>
      </w:r>
      <w:proofErr w:type="spellEnd"/>
      <w:r w:rsidR="00576F41" w:rsidRPr="00576F41">
        <w:t xml:space="preserve">, </w:t>
      </w:r>
      <w:r w:rsidR="000702AB">
        <w:t>выравнивание по ширине,</w:t>
      </w:r>
      <w:r w:rsidR="000702AB" w:rsidRPr="000702AB">
        <w:t xml:space="preserve"> </w:t>
      </w:r>
      <w:r w:rsidR="000702AB">
        <w:t>убрать отступы между абзацами, интерлиньяж задать 200%, размер шрифта 20</w:t>
      </w:r>
      <w:proofErr w:type="spellStart"/>
      <w:r w:rsidR="000702AB">
        <w:rPr>
          <w:lang w:val="en-US"/>
        </w:rPr>
        <w:t>px</w:t>
      </w:r>
      <w:proofErr w:type="spellEnd"/>
      <w:r w:rsidR="000702AB">
        <w:t>.</w:t>
      </w:r>
    </w:p>
    <w:p w:rsidR="00BA327E" w:rsidRPr="00BA327E" w:rsidRDefault="009C2732" w:rsidP="00BA327E">
      <w:r w:rsidRPr="002F3200">
        <w:rPr>
          <w:b/>
        </w:rPr>
        <w:t>Задание 3</w:t>
      </w:r>
      <w:r>
        <w:t xml:space="preserve"> </w:t>
      </w:r>
      <w:r w:rsidR="00BA327E">
        <w:t xml:space="preserve">Используя </w:t>
      </w:r>
      <w:proofErr w:type="spellStart"/>
      <w:r w:rsidR="00BA327E">
        <w:t>псевдоэлементы</w:t>
      </w:r>
      <w:proofErr w:type="spellEnd"/>
      <w:r w:rsidR="00BA327E">
        <w:t xml:space="preserve"> изменить первую букву каждого абзаца сделав полужирным начертанием, размером 45</w:t>
      </w:r>
      <w:proofErr w:type="spellStart"/>
      <w:r w:rsidR="00BA327E">
        <w:rPr>
          <w:lang w:val="en-US"/>
        </w:rPr>
        <w:t>px</w:t>
      </w:r>
      <w:proofErr w:type="spellEnd"/>
      <w:r w:rsidR="00BA327E" w:rsidRPr="00BA327E">
        <w:t xml:space="preserve">, , </w:t>
      </w:r>
      <w:r w:rsidR="00BA327E">
        <w:t xml:space="preserve">белого цвета, фон </w:t>
      </w:r>
      <w:proofErr w:type="spellStart"/>
      <w:r w:rsidR="00BA327E">
        <w:rPr>
          <w:lang w:val="en-US"/>
        </w:rPr>
        <w:t>hsla</w:t>
      </w:r>
      <w:proofErr w:type="spellEnd"/>
      <w:r w:rsidR="00BA327E" w:rsidRPr="00BA327E">
        <w:t xml:space="preserve"> (27</w:t>
      </w:r>
      <w:r w:rsidR="00473DC9">
        <w:t xml:space="preserve">5, 100%, 10%, </w:t>
      </w:r>
      <w:r w:rsidR="00473DC9" w:rsidRPr="00473DC9">
        <w:t>1</w:t>
      </w:r>
      <w:r w:rsidR="00BA327E" w:rsidRPr="00BA327E">
        <w:t>)</w:t>
      </w:r>
    </w:p>
    <w:p w:rsidR="00473DC9" w:rsidRPr="00713D4B" w:rsidRDefault="00DC4268" w:rsidP="00713D4B">
      <w:r>
        <w:rPr>
          <w:b/>
        </w:rPr>
        <w:t xml:space="preserve">Задание 4 </w:t>
      </w:r>
      <w:r w:rsidR="00473DC9" w:rsidRPr="00473DC9">
        <w:t xml:space="preserve">В этом же документе создать нумерованный </w:t>
      </w:r>
      <w:r w:rsidR="009F6C4A">
        <w:t>список из</w:t>
      </w:r>
      <w:r w:rsidR="00473DC9" w:rsidRPr="00473DC9">
        <w:t xml:space="preserve"> </w:t>
      </w:r>
      <w:r w:rsidR="009F6C4A">
        <w:t xml:space="preserve">5 </w:t>
      </w:r>
      <w:r w:rsidR="00473DC9" w:rsidRPr="00473DC9">
        <w:t>пункт</w:t>
      </w:r>
      <w:r w:rsidR="009F6C4A">
        <w:t xml:space="preserve">ов. </w:t>
      </w:r>
      <w:r w:rsidR="00473DC9" w:rsidRPr="00473DC9">
        <w:t>Нумерацию списка сделать из заглавных р</w:t>
      </w:r>
      <w:r w:rsidR="00713D4B">
        <w:t>имс</w:t>
      </w:r>
      <w:r w:rsidR="009F6C4A">
        <w:t xml:space="preserve">ких цифр синего цвета, текст </w:t>
      </w:r>
      <w:r w:rsidR="00713D4B">
        <w:t xml:space="preserve">пункта черного цвета, гарнитура и размер </w:t>
      </w:r>
      <w:r w:rsidR="00E25F77">
        <w:t>текста</w:t>
      </w:r>
      <w:r w:rsidR="00713D4B">
        <w:t xml:space="preserve"> соответствует тексту предыдущих абзацев</w:t>
      </w:r>
      <w:r w:rsidR="009F6C4A">
        <w:t xml:space="preserve">. Перед списком добавить </w:t>
      </w:r>
      <w:r w:rsidR="00365A2A">
        <w:t>заголовок втор</w:t>
      </w:r>
      <w:r w:rsidR="00617322">
        <w:t>о</w:t>
      </w:r>
      <w:r w:rsidR="00365A2A">
        <w:t>го уровня, после которого должен отсутствовать отступ.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:rsidR="00F2791A" w:rsidRPr="00795907" w:rsidRDefault="00F2791A" w:rsidP="00EF0716">
      <w:r>
        <w:t xml:space="preserve">1. </w:t>
      </w:r>
      <w:r w:rsidR="00795907">
        <w:t xml:space="preserve">Что такое </w:t>
      </w:r>
      <w:proofErr w:type="spellStart"/>
      <w:r w:rsidR="00795907">
        <w:t>псевдоэлементы</w:t>
      </w:r>
      <w:proofErr w:type="spellEnd"/>
      <w:r w:rsidR="00795907">
        <w:t>?</w:t>
      </w:r>
    </w:p>
    <w:p w:rsidR="00532941" w:rsidRPr="00532941" w:rsidRDefault="00795907" w:rsidP="00EF0716">
      <w:r>
        <w:t xml:space="preserve">2. Что такое </w:t>
      </w:r>
      <w:proofErr w:type="spellStart"/>
      <w:r>
        <w:t>псевдоклассы</w:t>
      </w:r>
      <w:proofErr w:type="spellEnd"/>
      <w:r w:rsidR="00532941">
        <w:t>?</w:t>
      </w:r>
    </w:p>
    <w:p w:rsidR="00F2791A" w:rsidRPr="00B145A9" w:rsidRDefault="00532941" w:rsidP="00EF0716">
      <w:r>
        <w:t>3</w:t>
      </w:r>
      <w:r w:rsidR="00B145A9">
        <w:t xml:space="preserve">. </w:t>
      </w:r>
      <w:r w:rsidR="00795907">
        <w:t>Каким образом изменить первую букву текста</w:t>
      </w:r>
      <w:r w:rsidR="00B145A9" w:rsidRPr="00B145A9">
        <w:t>?</w:t>
      </w:r>
    </w:p>
    <w:p w:rsidR="00B145A9" w:rsidRDefault="00532941" w:rsidP="00EF0716">
      <w:r>
        <w:t>4</w:t>
      </w:r>
      <w:r w:rsidR="00B145A9">
        <w:t xml:space="preserve">. Как </w:t>
      </w:r>
      <w:r w:rsidR="00795907">
        <w:t>создать отступ первой строки</w:t>
      </w:r>
      <w:r w:rsidR="00B145A9">
        <w:t>?</w:t>
      </w:r>
    </w:p>
    <w:p w:rsidR="00532941" w:rsidRDefault="00532941" w:rsidP="00EF0716">
      <w:r>
        <w:t xml:space="preserve">5. </w:t>
      </w:r>
      <w:r w:rsidR="00795907">
        <w:t>Как убрать отступы между фрагментами текста</w:t>
      </w:r>
      <w:r>
        <w:t>?</w:t>
      </w:r>
    </w:p>
    <w:p w:rsidR="00532941" w:rsidRDefault="00532941" w:rsidP="00EF0716">
      <w:r>
        <w:t xml:space="preserve">6. Каким </w:t>
      </w:r>
      <w:r w:rsidR="00795907">
        <w:t>образом изменить регистр</w:t>
      </w:r>
      <w:r>
        <w:t>?</w:t>
      </w:r>
    </w:p>
    <w:p w:rsidR="00C720D3" w:rsidRDefault="00532941" w:rsidP="00EF0716">
      <w:pPr>
        <w:rPr>
          <w:bCs/>
        </w:rPr>
      </w:pPr>
      <w:r>
        <w:t>7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>сделать малые прописные буквы</w:t>
      </w:r>
      <w:r w:rsidR="00C720D3">
        <w:rPr>
          <w:bCs/>
        </w:rPr>
        <w:t>?</w:t>
      </w:r>
    </w:p>
    <w:p w:rsidR="00532941" w:rsidRDefault="00E238C1" w:rsidP="00EF0716">
      <w:pPr>
        <w:rPr>
          <w:bCs/>
        </w:rPr>
      </w:pPr>
      <w:r>
        <w:rPr>
          <w:bCs/>
        </w:rPr>
        <w:t>8. Как добавить тень к тексту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 xml:space="preserve">9. </w:t>
      </w:r>
      <w:r w:rsidR="00E238C1">
        <w:rPr>
          <w:bCs/>
        </w:rPr>
        <w:t>Как изменить только цвет маркера нумерованного списка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E238C1">
        <w:rPr>
          <w:bCs/>
        </w:rPr>
        <w:t>. Какие изменить выравнивание текста на странице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E238C1">
        <w:rPr>
          <w:bCs/>
        </w:rPr>
        <w:t>Как добавить новый шрифт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E238C1">
        <w:rPr>
          <w:bCs/>
        </w:rPr>
        <w:t>В каких форматах добавляется новый шрифт и от чего это зависит</w:t>
      </w:r>
      <w:r>
        <w:rPr>
          <w:bCs/>
        </w:rPr>
        <w:t>?</w:t>
      </w:r>
    </w:p>
    <w:p w:rsidR="00BF7459" w:rsidRDefault="00E238C1" w:rsidP="00532941">
      <w:pPr>
        <w:rPr>
          <w:bCs/>
        </w:rPr>
      </w:pPr>
      <w:r>
        <w:rPr>
          <w:bCs/>
        </w:rPr>
        <w:t xml:space="preserve">13. Какие </w:t>
      </w:r>
      <w:proofErr w:type="spellStart"/>
      <w:r>
        <w:rPr>
          <w:bCs/>
        </w:rPr>
        <w:t>псевдоэлементы</w:t>
      </w:r>
      <w:proofErr w:type="spellEnd"/>
      <w:r>
        <w:rPr>
          <w:bCs/>
        </w:rPr>
        <w:t xml:space="preserve"> вы знаете</w:t>
      </w:r>
      <w:r w:rsidR="00BF7459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E238C1">
        <w:rPr>
          <w:bCs/>
        </w:rPr>
        <w:t>Как изменить маркер на изображение для маркированного списка</w:t>
      </w:r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>15. В каких единицах можно задавать параметры текста?</w:t>
      </w:r>
    </w:p>
    <w:p w:rsidR="00E238C1" w:rsidRDefault="00E238C1" w:rsidP="00532941">
      <w:pPr>
        <w:rPr>
          <w:bCs/>
        </w:rPr>
      </w:pPr>
      <w:r>
        <w:rPr>
          <w:bCs/>
        </w:rPr>
        <w:t>16. Как изменить междустрочный интервал?</w:t>
      </w:r>
    </w:p>
    <w:p w:rsidR="00E238C1" w:rsidRDefault="00E238C1" w:rsidP="00532941">
      <w:pPr>
        <w:rPr>
          <w:bCs/>
        </w:rPr>
      </w:pPr>
      <w:r>
        <w:rPr>
          <w:bCs/>
        </w:rPr>
        <w:t>17. Каким образом текст сделать полужирным или курсивом?</w:t>
      </w:r>
    </w:p>
    <w:p w:rsidR="00E238C1" w:rsidRDefault="00E238C1" w:rsidP="00532941">
      <w:pPr>
        <w:rPr>
          <w:bCs/>
        </w:rPr>
      </w:pPr>
      <w:r>
        <w:rPr>
          <w:bCs/>
        </w:rPr>
        <w:t>18. Как изменить гарнитуру шрифта из набора существующих?</w:t>
      </w:r>
    </w:p>
    <w:p w:rsidR="00E238C1" w:rsidRDefault="00E238C1" w:rsidP="00532941">
      <w:pPr>
        <w:rPr>
          <w:bCs/>
        </w:rPr>
      </w:pPr>
      <w:r>
        <w:rPr>
          <w:bCs/>
        </w:rPr>
        <w:t>19. Как изменить размер текста?</w:t>
      </w:r>
    </w:p>
    <w:p w:rsidR="00857EFF" w:rsidRDefault="00857EFF" w:rsidP="00532941">
      <w:pPr>
        <w:rPr>
          <w:bCs/>
        </w:rPr>
      </w:pPr>
      <w:r>
        <w:rPr>
          <w:bCs/>
        </w:rPr>
        <w:t>20. Как изменить интервал между словами или символами?</w:t>
      </w:r>
    </w:p>
    <w:sectPr w:rsidR="0085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2021-09-18T22:44:00Z</dcterms:created>
  <dcterms:modified xsi:type="dcterms:W3CDTF">2021-09-20T09:08:00Z</dcterms:modified>
</cp:coreProperties>
</file>