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271C2" w14:textId="397E12A4" w:rsidR="00C44482" w:rsidRPr="00C44482" w:rsidRDefault="00C44482" w:rsidP="00C44482">
      <w:pPr>
        <w:ind w:left="756" w:hanging="396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Вопросы к лабораторной работе №4</w:t>
      </w:r>
    </w:p>
    <w:p w14:paraId="24469805" w14:textId="72FEF89A" w:rsidR="00C44482" w:rsidRPr="00C44482" w:rsidRDefault="00C44482" w:rsidP="00C44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 чем суть линейных классификаторов? Какие методы относятся к</w:t>
      </w: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</w:t>
      </w: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линейным классификаторам?</w:t>
      </w:r>
    </w:p>
    <w:p w14:paraId="5D507756" w14:textId="1318CFFF" w:rsidR="00C44482" w:rsidRPr="00633237" w:rsidRDefault="00633237" w:rsidP="00C4448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633237">
        <w:rPr>
          <w:rFonts w:ascii="Times New Roman" w:hAnsi="Times New Roman" w:cs="Times New Roman"/>
          <w:sz w:val="28"/>
          <w:szCs w:val="28"/>
          <w:lang w:val="ru-RU"/>
        </w:rPr>
        <w:t xml:space="preserve">Линейные классификаторы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33237">
        <w:rPr>
          <w:rFonts w:ascii="Times New Roman" w:hAnsi="Times New Roman" w:cs="Times New Roman"/>
          <w:sz w:val="28"/>
          <w:szCs w:val="28"/>
          <w:lang w:val="ru-RU"/>
        </w:rPr>
        <w:t xml:space="preserve"> это модели машинного обучения, которые строят гиперплоскость в многомерном пространстве, разделяющую объекты разных классов. Методы, относящиеся к линейным классификаторам, включают логистическую регрессию, метод опорных векторов (</w:t>
      </w:r>
      <w:r w:rsidRPr="00633237">
        <w:rPr>
          <w:rFonts w:ascii="Times New Roman" w:hAnsi="Times New Roman" w:cs="Times New Roman"/>
          <w:sz w:val="28"/>
          <w:szCs w:val="28"/>
        </w:rPr>
        <w:t>SVM</w:t>
      </w:r>
      <w:r w:rsidRPr="00633237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4B1D6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F7D71C6" w14:textId="690C0117" w:rsidR="00C44482" w:rsidRPr="00225949" w:rsidRDefault="00C44482" w:rsidP="0022594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</w:rPr>
      </w:pP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такое регуляризация?</w:t>
      </w:r>
    </w:p>
    <w:p w14:paraId="003FC44C" w14:textId="5D21669C" w:rsidR="00C44482" w:rsidRPr="00225949" w:rsidRDefault="00225949" w:rsidP="00C4448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225949">
        <w:rPr>
          <w:rFonts w:ascii="Times New Roman" w:hAnsi="Times New Roman" w:cs="Times New Roman"/>
          <w:sz w:val="28"/>
          <w:szCs w:val="28"/>
          <w:lang w:val="ru-RU"/>
        </w:rPr>
        <w:t xml:space="preserve">Регуляризация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25949">
        <w:rPr>
          <w:rFonts w:ascii="Times New Roman" w:hAnsi="Times New Roman" w:cs="Times New Roman"/>
          <w:sz w:val="28"/>
          <w:szCs w:val="28"/>
          <w:lang w:val="ru-RU"/>
        </w:rPr>
        <w:t xml:space="preserve"> это метод добавления дополнительных ограничений к модели с целью предотвращения переобучения и улучшения обобщающей способности модели.</w:t>
      </w:r>
    </w:p>
    <w:p w14:paraId="738C2F31" w14:textId="0C91F587" w:rsidR="00C44482" w:rsidRPr="00C44482" w:rsidRDefault="00C44482" w:rsidP="00C44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Объясните назначение </w:t>
      </w:r>
      <w:r w:rsidRPr="00C44482">
        <w:rPr>
          <w:rFonts w:ascii="Times New Roman" w:hAnsi="Times New Roman" w:cs="Times New Roman"/>
          <w:sz w:val="28"/>
          <w:szCs w:val="28"/>
          <w:highlight w:val="yellow"/>
        </w:rPr>
        <w:t>L</w:t>
      </w: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1 и </w:t>
      </w:r>
      <w:r w:rsidRPr="00C44482">
        <w:rPr>
          <w:rFonts w:ascii="Times New Roman" w:hAnsi="Times New Roman" w:cs="Times New Roman"/>
          <w:sz w:val="28"/>
          <w:szCs w:val="28"/>
          <w:highlight w:val="yellow"/>
        </w:rPr>
        <w:t>L</w:t>
      </w: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2-регуляризации?</w:t>
      </w:r>
    </w:p>
    <w:p w14:paraId="0171FA0A" w14:textId="5361A21F" w:rsidR="00C44482" w:rsidRPr="00225949" w:rsidRDefault="00DF1B79" w:rsidP="00C4448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DF1B79">
        <w:rPr>
          <w:rFonts w:ascii="Times New Roman" w:hAnsi="Times New Roman" w:cs="Times New Roman"/>
          <w:sz w:val="28"/>
          <w:szCs w:val="28"/>
          <w:lang w:val="ru-RU"/>
        </w:rPr>
        <w:t>Назначение L1 и L2-регуляризации заключается в контроле сложности модели путем добавления штрафа за большие веса. L1-регуляризация (также известная как лассо) штрафует модель на основе абсолютных значений весов, что может привести к разреженным весам и отбору признаков. L2-регуляризация (известная как гребневая регрессия) штрафует модель на основе квадратов весов, что может помочь уменьшить значимость больших весов без обнуления их.</w:t>
      </w:r>
    </w:p>
    <w:p w14:paraId="60654B91" w14:textId="3797802E" w:rsidR="00C44482" w:rsidRDefault="00C44482" w:rsidP="00EE44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Объясните влияние параметров С и гамма на регуляризацию модели?</w:t>
      </w:r>
    </w:p>
    <w:p w14:paraId="105310CC" w14:textId="7651D0ED" w:rsidR="00C44482" w:rsidRPr="00EE4425" w:rsidRDefault="00EE4425" w:rsidP="00C4448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EE4425">
        <w:rPr>
          <w:rFonts w:ascii="Times New Roman" w:hAnsi="Times New Roman" w:cs="Times New Roman"/>
          <w:sz w:val="28"/>
          <w:szCs w:val="28"/>
          <w:lang w:val="ru-RU"/>
        </w:rPr>
        <w:t>Параметр C влияет на силу регуляризации в модели. Большее значение C соответствует меньшей силе регуляризации, что позволяет модели настраиваться на обучающие данные с большей гибкостью. Гамма используется в методах SVM и контролирует гладкость гиперплоскости разделения. Большее значение гаммы приводит к более сложной гиперплоскости, что может привести к переобучению.</w:t>
      </w:r>
    </w:p>
    <w:p w14:paraId="406CE9DD" w14:textId="507EAF64" w:rsidR="00C44482" w:rsidRPr="00C44482" w:rsidRDefault="00C44482" w:rsidP="00C44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Какой метод помогает подобрать лучшую комбинацию параметров?</w:t>
      </w:r>
    </w:p>
    <w:p w14:paraId="4FF6F76B" w14:textId="2FD38749" w:rsidR="00C44482" w:rsidRPr="004F433E" w:rsidRDefault="007B564C" w:rsidP="00C4448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7B564C">
        <w:rPr>
          <w:rFonts w:ascii="Times New Roman" w:hAnsi="Times New Roman" w:cs="Times New Roman"/>
          <w:sz w:val="28"/>
          <w:szCs w:val="28"/>
          <w:lang w:val="ru-RU"/>
        </w:rPr>
        <w:t xml:space="preserve">Метод </w:t>
      </w:r>
      <w:proofErr w:type="spellStart"/>
      <w:r w:rsidRPr="007B564C">
        <w:rPr>
          <w:rFonts w:ascii="Times New Roman" w:hAnsi="Times New Roman" w:cs="Times New Roman"/>
          <w:sz w:val="28"/>
          <w:szCs w:val="28"/>
          <w:lang w:val="ru-RU"/>
        </w:rPr>
        <w:t>GridSearchCV</w:t>
      </w:r>
      <w:proofErr w:type="spellEnd"/>
      <w:r w:rsidRPr="007B564C">
        <w:rPr>
          <w:rFonts w:ascii="Times New Roman" w:hAnsi="Times New Roman" w:cs="Times New Roman"/>
          <w:sz w:val="28"/>
          <w:szCs w:val="28"/>
          <w:lang w:val="ru-RU"/>
        </w:rPr>
        <w:t xml:space="preserve"> из библиотеки </w:t>
      </w:r>
      <w:proofErr w:type="spellStart"/>
      <w:r w:rsidRPr="007B564C">
        <w:rPr>
          <w:rFonts w:ascii="Times New Roman" w:hAnsi="Times New Roman" w:cs="Times New Roman"/>
          <w:sz w:val="28"/>
          <w:szCs w:val="28"/>
          <w:lang w:val="ru-RU"/>
        </w:rPr>
        <w:t>sklearn.model_selection</w:t>
      </w:r>
      <w:proofErr w:type="spellEnd"/>
      <w:r w:rsidRPr="007B564C">
        <w:rPr>
          <w:rFonts w:ascii="Times New Roman" w:hAnsi="Times New Roman" w:cs="Times New Roman"/>
          <w:sz w:val="28"/>
          <w:szCs w:val="28"/>
          <w:lang w:val="ru-RU"/>
        </w:rPr>
        <w:t xml:space="preserve"> позволяет систематически исследовать различные комбинации параметров модели и выбрать наилучшую, основываясь на заданной метрике оценки.</w:t>
      </w:r>
    </w:p>
    <w:p w14:paraId="2D54A824" w14:textId="57C73735" w:rsidR="00C44482" w:rsidRDefault="00C44482" w:rsidP="00C44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Что такое специфичность и чувствительность модели?</w:t>
      </w:r>
    </w:p>
    <w:p w14:paraId="6F023276" w14:textId="77777777" w:rsidR="00BF2260" w:rsidRDefault="00BF2260" w:rsidP="00BF2260">
      <w:pPr>
        <w:ind w:left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С</w:t>
      </w:r>
      <w:r w:rsidRPr="00BF2260">
        <w:rPr>
          <w:rFonts w:ascii="Times New Roman" w:hAnsi="Times New Roman" w:cs="Times New Roman"/>
          <w:sz w:val="28"/>
          <w:szCs w:val="28"/>
          <w:lang w:val="ru-RU"/>
        </w:rPr>
        <w:t>пецифичность (</w:t>
      </w:r>
      <w:proofErr w:type="spellStart"/>
      <w:r w:rsidRPr="00BF2260">
        <w:rPr>
          <w:rFonts w:ascii="Times New Roman" w:hAnsi="Times New Roman" w:cs="Times New Roman"/>
          <w:sz w:val="28"/>
          <w:szCs w:val="28"/>
          <w:lang w:val="ru-RU"/>
        </w:rPr>
        <w:t>Specificity</w:t>
      </w:r>
      <w:proofErr w:type="spellEnd"/>
      <w:r w:rsidRPr="00BF226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F2260">
        <w:rPr>
          <w:rFonts w:ascii="Times New Roman" w:hAnsi="Times New Roman" w:cs="Times New Roman"/>
          <w:sz w:val="28"/>
          <w:szCs w:val="28"/>
          <w:lang w:val="ru-RU"/>
        </w:rPr>
        <w:t xml:space="preserve"> это доля отрицательных случаев, которые были правильно классифицированы моделью. </w:t>
      </w:r>
    </w:p>
    <w:p w14:paraId="71CAD236" w14:textId="057270B8" w:rsidR="00C44482" w:rsidRPr="0068005E" w:rsidRDefault="00BF2260" w:rsidP="0068005E">
      <w:pPr>
        <w:ind w:left="360"/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F2260">
        <w:rPr>
          <w:rFonts w:ascii="Times New Roman" w:hAnsi="Times New Roman" w:cs="Times New Roman"/>
          <w:sz w:val="28"/>
          <w:szCs w:val="28"/>
          <w:lang w:val="ru-RU"/>
        </w:rPr>
        <w:t>Чувствительность (</w:t>
      </w:r>
      <w:proofErr w:type="spellStart"/>
      <w:r w:rsidRPr="00BF2260">
        <w:rPr>
          <w:rFonts w:ascii="Times New Roman" w:hAnsi="Times New Roman" w:cs="Times New Roman"/>
          <w:sz w:val="28"/>
          <w:szCs w:val="28"/>
          <w:lang w:val="ru-RU"/>
        </w:rPr>
        <w:t>Sensitivity</w:t>
      </w:r>
      <w:proofErr w:type="spellEnd"/>
      <w:r w:rsidRPr="00BF2260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BF2260">
        <w:rPr>
          <w:rFonts w:ascii="Times New Roman" w:hAnsi="Times New Roman" w:cs="Times New Roman"/>
          <w:sz w:val="28"/>
          <w:szCs w:val="28"/>
          <w:lang w:val="ru-RU"/>
        </w:rPr>
        <w:t xml:space="preserve"> это доля положительных случаев, которые были правильно классифицированы моделью.</w:t>
      </w:r>
    </w:p>
    <w:p w14:paraId="456BE89A" w14:textId="77777777" w:rsidR="00C44482" w:rsidRPr="00BF2260" w:rsidRDefault="00C44482" w:rsidP="00C44482">
      <w:pPr>
        <w:jc w:val="both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</w:p>
    <w:p w14:paraId="70826A08" w14:textId="416A3C79" w:rsidR="00C842E5" w:rsidRDefault="00C44482" w:rsidP="00C444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Как по </w:t>
      </w:r>
      <w:r w:rsidRPr="00C44482">
        <w:rPr>
          <w:rFonts w:ascii="Times New Roman" w:hAnsi="Times New Roman" w:cs="Times New Roman"/>
          <w:sz w:val="28"/>
          <w:szCs w:val="28"/>
          <w:highlight w:val="yellow"/>
        </w:rPr>
        <w:t>ROC</w:t>
      </w: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-кривой можно сравнить модели. Что означает </w:t>
      </w:r>
      <w:r w:rsidRPr="00C44482">
        <w:rPr>
          <w:rFonts w:ascii="Times New Roman" w:hAnsi="Times New Roman" w:cs="Times New Roman"/>
          <w:sz w:val="28"/>
          <w:szCs w:val="28"/>
          <w:highlight w:val="yellow"/>
        </w:rPr>
        <w:t>AUC</w:t>
      </w: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в </w:t>
      </w:r>
      <w:r w:rsidRPr="00C44482">
        <w:rPr>
          <w:rFonts w:ascii="Times New Roman" w:hAnsi="Times New Roman" w:cs="Times New Roman"/>
          <w:sz w:val="28"/>
          <w:szCs w:val="28"/>
          <w:highlight w:val="yellow"/>
        </w:rPr>
        <w:t>ROC</w:t>
      </w:r>
      <w:r w:rsidR="0068005E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-</w:t>
      </w:r>
      <w:r w:rsidRPr="00C44482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кривой</w:t>
      </w:r>
      <w:r w:rsidR="0068005E">
        <w:rPr>
          <w:rFonts w:ascii="Times New Roman" w:hAnsi="Times New Roman" w:cs="Times New Roman"/>
          <w:sz w:val="28"/>
          <w:szCs w:val="28"/>
          <w:lang w:val="ru-RU"/>
        </w:rPr>
        <w:t>?</w:t>
      </w:r>
    </w:p>
    <w:p w14:paraId="1A51D177" w14:textId="77777777" w:rsidR="0068005E" w:rsidRDefault="0068005E" w:rsidP="006800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05E">
        <w:rPr>
          <w:rFonts w:ascii="Times New Roman" w:hAnsi="Times New Roman" w:cs="Times New Roman"/>
          <w:sz w:val="28"/>
          <w:szCs w:val="28"/>
          <w:lang w:val="ru-RU"/>
        </w:rPr>
        <w:t>ROC-кривая (</w:t>
      </w:r>
      <w:proofErr w:type="spellStart"/>
      <w:r w:rsidRPr="0068005E">
        <w:rPr>
          <w:rFonts w:ascii="Times New Roman" w:hAnsi="Times New Roman" w:cs="Times New Roman"/>
          <w:sz w:val="28"/>
          <w:szCs w:val="28"/>
          <w:lang w:val="ru-RU"/>
        </w:rPr>
        <w:t>Receiver</w:t>
      </w:r>
      <w:proofErr w:type="spellEnd"/>
      <w:r w:rsidRPr="006800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05E">
        <w:rPr>
          <w:rFonts w:ascii="Times New Roman" w:hAnsi="Times New Roman" w:cs="Times New Roman"/>
          <w:sz w:val="28"/>
          <w:szCs w:val="28"/>
          <w:lang w:val="ru-RU"/>
        </w:rPr>
        <w:t>Operating</w:t>
      </w:r>
      <w:proofErr w:type="spellEnd"/>
      <w:r w:rsidRPr="006800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05E">
        <w:rPr>
          <w:rFonts w:ascii="Times New Roman" w:hAnsi="Times New Roman" w:cs="Times New Roman"/>
          <w:sz w:val="28"/>
          <w:szCs w:val="28"/>
          <w:lang w:val="ru-RU"/>
        </w:rPr>
        <w:t>Characteristic</w:t>
      </w:r>
      <w:proofErr w:type="spellEnd"/>
      <w:r w:rsidRPr="0068005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8005E">
        <w:rPr>
          <w:rFonts w:ascii="Times New Roman" w:hAnsi="Times New Roman" w:cs="Times New Roman"/>
          <w:sz w:val="28"/>
          <w:szCs w:val="28"/>
          <w:lang w:val="ru-RU"/>
        </w:rPr>
        <w:t xml:space="preserve"> это график, который позволяет визуально сравнить производительность различных моделей классификации. </w:t>
      </w:r>
    </w:p>
    <w:p w14:paraId="1F46990F" w14:textId="2CB06B59" w:rsidR="0068005E" w:rsidRPr="0068005E" w:rsidRDefault="0068005E" w:rsidP="006800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8005E">
        <w:rPr>
          <w:rFonts w:ascii="Times New Roman" w:hAnsi="Times New Roman" w:cs="Times New Roman"/>
          <w:sz w:val="28"/>
          <w:szCs w:val="28"/>
          <w:lang w:val="ru-RU"/>
        </w:rPr>
        <w:t xml:space="preserve">AUC (Area </w:t>
      </w:r>
      <w:proofErr w:type="spellStart"/>
      <w:r w:rsidRPr="0068005E">
        <w:rPr>
          <w:rFonts w:ascii="Times New Roman" w:hAnsi="Times New Roman" w:cs="Times New Roman"/>
          <w:sz w:val="28"/>
          <w:szCs w:val="28"/>
          <w:lang w:val="ru-RU"/>
        </w:rPr>
        <w:t>Under</w:t>
      </w:r>
      <w:proofErr w:type="spellEnd"/>
      <w:r w:rsidRPr="0068005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68005E">
        <w:rPr>
          <w:rFonts w:ascii="Times New Roman" w:hAnsi="Times New Roman" w:cs="Times New Roman"/>
          <w:sz w:val="28"/>
          <w:szCs w:val="28"/>
          <w:lang w:val="ru-RU"/>
        </w:rPr>
        <w:t>the</w:t>
      </w:r>
      <w:proofErr w:type="spellEnd"/>
      <w:r w:rsidRPr="0068005E">
        <w:rPr>
          <w:rFonts w:ascii="Times New Roman" w:hAnsi="Times New Roman" w:cs="Times New Roman"/>
          <w:sz w:val="28"/>
          <w:szCs w:val="28"/>
          <w:lang w:val="ru-RU"/>
        </w:rPr>
        <w:t xml:space="preserve"> ROC </w:t>
      </w:r>
      <w:proofErr w:type="spellStart"/>
      <w:r w:rsidRPr="0068005E">
        <w:rPr>
          <w:rFonts w:ascii="Times New Roman" w:hAnsi="Times New Roman" w:cs="Times New Roman"/>
          <w:sz w:val="28"/>
          <w:szCs w:val="28"/>
          <w:lang w:val="ru-RU"/>
        </w:rPr>
        <w:t>Curve</w:t>
      </w:r>
      <w:proofErr w:type="spellEnd"/>
      <w:r w:rsidRPr="0068005E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68005E">
        <w:rPr>
          <w:rFonts w:ascii="Times New Roman" w:hAnsi="Times New Roman" w:cs="Times New Roman"/>
          <w:sz w:val="28"/>
          <w:szCs w:val="28"/>
          <w:lang w:val="ru-RU"/>
        </w:rPr>
        <w:t xml:space="preserve"> это площадь под ROC-кривой, которая является мерой обобщающей способности модели: чем больше значение AUC, тем лучше модель способна разделять классы.</w:t>
      </w:r>
    </w:p>
    <w:p w14:paraId="327299C1" w14:textId="77777777" w:rsidR="00C44482" w:rsidRPr="0068005E" w:rsidRDefault="00C44482" w:rsidP="00C44482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C44482" w:rsidRPr="00680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5F3A19"/>
    <w:multiLevelType w:val="hybridMultilevel"/>
    <w:tmpl w:val="348A0BC4"/>
    <w:lvl w:ilvl="0" w:tplc="CE288ABE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84756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82"/>
    <w:rsid w:val="00225949"/>
    <w:rsid w:val="004B1D68"/>
    <w:rsid w:val="004F433E"/>
    <w:rsid w:val="00633237"/>
    <w:rsid w:val="0068005E"/>
    <w:rsid w:val="007B564C"/>
    <w:rsid w:val="00BF2260"/>
    <w:rsid w:val="00C44482"/>
    <w:rsid w:val="00C842E5"/>
    <w:rsid w:val="00DF1B79"/>
    <w:rsid w:val="00EE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A1B9D"/>
  <w15:chartTrackingRefBased/>
  <w15:docId w15:val="{458A516D-0402-4240-8DA4-20B63F9D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 Baguette</dc:creator>
  <cp:keywords/>
  <dc:description/>
  <cp:lastModifiedBy>La Baguette</cp:lastModifiedBy>
  <cp:revision>10</cp:revision>
  <dcterms:created xsi:type="dcterms:W3CDTF">2024-03-24T14:03:00Z</dcterms:created>
  <dcterms:modified xsi:type="dcterms:W3CDTF">2024-03-24T14:07:00Z</dcterms:modified>
</cp:coreProperties>
</file>