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DE7" w:rsidRPr="00B71DE7" w:rsidRDefault="00B71DE7" w:rsidP="00B71D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71DE7"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№11</w:t>
      </w:r>
    </w:p>
    <w:bookmarkEnd w:id="0"/>
    <w:p w:rsidR="006946C0" w:rsidRPr="00B71DE7" w:rsidRDefault="006946C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  <w:highlight w:val="yellow"/>
        </w:rPr>
        <w:t>1. Что такое MVC, MVP, MVVM?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46C0" w:rsidRPr="00B71DE7" w:rsidRDefault="006946C0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Pr="00B71DE7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="00C75A2F" w:rsidRPr="00B71D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sz w:val="28"/>
          <w:szCs w:val="28"/>
        </w:rPr>
        <w:t>(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B71DE7">
        <w:rPr>
          <w:rFonts w:ascii="Times New Roman" w:hAnsi="Times New Roman" w:cs="Times New Roman"/>
          <w:sz w:val="28"/>
          <w:szCs w:val="28"/>
        </w:rPr>
        <w:t xml:space="preserve"> – Модель Представление Контроллер) –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таким образом, что модификация каждого компонента может осуществляться независимо.</w:t>
      </w:r>
    </w:p>
    <w:p w:rsidR="006946C0" w:rsidRPr="00B71DE7" w:rsidRDefault="006946C0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ab/>
      </w:r>
      <w:r w:rsidRPr="00B71DE7">
        <w:rPr>
          <w:rFonts w:ascii="Times New Roman" w:hAnsi="Times New Roman" w:cs="Times New Roman"/>
          <w:b/>
          <w:sz w:val="28"/>
          <w:szCs w:val="28"/>
        </w:rPr>
        <w:t xml:space="preserve">Модель </w:t>
      </w:r>
      <w:r w:rsidRPr="00B71DE7">
        <w:rPr>
          <w:rFonts w:ascii="Times New Roman" w:hAnsi="Times New Roman" w:cs="Times New Roman"/>
          <w:sz w:val="28"/>
          <w:szCs w:val="28"/>
        </w:rPr>
        <w:t>предоставляет данные и реагирует на команды контроллера, изменяя свое состояние</w:t>
      </w:r>
    </w:p>
    <w:p w:rsidR="006946C0" w:rsidRPr="00B71DE7" w:rsidRDefault="006946C0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ab/>
      </w:r>
      <w:r w:rsidRPr="00B71DE7">
        <w:rPr>
          <w:rFonts w:ascii="Times New Roman" w:hAnsi="Times New Roman" w:cs="Times New Roman"/>
          <w:b/>
          <w:sz w:val="28"/>
          <w:szCs w:val="28"/>
        </w:rPr>
        <w:t xml:space="preserve">Представление </w:t>
      </w:r>
      <w:r w:rsidRPr="00B71DE7">
        <w:rPr>
          <w:rFonts w:ascii="Times New Roman" w:hAnsi="Times New Roman" w:cs="Times New Roman"/>
          <w:sz w:val="28"/>
          <w:szCs w:val="28"/>
        </w:rPr>
        <w:t>отвечает за отображение данных модель юзеру, реагируя на изменения модели</w:t>
      </w:r>
    </w:p>
    <w:p w:rsidR="006946C0" w:rsidRPr="00B71DE7" w:rsidRDefault="006946C0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ab/>
      </w:r>
      <w:r w:rsidRPr="00B71DE7">
        <w:rPr>
          <w:rFonts w:ascii="Times New Roman" w:hAnsi="Times New Roman" w:cs="Times New Roman"/>
          <w:b/>
          <w:sz w:val="28"/>
          <w:szCs w:val="28"/>
        </w:rPr>
        <w:t xml:space="preserve">Контроллер </w:t>
      </w:r>
      <w:r w:rsidRPr="00B71DE7">
        <w:rPr>
          <w:rFonts w:ascii="Times New Roman" w:hAnsi="Times New Roman" w:cs="Times New Roman"/>
          <w:sz w:val="28"/>
          <w:szCs w:val="28"/>
        </w:rPr>
        <w:t>интерпретирует действия юзера, оповещая м</w:t>
      </w:r>
      <w:r w:rsidR="00FB4068" w:rsidRPr="00B71DE7">
        <w:rPr>
          <w:rFonts w:ascii="Times New Roman" w:hAnsi="Times New Roman" w:cs="Times New Roman"/>
          <w:sz w:val="28"/>
          <w:szCs w:val="28"/>
        </w:rPr>
        <w:t>одель о необходимости изменения</w:t>
      </w:r>
    </w:p>
    <w:p w:rsidR="006946C0" w:rsidRPr="00B71DE7" w:rsidRDefault="006946C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>Основная цель – отделение бизнес-логики</w:t>
      </w:r>
      <w:r w:rsidR="00FB4068" w:rsidRPr="00B71DE7">
        <w:rPr>
          <w:rFonts w:ascii="Times New Roman" w:hAnsi="Times New Roman" w:cs="Times New Roman"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sz w:val="28"/>
          <w:szCs w:val="28"/>
        </w:rPr>
        <w:t>(модели) от её визуализации</w:t>
      </w:r>
      <w:r w:rsidR="00FB4068" w:rsidRPr="00B71DE7">
        <w:rPr>
          <w:rFonts w:ascii="Times New Roman" w:hAnsi="Times New Roman" w:cs="Times New Roman"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sz w:val="28"/>
          <w:szCs w:val="28"/>
        </w:rPr>
        <w:t>(представления, вида)</w:t>
      </w:r>
    </w:p>
    <w:p w:rsidR="006946C0" w:rsidRPr="00B71DE7" w:rsidRDefault="006946C0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Pr="00B71DE7">
        <w:rPr>
          <w:rFonts w:ascii="Times New Roman" w:hAnsi="Times New Roman" w:cs="Times New Roman"/>
          <w:b/>
          <w:sz w:val="28"/>
          <w:szCs w:val="28"/>
          <w:lang w:val="en-US"/>
        </w:rPr>
        <w:t>MVP</w:t>
      </w:r>
      <w:r w:rsidR="00C75A2F" w:rsidRPr="00B71D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sz w:val="28"/>
          <w:szCs w:val="28"/>
        </w:rPr>
        <w:t>(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Viable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1DE7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B71DE7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B71DE7">
        <w:rPr>
          <w:rFonts w:ascii="Times New Roman" w:hAnsi="Times New Roman" w:cs="Times New Roman"/>
          <w:sz w:val="28"/>
          <w:szCs w:val="28"/>
        </w:rPr>
        <w:t xml:space="preserve"> – минимально жизнеспособный продукт, который позволяет получить осмысленную обратную связь от юзеров, понять что им нужно и не создавать то, что им неинтересно и за что они не готовы платить.</w:t>
      </w:r>
    </w:p>
    <w:p w:rsidR="006946C0" w:rsidRPr="00B71DE7" w:rsidRDefault="006946C0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ab/>
        <w:t>*сэкономить деньги, не вкладывая в провальный проект</w:t>
      </w:r>
    </w:p>
    <w:p w:rsidR="006946C0" w:rsidRPr="00B71DE7" w:rsidRDefault="006946C0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ab/>
        <w:t>*проверить, интересует ли ваш продукт потенциальных пользователей</w:t>
      </w:r>
    </w:p>
    <w:p w:rsidR="006946C0" w:rsidRPr="00B71DE7" w:rsidRDefault="006946C0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ab/>
        <w:t>*с помощью итераций узнать, какое направление развития будет самым оптимальным</w:t>
      </w:r>
    </w:p>
    <w:p w:rsidR="006946C0" w:rsidRPr="00B71DE7" w:rsidRDefault="006946C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ab/>
        <w:t>*собрать базу потенциальных клиентов и найти ранних приверженцев своего продукта</w:t>
      </w:r>
    </w:p>
    <w:p w:rsidR="006946C0" w:rsidRPr="00B71DE7" w:rsidRDefault="006946C0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b/>
          <w:sz w:val="28"/>
          <w:szCs w:val="28"/>
        </w:rPr>
        <w:t>3)</w:t>
      </w:r>
      <w:r w:rsidR="00C75A2F" w:rsidRPr="00B71D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b/>
          <w:sz w:val="28"/>
          <w:szCs w:val="28"/>
          <w:lang w:val="en-US"/>
        </w:rPr>
        <w:t>MVVM</w:t>
      </w:r>
      <w:r w:rsidR="00C75A2F" w:rsidRPr="00B71D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sz w:val="28"/>
          <w:szCs w:val="28"/>
        </w:rPr>
        <w:t>(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DE7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B71DE7">
        <w:rPr>
          <w:rFonts w:ascii="Times New Roman" w:hAnsi="Times New Roman" w:cs="Times New Roman"/>
          <w:sz w:val="28"/>
          <w:szCs w:val="28"/>
        </w:rPr>
        <w:t>) – шаблон проектирования архитектуры приложения.</w:t>
      </w:r>
    </w:p>
    <w:p w:rsidR="00137540" w:rsidRPr="00B71DE7" w:rsidRDefault="0013754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>Используется для разделения модели и её представления, что необходимо для их изменения отдельно друг от друга. Например, разработчик задаёт логику работы с данными, а дизайнер работает с пользовательским интерфейсом.</w:t>
      </w:r>
    </w:p>
    <w:p w:rsidR="00137540" w:rsidRPr="00B71DE7" w:rsidRDefault="006946C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  <w:highlight w:val="yellow"/>
        </w:rPr>
        <w:t>2. Объясните из каких компонентов состоит паттерн MVVM?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7540" w:rsidRPr="00B71DE7" w:rsidRDefault="0013754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>*</w:t>
      </w:r>
      <w:r w:rsidRPr="00B71DE7">
        <w:rPr>
          <w:rFonts w:ascii="Times New Roman" w:hAnsi="Times New Roman" w:cs="Times New Roman"/>
          <w:b/>
          <w:sz w:val="28"/>
          <w:szCs w:val="28"/>
        </w:rPr>
        <w:t>Модель</w:t>
      </w:r>
      <w:r w:rsidRPr="00B71DE7">
        <w:rPr>
          <w:rFonts w:ascii="Times New Roman" w:hAnsi="Times New Roman" w:cs="Times New Roman"/>
          <w:sz w:val="28"/>
          <w:szCs w:val="28"/>
        </w:rPr>
        <w:t xml:space="preserve"> представляет собой логику работы с данными и описание фундаментальных данных, </w:t>
      </w:r>
      <w:proofErr w:type="spellStart"/>
      <w:r w:rsidRPr="00B71DE7">
        <w:rPr>
          <w:rFonts w:ascii="Times New Roman" w:hAnsi="Times New Roman" w:cs="Times New Roman"/>
          <w:sz w:val="28"/>
          <w:szCs w:val="28"/>
        </w:rPr>
        <w:t>необхоимых</w:t>
      </w:r>
      <w:proofErr w:type="spellEnd"/>
      <w:r w:rsidRPr="00B71DE7">
        <w:rPr>
          <w:rFonts w:ascii="Times New Roman" w:hAnsi="Times New Roman" w:cs="Times New Roman"/>
          <w:sz w:val="28"/>
          <w:szCs w:val="28"/>
        </w:rPr>
        <w:t xml:space="preserve"> для работы приложения</w:t>
      </w:r>
    </w:p>
    <w:p w:rsidR="00137540" w:rsidRPr="00B71DE7" w:rsidRDefault="0013754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b/>
          <w:sz w:val="28"/>
          <w:szCs w:val="28"/>
        </w:rPr>
        <w:t xml:space="preserve">*Представление </w:t>
      </w:r>
      <w:r w:rsidRPr="00B71DE7">
        <w:rPr>
          <w:rFonts w:ascii="Times New Roman" w:hAnsi="Times New Roman" w:cs="Times New Roman"/>
          <w:sz w:val="28"/>
          <w:szCs w:val="28"/>
        </w:rPr>
        <w:t>– графический интерфейс (окна, списки, кнопки и т.д.). Выступает подписчиком на событие изменения значений свойств или команд, предоставляемых Моделью Представления (если в Модели Представления изменилось какое-либо свойство, то она оповещает всех подписчиков об этом, и Представление, в свою очередь, запрашивает обновленное значение свойства из Модели Представления)</w:t>
      </w:r>
    </w:p>
    <w:p w:rsidR="00137540" w:rsidRPr="00B71DE7" w:rsidRDefault="0013754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b/>
          <w:sz w:val="28"/>
          <w:szCs w:val="28"/>
        </w:rPr>
        <w:t>*Модель представления</w:t>
      </w:r>
      <w:r w:rsidRPr="00B71DE7">
        <w:rPr>
          <w:rFonts w:ascii="Times New Roman" w:hAnsi="Times New Roman" w:cs="Times New Roman"/>
          <w:sz w:val="28"/>
          <w:szCs w:val="28"/>
        </w:rPr>
        <w:t xml:space="preserve"> – с одной стороны, абстракция Представления, а с другой – обёртка данных из Модели, подлежащие связыванию. То есть, она содержит Модель, преобразованную к Представлению, а также команды, которыми может пользоваться Представление, чтобы влиять на Модель</w:t>
      </w:r>
    </w:p>
    <w:p w:rsidR="006946C0" w:rsidRPr="00B71DE7" w:rsidRDefault="006946C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3. Каким образом паттерн можно реализовать в WPF?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7D32" w:rsidRPr="00B71DE7" w:rsidRDefault="006D7D32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 xml:space="preserve">*Построение модели – 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EF</w:t>
      </w:r>
    </w:p>
    <w:p w:rsidR="006D7D32" w:rsidRPr="00B71DE7" w:rsidRDefault="006D7D32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>*Создание репозитория</w:t>
      </w:r>
    </w:p>
    <w:p w:rsidR="006D7D32" w:rsidRPr="00B71DE7" w:rsidRDefault="006D7D32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 xml:space="preserve">*Реализация репозитория </w:t>
      </w:r>
    </w:p>
    <w:p w:rsidR="006946C0" w:rsidRPr="00B71DE7" w:rsidRDefault="006946C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  <w:highlight w:val="yellow"/>
        </w:rPr>
        <w:t xml:space="preserve">4. Объясните назначение интерфейса </w:t>
      </w:r>
      <w:proofErr w:type="spellStart"/>
      <w:r w:rsidRPr="00B71DE7">
        <w:rPr>
          <w:rFonts w:ascii="Times New Roman" w:hAnsi="Times New Roman" w:cs="Times New Roman"/>
          <w:sz w:val="28"/>
          <w:szCs w:val="28"/>
          <w:highlight w:val="yellow"/>
        </w:rPr>
        <w:t>INotifyPropertyChanged</w:t>
      </w:r>
      <w:proofErr w:type="spellEnd"/>
      <w:r w:rsidRPr="00B71DE7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6D7D32" w:rsidRPr="00B71DE7" w:rsidRDefault="006D7D32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>Для использования механизма привязки.</w:t>
      </w:r>
    </w:p>
    <w:p w:rsidR="006D7D32" w:rsidRPr="00B71DE7" w:rsidRDefault="006D7D32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 xml:space="preserve">Этот интерфейс реализует </w:t>
      </w:r>
      <w:proofErr w:type="gramStart"/>
      <w:r w:rsidRPr="00B71DE7">
        <w:rPr>
          <w:rFonts w:ascii="Times New Roman" w:hAnsi="Times New Roman" w:cs="Times New Roman"/>
          <w:sz w:val="28"/>
          <w:szCs w:val="28"/>
        </w:rPr>
        <w:t>систему уведомлений</w:t>
      </w:r>
      <w:proofErr w:type="gramEnd"/>
      <w:r w:rsidRPr="00B71DE7">
        <w:rPr>
          <w:rFonts w:ascii="Times New Roman" w:hAnsi="Times New Roman" w:cs="Times New Roman"/>
          <w:sz w:val="28"/>
          <w:szCs w:val="28"/>
        </w:rPr>
        <w:t xml:space="preserve"> которая активируется, когда значение свойств изменяется. Это требуется в модели-представления, чтобы сделать механизм привязки пользовательского интерфейса 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DE7">
        <w:rPr>
          <w:rFonts w:ascii="Times New Roman" w:hAnsi="Times New Roman" w:cs="Times New Roman"/>
          <w:sz w:val="28"/>
          <w:szCs w:val="28"/>
        </w:rPr>
        <w:t>динамическмс</w:t>
      </w:r>
      <w:proofErr w:type="spellEnd"/>
      <w:r w:rsidRPr="00B71DE7">
        <w:rPr>
          <w:rFonts w:ascii="Times New Roman" w:hAnsi="Times New Roman" w:cs="Times New Roman"/>
          <w:sz w:val="28"/>
          <w:szCs w:val="28"/>
        </w:rPr>
        <w:t>.</w:t>
      </w:r>
    </w:p>
    <w:p w:rsidR="006946C0" w:rsidRPr="00B71DE7" w:rsidRDefault="006946C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  <w:highlight w:val="yellow"/>
        </w:rPr>
        <w:t xml:space="preserve">5. Зачем нужен интерфейс </w:t>
      </w:r>
      <w:proofErr w:type="spellStart"/>
      <w:r w:rsidRPr="00B71DE7">
        <w:rPr>
          <w:rFonts w:ascii="Times New Roman" w:hAnsi="Times New Roman" w:cs="Times New Roman"/>
          <w:sz w:val="28"/>
          <w:szCs w:val="28"/>
          <w:highlight w:val="yellow"/>
        </w:rPr>
        <w:t>ICommand</w:t>
      </w:r>
      <w:proofErr w:type="spellEnd"/>
      <w:r w:rsidRPr="00B71DE7">
        <w:rPr>
          <w:rFonts w:ascii="Times New Roman" w:hAnsi="Times New Roman" w:cs="Times New Roman"/>
          <w:sz w:val="28"/>
          <w:szCs w:val="28"/>
          <w:highlight w:val="yellow"/>
        </w:rPr>
        <w:t xml:space="preserve"> и как паттерн MVVM использует команды в WPF-приложениях.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0367" w:rsidRPr="00B71DE7" w:rsidRDefault="00300367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 xml:space="preserve">Команды могут привязываться к определенному 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B71DE7">
        <w:rPr>
          <w:rFonts w:ascii="Times New Roman" w:hAnsi="Times New Roman" w:cs="Times New Roman"/>
          <w:sz w:val="28"/>
          <w:szCs w:val="28"/>
        </w:rPr>
        <w:t>-элементу и определять поведение данного элемента при определенных действиях.</w:t>
      </w:r>
    </w:p>
    <w:p w:rsidR="00300367" w:rsidRPr="00B71DE7" w:rsidRDefault="00300367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 xml:space="preserve">Для ряда визуальных элементов 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71DE7">
        <w:rPr>
          <w:rFonts w:ascii="Times New Roman" w:hAnsi="Times New Roman" w:cs="Times New Roman"/>
          <w:sz w:val="28"/>
          <w:szCs w:val="28"/>
        </w:rPr>
        <w:t xml:space="preserve"> (кнопок) определена поддержка команд.  Сами команды определяются в </w:t>
      </w:r>
      <w:proofErr w:type="spellStart"/>
      <w:r w:rsidRPr="00B71DE7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B71DE7">
        <w:rPr>
          <w:rFonts w:ascii="Times New Roman" w:hAnsi="Times New Roman" w:cs="Times New Roman"/>
          <w:sz w:val="28"/>
          <w:szCs w:val="28"/>
        </w:rPr>
        <w:t xml:space="preserve"> и затем механизм привязки устанавливаются для элементов управления.  </w:t>
      </w:r>
    </w:p>
    <w:p w:rsidR="009508BA" w:rsidRPr="00B71DE7" w:rsidRDefault="006946C0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  <w:highlight w:val="yellow"/>
        </w:rPr>
        <w:t>6. Чем отличаются команды от событий?</w:t>
      </w:r>
      <w:r w:rsidRPr="00B71DE7">
        <w:rPr>
          <w:rFonts w:ascii="Times New Roman" w:hAnsi="Times New Roman" w:cs="Times New Roman"/>
          <w:sz w:val="28"/>
          <w:szCs w:val="28"/>
        </w:rPr>
        <w:t xml:space="preserve"> </w:t>
      </w:r>
      <w:r w:rsidR="009508BA" w:rsidRPr="00B71DE7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A86998" w:rsidRPr="00B71DE7">
        <w:rPr>
          <w:rFonts w:ascii="Times New Roman" w:hAnsi="Times New Roman" w:cs="Times New Roman"/>
          <w:sz w:val="28"/>
          <w:szCs w:val="28"/>
        </w:rPr>
        <w:t xml:space="preserve">события могут туннелировать и всплывать, а </w:t>
      </w:r>
      <w:proofErr w:type="spellStart"/>
      <w:r w:rsidR="00A86998" w:rsidRPr="00B71DE7">
        <w:rPr>
          <w:rFonts w:ascii="Times New Roman" w:hAnsi="Times New Roman" w:cs="Times New Roman"/>
          <w:sz w:val="28"/>
          <w:szCs w:val="28"/>
        </w:rPr>
        <w:t>комманды</w:t>
      </w:r>
      <w:proofErr w:type="spellEnd"/>
      <w:r w:rsidR="00A86998" w:rsidRPr="00B71DE7">
        <w:rPr>
          <w:rFonts w:ascii="Times New Roman" w:hAnsi="Times New Roman" w:cs="Times New Roman"/>
          <w:sz w:val="28"/>
          <w:szCs w:val="28"/>
        </w:rPr>
        <w:t xml:space="preserve"> только всплывать</w:t>
      </w:r>
    </w:p>
    <w:p w:rsidR="00A86998" w:rsidRPr="00B71DE7" w:rsidRDefault="00A86998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 xml:space="preserve">Команды – привязанные объекты, что позволяет отделить логику от </w:t>
      </w:r>
      <w:proofErr w:type="spellStart"/>
      <w:proofErr w:type="gramStart"/>
      <w:r w:rsidRPr="00B71DE7">
        <w:rPr>
          <w:rFonts w:ascii="Times New Roman" w:hAnsi="Times New Roman" w:cs="Times New Roman"/>
          <w:sz w:val="28"/>
          <w:szCs w:val="28"/>
        </w:rPr>
        <w:t>польз.интерф</w:t>
      </w:r>
      <w:proofErr w:type="spellEnd"/>
      <w:proofErr w:type="gramEnd"/>
      <w:r w:rsidRPr="00B71DE7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B71DE7">
        <w:rPr>
          <w:rFonts w:ascii="Times New Roman" w:hAnsi="Times New Roman" w:cs="Times New Roman"/>
          <w:sz w:val="28"/>
          <w:szCs w:val="28"/>
        </w:rPr>
        <w:t>исп.для</w:t>
      </w:r>
      <w:proofErr w:type="spellEnd"/>
      <w:r w:rsidRPr="00B71DE7">
        <w:rPr>
          <w:rFonts w:ascii="Times New Roman" w:hAnsi="Times New Roman" w:cs="Times New Roman"/>
          <w:sz w:val="28"/>
          <w:szCs w:val="28"/>
        </w:rPr>
        <w:t xml:space="preserve"> взаимодействия юзера и приложения</w:t>
      </w:r>
    </w:p>
    <w:p w:rsidR="00A86998" w:rsidRPr="00B71DE7" w:rsidRDefault="00A86998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71DE7">
        <w:rPr>
          <w:rFonts w:ascii="Times New Roman" w:hAnsi="Times New Roman" w:cs="Times New Roman"/>
          <w:sz w:val="28"/>
          <w:szCs w:val="28"/>
        </w:rPr>
        <w:t>мввм</w:t>
      </w:r>
      <w:proofErr w:type="spellEnd"/>
      <w:r w:rsidRPr="00B71DE7">
        <w:rPr>
          <w:rFonts w:ascii="Times New Roman" w:hAnsi="Times New Roman" w:cs="Times New Roman"/>
          <w:sz w:val="28"/>
          <w:szCs w:val="28"/>
        </w:rPr>
        <w:t xml:space="preserve"> команды </w:t>
      </w:r>
      <w:proofErr w:type="spellStart"/>
      <w:proofErr w:type="gramStart"/>
      <w:r w:rsidRPr="00B71DE7">
        <w:rPr>
          <w:rFonts w:ascii="Times New Roman" w:hAnsi="Times New Roman" w:cs="Times New Roman"/>
          <w:sz w:val="28"/>
          <w:szCs w:val="28"/>
        </w:rPr>
        <w:t>использ.вместо</w:t>
      </w:r>
      <w:proofErr w:type="spellEnd"/>
      <w:proofErr w:type="gramEnd"/>
      <w:r w:rsidRPr="00B71DE7">
        <w:rPr>
          <w:rFonts w:ascii="Times New Roman" w:hAnsi="Times New Roman" w:cs="Times New Roman"/>
          <w:sz w:val="28"/>
          <w:szCs w:val="28"/>
        </w:rPr>
        <w:t xml:space="preserve"> событий</w:t>
      </w:r>
    </w:p>
    <w:p w:rsidR="00A86998" w:rsidRPr="00B71DE7" w:rsidRDefault="00A86998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 xml:space="preserve">Проблема </w:t>
      </w:r>
      <w:proofErr w:type="spellStart"/>
      <w:r w:rsidRPr="00B71DE7">
        <w:rPr>
          <w:rFonts w:ascii="Times New Roman" w:hAnsi="Times New Roman" w:cs="Times New Roman"/>
          <w:sz w:val="28"/>
          <w:szCs w:val="28"/>
          <w:lang w:val="en-US"/>
        </w:rPr>
        <w:t>wpf</w:t>
      </w:r>
      <w:proofErr w:type="spellEnd"/>
      <w:r w:rsidRPr="00B71DE7">
        <w:rPr>
          <w:rFonts w:ascii="Times New Roman" w:hAnsi="Times New Roman" w:cs="Times New Roman"/>
          <w:sz w:val="28"/>
          <w:szCs w:val="28"/>
        </w:rPr>
        <w:t xml:space="preserve"> – не все события могут вызвать команду. Обычно с командой связано только</w:t>
      </w:r>
      <w:r w:rsidR="00CA42C0" w:rsidRPr="00B71DE7">
        <w:rPr>
          <w:rFonts w:ascii="Times New Roman" w:hAnsi="Times New Roman" w:cs="Times New Roman"/>
          <w:sz w:val="28"/>
          <w:szCs w:val="28"/>
        </w:rPr>
        <w:t xml:space="preserve"> одно </w:t>
      </w:r>
      <w:proofErr w:type="spellStart"/>
      <w:proofErr w:type="gramStart"/>
      <w:r w:rsidR="00CA42C0" w:rsidRPr="00B71DE7">
        <w:rPr>
          <w:rFonts w:ascii="Times New Roman" w:hAnsi="Times New Roman" w:cs="Times New Roman"/>
          <w:sz w:val="28"/>
          <w:szCs w:val="28"/>
        </w:rPr>
        <w:t>осн.событие</w:t>
      </w:r>
      <w:proofErr w:type="spellEnd"/>
      <w:proofErr w:type="gramEnd"/>
      <w:r w:rsidR="00CA42C0" w:rsidRPr="00B71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C0" w:rsidRPr="00B71DE7">
        <w:rPr>
          <w:rFonts w:ascii="Times New Roman" w:hAnsi="Times New Roman" w:cs="Times New Roman"/>
          <w:sz w:val="28"/>
          <w:szCs w:val="28"/>
        </w:rPr>
        <w:t>некот.контролов</w:t>
      </w:r>
      <w:proofErr w:type="spellEnd"/>
      <w:r w:rsidR="00CA42C0" w:rsidRPr="00B71DE7">
        <w:rPr>
          <w:rFonts w:ascii="Times New Roman" w:hAnsi="Times New Roman" w:cs="Times New Roman"/>
          <w:sz w:val="28"/>
          <w:szCs w:val="28"/>
        </w:rPr>
        <w:t xml:space="preserve"> (клик на кнопке)</w:t>
      </w:r>
    </w:p>
    <w:p w:rsidR="00A72127" w:rsidRPr="00B71DE7" w:rsidRDefault="006946C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  <w:highlight w:val="yellow"/>
        </w:rPr>
        <w:t xml:space="preserve">7. Расскажите о назначении и об основных возможностях следующих библиотек и фреймворков: </w:t>
      </w:r>
      <w:proofErr w:type="spellStart"/>
      <w:r w:rsidRPr="00B71DE7">
        <w:rPr>
          <w:rFonts w:ascii="Times New Roman" w:hAnsi="Times New Roman" w:cs="Times New Roman"/>
          <w:sz w:val="28"/>
          <w:szCs w:val="28"/>
          <w:highlight w:val="yellow"/>
        </w:rPr>
        <w:t>Light</w:t>
      </w:r>
      <w:proofErr w:type="spellEnd"/>
      <w:r w:rsidRPr="00B71DE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71DE7">
        <w:rPr>
          <w:rFonts w:ascii="Times New Roman" w:hAnsi="Times New Roman" w:cs="Times New Roman"/>
          <w:sz w:val="28"/>
          <w:szCs w:val="28"/>
          <w:highlight w:val="yellow"/>
        </w:rPr>
        <w:t>Toolkit</w:t>
      </w:r>
      <w:proofErr w:type="spellEnd"/>
      <w:r w:rsidRPr="00B71DE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71DE7">
        <w:rPr>
          <w:rFonts w:ascii="Times New Roman" w:hAnsi="Times New Roman" w:cs="Times New Roman"/>
          <w:sz w:val="28"/>
          <w:szCs w:val="28"/>
          <w:highlight w:val="yellow"/>
        </w:rPr>
        <w:t>Catel</w:t>
      </w:r>
      <w:proofErr w:type="spellEnd"/>
      <w:r w:rsidRPr="00B71DE7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B71DE7">
        <w:rPr>
          <w:rFonts w:ascii="Times New Roman" w:hAnsi="Times New Roman" w:cs="Times New Roman"/>
          <w:sz w:val="28"/>
          <w:szCs w:val="28"/>
          <w:highlight w:val="yellow"/>
        </w:rPr>
        <w:t>Prism</w:t>
      </w:r>
      <w:proofErr w:type="spellEnd"/>
      <w:r w:rsidRPr="00B71DE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CA42C0" w:rsidRPr="00B71DE7" w:rsidRDefault="00CA42C0" w:rsidP="00B71D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b/>
          <w:sz w:val="28"/>
          <w:szCs w:val="28"/>
          <w:lang w:val="en-US"/>
        </w:rPr>
        <w:t>Light</w:t>
      </w:r>
      <w:r w:rsidRPr="00B71D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DE7">
        <w:rPr>
          <w:rFonts w:ascii="Times New Roman" w:hAnsi="Times New Roman" w:cs="Times New Roman"/>
          <w:b/>
          <w:sz w:val="28"/>
          <w:szCs w:val="28"/>
          <w:lang w:val="en-US"/>
        </w:rPr>
        <w:t>Toolkit</w:t>
      </w:r>
      <w:r w:rsidRPr="00B71DE7">
        <w:rPr>
          <w:rFonts w:ascii="Times New Roman" w:hAnsi="Times New Roman" w:cs="Times New Roman"/>
          <w:sz w:val="28"/>
          <w:szCs w:val="28"/>
        </w:rPr>
        <w:t xml:space="preserve"> добавляет в 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B71DE7">
        <w:rPr>
          <w:rFonts w:ascii="Times New Roman" w:hAnsi="Times New Roman" w:cs="Times New Roman"/>
          <w:sz w:val="28"/>
          <w:szCs w:val="28"/>
        </w:rPr>
        <w:t xml:space="preserve"> новый тип проекта – таким </w:t>
      </w:r>
      <w:r w:rsidR="009F68BE" w:rsidRPr="00B71DE7">
        <w:rPr>
          <w:rFonts w:ascii="Times New Roman" w:hAnsi="Times New Roman" w:cs="Times New Roman"/>
          <w:sz w:val="28"/>
          <w:szCs w:val="28"/>
        </w:rPr>
        <w:t>образом не нуж</w:t>
      </w:r>
      <w:r w:rsidRPr="00B71DE7">
        <w:rPr>
          <w:rFonts w:ascii="Times New Roman" w:hAnsi="Times New Roman" w:cs="Times New Roman"/>
          <w:sz w:val="28"/>
          <w:szCs w:val="28"/>
        </w:rPr>
        <w:t xml:space="preserve">но создавать </w:t>
      </w:r>
      <w:proofErr w:type="spellStart"/>
      <w:r w:rsidRPr="00B71DE7">
        <w:rPr>
          <w:rFonts w:ascii="Times New Roman" w:hAnsi="Times New Roman" w:cs="Times New Roman"/>
          <w:sz w:val="28"/>
          <w:szCs w:val="28"/>
        </w:rPr>
        <w:t>стр-ру</w:t>
      </w:r>
      <w:proofErr w:type="spellEnd"/>
      <w:r w:rsidRPr="00B71DE7">
        <w:rPr>
          <w:rFonts w:ascii="Times New Roman" w:hAnsi="Times New Roman" w:cs="Times New Roman"/>
          <w:sz w:val="28"/>
          <w:szCs w:val="28"/>
        </w:rPr>
        <w:t xml:space="preserve"> проекта и все сделано за нас</w:t>
      </w:r>
    </w:p>
    <w:p w:rsidR="00CA42C0" w:rsidRPr="00B71DE7" w:rsidRDefault="00CA42C0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sz w:val="28"/>
          <w:szCs w:val="28"/>
        </w:rPr>
        <w:t xml:space="preserve">Это кросс-платформенная библиотека с открытым исходным кодом для построения </w:t>
      </w:r>
      <w:proofErr w:type="spellStart"/>
      <w:proofErr w:type="gramStart"/>
      <w:r w:rsidRPr="00B71DE7">
        <w:rPr>
          <w:rFonts w:ascii="Times New Roman" w:hAnsi="Times New Roman" w:cs="Times New Roman"/>
          <w:sz w:val="28"/>
          <w:szCs w:val="28"/>
        </w:rPr>
        <w:t>граф.интерф</w:t>
      </w:r>
      <w:proofErr w:type="gramEnd"/>
      <w:r w:rsidRPr="00B71DE7">
        <w:rPr>
          <w:rFonts w:ascii="Times New Roman" w:hAnsi="Times New Roman" w:cs="Times New Roman"/>
          <w:sz w:val="28"/>
          <w:szCs w:val="28"/>
        </w:rPr>
        <w:t>.юзера</w:t>
      </w:r>
      <w:proofErr w:type="spellEnd"/>
      <w:r w:rsidRPr="00B71DE7">
        <w:rPr>
          <w:rFonts w:ascii="Times New Roman" w:hAnsi="Times New Roman" w:cs="Times New Roman"/>
          <w:sz w:val="28"/>
          <w:szCs w:val="28"/>
        </w:rPr>
        <w:t>.</w:t>
      </w:r>
    </w:p>
    <w:p w:rsidR="0057203E" w:rsidRPr="00B71DE7" w:rsidRDefault="0057203E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b/>
          <w:sz w:val="28"/>
          <w:szCs w:val="28"/>
          <w:lang w:val="en-US"/>
        </w:rPr>
        <w:t>PRISM</w:t>
      </w:r>
      <w:r w:rsidRPr="00B71DE7">
        <w:rPr>
          <w:rFonts w:ascii="Times New Roman" w:hAnsi="Times New Roman" w:cs="Times New Roman"/>
          <w:sz w:val="28"/>
          <w:szCs w:val="28"/>
        </w:rPr>
        <w:t xml:space="preserve"> позволяет проектировать и писать приложения со слабо связанными компонентами, </w:t>
      </w:r>
      <w:proofErr w:type="spellStart"/>
      <w:proofErr w:type="gramStart"/>
      <w:r w:rsidRPr="00B71DE7">
        <w:rPr>
          <w:rFonts w:ascii="Times New Roman" w:hAnsi="Times New Roman" w:cs="Times New Roman"/>
          <w:sz w:val="28"/>
          <w:szCs w:val="28"/>
        </w:rPr>
        <w:t>кот.могут</w:t>
      </w:r>
      <w:proofErr w:type="spellEnd"/>
      <w:proofErr w:type="gramEnd"/>
      <w:r w:rsidRPr="00B71DE7">
        <w:rPr>
          <w:rFonts w:ascii="Times New Roman" w:hAnsi="Times New Roman" w:cs="Times New Roman"/>
          <w:sz w:val="28"/>
          <w:szCs w:val="28"/>
        </w:rPr>
        <w:t xml:space="preserve"> независимо развиваться и потом объединяться в одно целое без особых усилий</w:t>
      </w:r>
    </w:p>
    <w:p w:rsidR="0057203E" w:rsidRPr="00B71DE7" w:rsidRDefault="0057203E" w:rsidP="00B71DE7">
      <w:pPr>
        <w:jc w:val="both"/>
        <w:rPr>
          <w:rFonts w:ascii="Times New Roman" w:hAnsi="Times New Roman" w:cs="Times New Roman"/>
          <w:sz w:val="28"/>
          <w:szCs w:val="28"/>
        </w:rPr>
      </w:pPr>
      <w:r w:rsidRPr="00B71DE7">
        <w:rPr>
          <w:rFonts w:ascii="Times New Roman" w:hAnsi="Times New Roman" w:cs="Times New Roman"/>
          <w:b/>
          <w:sz w:val="28"/>
          <w:szCs w:val="28"/>
          <w:lang w:val="en-US"/>
        </w:rPr>
        <w:t>CATEL</w:t>
      </w:r>
      <w:r w:rsidRPr="00B71DE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71DE7">
        <w:rPr>
          <w:rFonts w:ascii="Times New Roman" w:hAnsi="Times New Roman" w:cs="Times New Roman"/>
          <w:sz w:val="28"/>
          <w:szCs w:val="28"/>
        </w:rPr>
        <w:t>платформа для разработки приложений. Цель – предоставить полный набор функций для приложений, написанных на любой .</w:t>
      </w:r>
      <w:r w:rsidRPr="00B71DE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71DE7">
        <w:rPr>
          <w:rFonts w:ascii="Times New Roman" w:hAnsi="Times New Roman" w:cs="Times New Roman"/>
          <w:sz w:val="28"/>
          <w:szCs w:val="28"/>
        </w:rPr>
        <w:t xml:space="preserve"> технологии. </w:t>
      </w:r>
    </w:p>
    <w:p w:rsidR="00CA42C0" w:rsidRPr="00B71DE7" w:rsidRDefault="00CA42C0" w:rsidP="00B71DE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CA42C0" w:rsidRPr="00B71DE7" w:rsidSect="006946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B49"/>
    <w:rsid w:val="00137540"/>
    <w:rsid w:val="00300367"/>
    <w:rsid w:val="0057203E"/>
    <w:rsid w:val="006946C0"/>
    <w:rsid w:val="006D7D32"/>
    <w:rsid w:val="00831419"/>
    <w:rsid w:val="009508BA"/>
    <w:rsid w:val="009F68BE"/>
    <w:rsid w:val="00A72127"/>
    <w:rsid w:val="00A86998"/>
    <w:rsid w:val="00B71DE7"/>
    <w:rsid w:val="00C26B49"/>
    <w:rsid w:val="00C75A2F"/>
    <w:rsid w:val="00CA42C0"/>
    <w:rsid w:val="00FB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16E1"/>
  <w15:docId w15:val="{8C786654-2874-4BEA-976A-BEE71603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44AFE-494E-4B3A-B8A0-D81F47CCB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Хлеб Хлебный</cp:lastModifiedBy>
  <cp:revision>6</cp:revision>
  <dcterms:created xsi:type="dcterms:W3CDTF">2019-04-18T09:19:00Z</dcterms:created>
  <dcterms:modified xsi:type="dcterms:W3CDTF">2023-04-14T20:02:00Z</dcterms:modified>
</cp:coreProperties>
</file>