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0EBD" w14:textId="1B80AD4D" w:rsidR="007D28D6" w:rsidRDefault="006C2635" w:rsidP="004F3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Ч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то такое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AJAX?</w:t>
      </w:r>
    </w:p>
    <w:p w14:paraId="71B9073F" w14:textId="0822FEF7" w:rsidR="007D28D6" w:rsidRPr="004A1405" w:rsidRDefault="007D28D6" w:rsidP="00A33A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AJ</w:t>
      </w:r>
      <w:r w:rsidRPr="007D28D6">
        <w:rPr>
          <w:rFonts w:ascii="Times New Roman" w:hAnsi="Times New Roman" w:cs="Times New Roman"/>
          <w:sz w:val="28"/>
          <w:szCs w:val="28"/>
        </w:rPr>
        <w:t>AX</w:t>
      </w:r>
      <w:r w:rsidRPr="007D28D6">
        <w:rPr>
          <w:rFonts w:ascii="Times New Roman" w:hAnsi="Times New Roman" w:cs="Times New Roman"/>
          <w:sz w:val="28"/>
          <w:szCs w:val="28"/>
          <w:lang w:val="ru-RU"/>
        </w:rPr>
        <w:t xml:space="preserve"> – методология программирования, построенная на асинхронных запросах. </w:t>
      </w:r>
      <w:r w:rsidRPr="004B341D">
        <w:rPr>
          <w:rFonts w:ascii="Times New Roman" w:hAnsi="Times New Roman" w:cs="Times New Roman"/>
          <w:sz w:val="28"/>
          <w:szCs w:val="28"/>
          <w:lang w:val="ru-RU"/>
        </w:rPr>
        <w:t xml:space="preserve">Эта методология подразумевает такой подход к построению динамических приложений, при которых не осуществляется полная перезагрузка </w:t>
      </w:r>
      <w:r w:rsidRPr="007D28D6">
        <w:rPr>
          <w:rFonts w:ascii="Times New Roman" w:hAnsi="Times New Roman" w:cs="Times New Roman"/>
          <w:sz w:val="28"/>
          <w:szCs w:val="28"/>
        </w:rPr>
        <w:t>html</w:t>
      </w:r>
      <w:r w:rsidRPr="004B341D">
        <w:rPr>
          <w:rFonts w:ascii="Times New Roman" w:hAnsi="Times New Roman" w:cs="Times New Roman"/>
          <w:sz w:val="28"/>
          <w:szCs w:val="28"/>
          <w:lang w:val="ru-RU"/>
        </w:rPr>
        <w:t>-страниц.</w:t>
      </w:r>
    </w:p>
    <w:p w14:paraId="1BE94BF1" w14:textId="379E213C" w:rsidR="007D28D6" w:rsidRDefault="006C2635" w:rsidP="004F3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Ч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>то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такое протокол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WebSocket?</w:t>
      </w:r>
    </w:p>
    <w:p w14:paraId="765B5AE8" w14:textId="3164EE9E" w:rsidR="00631A50" w:rsidRPr="004A1405" w:rsidRDefault="00631A50" w:rsidP="004F390F">
      <w:pPr>
        <w:jc w:val="both"/>
        <w:rPr>
          <w:rFonts w:ascii="Times New Roman" w:hAnsi="Times New Roman" w:cs="Times New Roman"/>
          <w:sz w:val="28"/>
          <w:szCs w:val="28"/>
        </w:rPr>
      </w:pPr>
      <w:r w:rsidRPr="00631A50">
        <w:rPr>
          <w:rFonts w:ascii="Times New Roman" w:hAnsi="Times New Roman" w:cs="Times New Roman"/>
          <w:sz w:val="28"/>
          <w:szCs w:val="28"/>
          <w:lang w:val="ru-RU"/>
        </w:rPr>
        <w:t xml:space="preserve">Протокол передачи данных, основанный на </w:t>
      </w:r>
      <w:r w:rsidRPr="00631A50">
        <w:rPr>
          <w:rFonts w:ascii="Times New Roman" w:hAnsi="Times New Roman" w:cs="Times New Roman"/>
          <w:sz w:val="28"/>
          <w:szCs w:val="28"/>
        </w:rPr>
        <w:t>TCP</w:t>
      </w:r>
      <w:r w:rsidRPr="00631A50">
        <w:rPr>
          <w:rFonts w:ascii="Times New Roman" w:hAnsi="Times New Roman" w:cs="Times New Roman"/>
          <w:sz w:val="28"/>
          <w:szCs w:val="28"/>
          <w:lang w:val="ru-RU"/>
        </w:rPr>
        <w:t xml:space="preserve">, для установки длительного соединения и обмена сообщениями между клиентом и сервером в режиме дуплексной связи. </w:t>
      </w:r>
      <w:r w:rsidRPr="00631A50">
        <w:rPr>
          <w:rFonts w:ascii="Times New Roman" w:hAnsi="Times New Roman" w:cs="Times New Roman"/>
          <w:sz w:val="28"/>
          <w:szCs w:val="28"/>
        </w:rPr>
        <w:t>Находится на прикладном уровне модели OSI.</w:t>
      </w:r>
    </w:p>
    <w:p w14:paraId="601329E0" w14:textId="35A643DE" w:rsidR="007D28D6" w:rsidRDefault="006C2635" w:rsidP="004F3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Ч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то такое протокол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ED54066" w14:textId="2D2A8BED" w:rsidR="00631A50" w:rsidRPr="004F390F" w:rsidRDefault="004F390F" w:rsidP="004F390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F390F">
        <w:rPr>
          <w:rFonts w:ascii="Times New Roman" w:hAnsi="Times New Roman" w:cs="Times New Roman"/>
          <w:sz w:val="28"/>
          <w:szCs w:val="28"/>
        </w:rPr>
        <w:t>Web</w:t>
      </w:r>
      <w:r w:rsidRPr="004F3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390F">
        <w:rPr>
          <w:rFonts w:ascii="Times New Roman" w:hAnsi="Times New Roman" w:cs="Times New Roman"/>
          <w:sz w:val="28"/>
          <w:szCs w:val="28"/>
        </w:rPr>
        <w:t>Sockets</w:t>
      </w:r>
      <w:r w:rsidRPr="004F3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390F">
        <w:rPr>
          <w:rFonts w:ascii="Times New Roman" w:hAnsi="Times New Roman" w:cs="Times New Roman"/>
          <w:sz w:val="28"/>
          <w:szCs w:val="28"/>
        </w:rPr>
        <w:t>API</w:t>
      </w:r>
      <w:r w:rsidRPr="004F390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02F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390F"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интерфейс, основанный на протоколе полнодуплексной связи </w:t>
      </w:r>
      <w:r w:rsidRPr="004F390F">
        <w:rPr>
          <w:rFonts w:ascii="Times New Roman" w:hAnsi="Times New Roman" w:cs="Times New Roman"/>
          <w:sz w:val="28"/>
          <w:szCs w:val="28"/>
        </w:rPr>
        <w:t>WebSocket</w:t>
      </w:r>
      <w:r w:rsidRPr="004F390F">
        <w:rPr>
          <w:rFonts w:ascii="Times New Roman" w:hAnsi="Times New Roman" w:cs="Times New Roman"/>
          <w:sz w:val="28"/>
          <w:szCs w:val="28"/>
          <w:lang w:val="ru-RU"/>
        </w:rPr>
        <w:t xml:space="preserve">.  Протокол работает над </w:t>
      </w:r>
      <w:r w:rsidRPr="004F390F">
        <w:rPr>
          <w:rFonts w:ascii="Times New Roman" w:hAnsi="Times New Roman" w:cs="Times New Roman"/>
          <w:sz w:val="28"/>
          <w:szCs w:val="28"/>
        </w:rPr>
        <w:t>TCP</w:t>
      </w:r>
      <w:r w:rsidRPr="004F390F">
        <w:rPr>
          <w:rFonts w:ascii="Times New Roman" w:hAnsi="Times New Roman" w:cs="Times New Roman"/>
          <w:sz w:val="28"/>
          <w:szCs w:val="28"/>
          <w:lang w:val="ru-RU"/>
        </w:rPr>
        <w:t xml:space="preserve">-соединением и предназначен для обмена сообщениями между браузером и </w:t>
      </w:r>
      <w:r w:rsidRPr="004F390F">
        <w:rPr>
          <w:rFonts w:ascii="Times New Roman" w:hAnsi="Times New Roman" w:cs="Times New Roman"/>
          <w:sz w:val="28"/>
          <w:szCs w:val="28"/>
        </w:rPr>
        <w:t>web</w:t>
      </w:r>
      <w:r w:rsidRPr="004F390F">
        <w:rPr>
          <w:rFonts w:ascii="Times New Roman" w:hAnsi="Times New Roman" w:cs="Times New Roman"/>
          <w:sz w:val="28"/>
          <w:szCs w:val="28"/>
          <w:lang w:val="ru-RU"/>
        </w:rPr>
        <w:t xml:space="preserve">-сервером.  </w:t>
      </w:r>
    </w:p>
    <w:p w14:paraId="5A3A6199" w14:textId="5F1EDEC3" w:rsidR="007D28D6" w:rsidRDefault="006C2635" w:rsidP="004F3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еречислите основные функции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4D4A8536" w14:textId="0278D500" w:rsidR="00631A50" w:rsidRPr="004B341D" w:rsidRDefault="001C181F" w:rsidP="004F390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C181F">
        <w:rPr>
          <w:rFonts w:ascii="Times New Roman" w:hAnsi="Times New Roman" w:cs="Times New Roman"/>
          <w:sz w:val="28"/>
          <w:szCs w:val="28"/>
          <w:lang w:val="ru-RU"/>
        </w:rPr>
        <w:t>Основные функции Web Sockets API включают создание и управление веб-сокет соединениями, отправку и прием сообщений, установление и закрытие соединения, обработку ошибок и событий.</w:t>
      </w:r>
    </w:p>
    <w:p w14:paraId="0CBF01A7" w14:textId="5773AC62" w:rsidR="007D28D6" w:rsidRDefault="006C2635" w:rsidP="004F3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акие дополнительные возможности предоставляет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="007D28D6" w:rsidRPr="007D28D6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C64F3A0" w14:textId="4A6B94C6" w:rsidR="00F83EB9" w:rsidRPr="004B341D" w:rsidRDefault="001C181F" w:rsidP="004F390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C181F">
        <w:rPr>
          <w:rFonts w:ascii="Times New Roman" w:hAnsi="Times New Roman" w:cs="Times New Roman"/>
          <w:sz w:val="28"/>
          <w:szCs w:val="28"/>
        </w:rPr>
        <w:t>Web</w:t>
      </w:r>
      <w:r w:rsidRPr="001C18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81F">
        <w:rPr>
          <w:rFonts w:ascii="Times New Roman" w:hAnsi="Times New Roman" w:cs="Times New Roman"/>
          <w:sz w:val="28"/>
          <w:szCs w:val="28"/>
        </w:rPr>
        <w:t>Sockets</w:t>
      </w:r>
      <w:r w:rsidRPr="001C18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81F">
        <w:rPr>
          <w:rFonts w:ascii="Times New Roman" w:hAnsi="Times New Roman" w:cs="Times New Roman"/>
          <w:sz w:val="28"/>
          <w:szCs w:val="28"/>
        </w:rPr>
        <w:t>API</w:t>
      </w:r>
      <w:r w:rsidRPr="001C181F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дополнительные возможности, такие как поддержка шифрования данных при передаче, отправка больших объёмов данных, поддержка серверных уведомлений.</w:t>
      </w:r>
    </w:p>
    <w:p w14:paraId="2797AF9B" w14:textId="2CA10900" w:rsidR="004E38E8" w:rsidRDefault="004E38E8" w:rsidP="004F3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Расскажите процедуру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WebSocket </w:t>
      </w:r>
      <w:r>
        <w:rPr>
          <w:rFonts w:ascii="Times New Roman" w:hAnsi="Times New Roman" w:cs="Times New Roman"/>
          <w:sz w:val="28"/>
          <w:szCs w:val="28"/>
          <w:highlight w:val="yellow"/>
        </w:rPr>
        <w:t>рукопожатия.</w:t>
      </w:r>
    </w:p>
    <w:p w14:paraId="06393E70" w14:textId="77777777" w:rsidR="004E38E8" w:rsidRPr="004E38E8" w:rsidRDefault="004E38E8" w:rsidP="004F390F">
      <w:pPr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Соединение устанавливается следующим образом: </w:t>
      </w:r>
    </w:p>
    <w:p w14:paraId="5D1D14F8" w14:textId="77777777" w:rsidR="004E38E8" w:rsidRPr="004E38E8" w:rsidRDefault="004E38E8" w:rsidP="004F390F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Клиент посылает обычный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HTTP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-запрос, называемый рукопожатием, с заголовками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Upgrade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и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Connection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(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Upgrade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: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websocket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)</w:t>
      </w:r>
    </w:p>
    <w:p w14:paraId="3FBA5678" w14:textId="77777777" w:rsidR="004E38E8" w:rsidRPr="004E38E8" w:rsidRDefault="004E38E8" w:rsidP="004F390F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Сервер отвечает HTTP-ответом со статусом 101 (Switching Protocols), показывая, что он согласен переключить протокол на WebSocket. Ответ сервера содержит заголовок Upgrade: websocket и ключи для подтверждения протокола (например, Sec-WebSocket-Accept), сгенерированные на основе ключа, отправленного клиентом в заголовке Sec-WebSocket-Key.</w:t>
      </w:r>
    </w:p>
    <w:p w14:paraId="6A941468" w14:textId="77777777" w:rsidR="004E38E8" w:rsidRPr="004E38E8" w:rsidRDefault="004E38E8" w:rsidP="004F390F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Устанавливается соединение и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HTTP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заменяется на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TCP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/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IP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-соединение, далее можно отправлять данные.</w:t>
      </w:r>
    </w:p>
    <w:p w14:paraId="4DDFB950" w14:textId="77777777" w:rsidR="004E38E8" w:rsidRPr="004E38E8" w:rsidRDefault="004E38E8" w:rsidP="004B341D">
      <w:pPr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Данные передаются в виде фреймов с минимальным количеством служебных данных, что значительно уменьшает задержки при передаче информации.</w:t>
      </w:r>
    </w:p>
    <w:p w14:paraId="1AD5229B" w14:textId="77777777" w:rsidR="004E38E8" w:rsidRPr="004E38E8" w:rsidRDefault="004E38E8" w:rsidP="004B341D">
      <w:pPr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Плюсы – высокая скорость передачи, минусы – т.к. является другим протоколом, то лишается множества функций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HTTP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– безопасности, масштабируемости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etc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7D9D6767" w14:textId="77777777" w:rsidR="004E38E8" w:rsidRPr="004E38E8" w:rsidRDefault="004E38E8" w:rsidP="004B341D">
      <w:pPr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Также помимо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ws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: префикса схемы есть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wss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: префикс – аналог </w:t>
      </w:r>
      <w:r w:rsidRPr="004E38E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HTTPS</w:t>
      </w:r>
    </w:p>
    <w:p w14:paraId="48492DFE" w14:textId="77777777" w:rsidR="004E38E8" w:rsidRPr="004E38E8" w:rsidRDefault="004E38E8" w:rsidP="004F390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5CA9C155" w14:textId="036333D0" w:rsidR="00C842E5" w:rsidRPr="007D28D6" w:rsidRDefault="00C842E5" w:rsidP="004F39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842E5" w:rsidRPr="007D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7B9"/>
    <w:multiLevelType w:val="hybridMultilevel"/>
    <w:tmpl w:val="CE54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93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9830192">
    <w:abstractNumId w:val="1"/>
  </w:num>
  <w:num w:numId="3" w16cid:durableId="1419406737">
    <w:abstractNumId w:val="3"/>
  </w:num>
  <w:num w:numId="4" w16cid:durableId="77359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D6"/>
    <w:rsid w:val="00077222"/>
    <w:rsid w:val="001C181F"/>
    <w:rsid w:val="004A1405"/>
    <w:rsid w:val="004B341D"/>
    <w:rsid w:val="004E38E8"/>
    <w:rsid w:val="004F390F"/>
    <w:rsid w:val="00631A50"/>
    <w:rsid w:val="006C2635"/>
    <w:rsid w:val="00787719"/>
    <w:rsid w:val="007D28D6"/>
    <w:rsid w:val="00A02F09"/>
    <w:rsid w:val="00A33AC0"/>
    <w:rsid w:val="00C842E5"/>
    <w:rsid w:val="00D96D13"/>
    <w:rsid w:val="00F8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9FC3"/>
  <w15:chartTrackingRefBased/>
  <w15:docId w15:val="{B1414310-21CA-4C57-AA8B-AE20763A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8D6"/>
    <w:pPr>
      <w:spacing w:after="0" w:line="276" w:lineRule="auto"/>
      <w:ind w:left="720"/>
      <w:contextualSpacing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14</cp:revision>
  <dcterms:created xsi:type="dcterms:W3CDTF">2024-02-19T14:23:00Z</dcterms:created>
  <dcterms:modified xsi:type="dcterms:W3CDTF">2024-02-27T08:47:00Z</dcterms:modified>
</cp:coreProperties>
</file>