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3981" w14:textId="77777777" w:rsidR="005F7758" w:rsidRDefault="00A26391" w:rsidP="00A26391">
      <w:pPr>
        <w:pStyle w:val="ListParagraph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№4</w:t>
      </w:r>
    </w:p>
    <w:p w14:paraId="5789D085" w14:textId="77777777" w:rsidR="00A26391" w:rsidRPr="00A26391" w:rsidRDefault="00A26391" w:rsidP="00A26391">
      <w:pPr>
        <w:pStyle w:val="ListParagraph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1632B" w14:textId="77777777" w:rsidR="00E83B33" w:rsidRDefault="00E83B33" w:rsidP="00E83B33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B0A51">
        <w:rPr>
          <w:rFonts w:ascii="Times New Roman" w:hAnsi="Times New Roman" w:cs="Times New Roman"/>
          <w:sz w:val="28"/>
          <w:szCs w:val="28"/>
          <w:highlight w:val="yellow"/>
        </w:rPr>
        <w:t xml:space="preserve">Дайте пояснению понятию  «событие программного объекта». </w:t>
      </w:r>
    </w:p>
    <w:p w14:paraId="6C307B31" w14:textId="77777777" w:rsidR="00A920BC" w:rsidRDefault="00A920BC" w:rsidP="00A920BC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5F9D90" w14:textId="7225D9A4" w:rsidR="00A920BC" w:rsidRDefault="00A920BC" w:rsidP="00A920BC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920BC">
        <w:rPr>
          <w:rFonts w:ascii="Times New Roman" w:hAnsi="Times New Roman" w:cs="Times New Roman"/>
          <w:sz w:val="28"/>
          <w:szCs w:val="28"/>
        </w:rPr>
        <w:t xml:space="preserve">Событие в программном объекте – это процесс перехода объекта из одного состояние в другое. При этом, об этом переходе могут быть извещены другие объекты. У события есть издатель (или генератор) события и могут быть подписчики (или обработчики) события.        </w:t>
      </w:r>
    </w:p>
    <w:p w14:paraId="6BAFFBA8" w14:textId="77777777" w:rsidR="00A920BC" w:rsidRDefault="00A920BC" w:rsidP="00A920BC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96F4E6" w14:textId="73C874A9" w:rsidR="00E83B33" w:rsidRPr="007B0A51" w:rsidRDefault="00E83B33" w:rsidP="00E83B33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B0A51">
        <w:rPr>
          <w:rFonts w:ascii="Times New Roman" w:hAnsi="Times New Roman" w:cs="Times New Roman"/>
          <w:sz w:val="28"/>
          <w:szCs w:val="28"/>
          <w:highlight w:val="yellow"/>
        </w:rPr>
        <w:t xml:space="preserve">Какой встроенный механизм используется в Node.js для генерации и обработки событий. Поясните принцип его работы.   </w:t>
      </w:r>
    </w:p>
    <w:p w14:paraId="58D42B28" w14:textId="6425B6C1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В Node.js для генерации и обработки событий используется встроенный модуль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EventEmitter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. Принцип его работы основан на паттерне "Издатель-Подписчик" (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Publisher-Subscriber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). Этот модуль предоставляет разработчикам инструменты для создания и управления собственными объектами, которые могут генерировать события и иметь множество функций-обработчиков (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листенеров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), подписанных на эти события.</w:t>
      </w:r>
    </w:p>
    <w:p w14:paraId="5E888D9F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AE02C6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Вот основные шаги работы с модулем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EventEmitter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 xml:space="preserve"> в Node.js:</w:t>
      </w:r>
    </w:p>
    <w:p w14:paraId="29AD42FE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EFD4AD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1. Подключение модуля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EventEmitter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:</w:t>
      </w:r>
    </w:p>
    <w:p w14:paraId="69BED8D9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91DB2A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Для начала, вы должны импортировать или подключить модуль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EventEmitter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 xml:space="preserve"> из библиотеки Node.js. Это можно сделать следующим образом:</w:t>
      </w:r>
    </w:p>
    <w:p w14:paraId="4B91CE6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639920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20BC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7121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  <w:lang w:val="en-US"/>
        </w:rPr>
        <w:t>EventEmitter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require('events');</w:t>
      </w:r>
    </w:p>
    <w:p w14:paraId="6FE5B09F" w14:textId="77777777" w:rsidR="0071210D" w:rsidRPr="00A920BC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B5C84F" w14:textId="77777777" w:rsidR="0071210D" w:rsidRPr="00A920BC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920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</w:t>
      </w:r>
      <w:r w:rsidRPr="0071210D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A920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1210D">
        <w:rPr>
          <w:rFonts w:ascii="Times New Roman" w:hAnsi="Times New Roman" w:cs="Times New Roman"/>
          <w:bCs/>
          <w:sz w:val="28"/>
          <w:szCs w:val="28"/>
        </w:rPr>
        <w:t>экземпляра</w:t>
      </w:r>
      <w:r w:rsidRPr="00A920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1210D">
        <w:rPr>
          <w:rFonts w:ascii="Times New Roman" w:hAnsi="Times New Roman" w:cs="Times New Roman"/>
          <w:bCs/>
          <w:sz w:val="28"/>
          <w:szCs w:val="28"/>
        </w:rPr>
        <w:t>объекта</w:t>
      </w:r>
      <w:r w:rsidRPr="00A920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920BC">
        <w:rPr>
          <w:rFonts w:ascii="Times New Roman" w:hAnsi="Times New Roman" w:cs="Times New Roman"/>
          <w:bCs/>
          <w:sz w:val="28"/>
          <w:szCs w:val="28"/>
          <w:lang w:val="en-US"/>
        </w:rPr>
        <w:t>EventEmitter</w:t>
      </w:r>
      <w:proofErr w:type="spellEnd"/>
      <w:r w:rsidRPr="00A920B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DD264FA" w14:textId="77777777" w:rsidR="0071210D" w:rsidRPr="00A920BC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78A25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20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Pr="0071210D">
        <w:rPr>
          <w:rFonts w:ascii="Times New Roman" w:hAnsi="Times New Roman" w:cs="Times New Roman"/>
          <w:bCs/>
          <w:sz w:val="28"/>
          <w:szCs w:val="28"/>
        </w:rPr>
        <w:t xml:space="preserve">После подключения модуля, вы создаете экземпляр объекта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EventEmitter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, который будет служить источником событий. Например:</w:t>
      </w:r>
    </w:p>
    <w:p w14:paraId="5DF89D13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3CA47D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myEmitter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EventEmitter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5A7F111F" w14:textId="7F0A3250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57C0B790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4EFF5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3. Генерация событий:</w:t>
      </w:r>
    </w:p>
    <w:p w14:paraId="4CA6288F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6ED722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Источник событий (в данном случае, `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myEmitter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`) может генерировать события с использованием метода `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emit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()`. Вызов этого метода и указание имени события активизирует все связанные с ним функции-обработчики. Например:</w:t>
      </w:r>
    </w:p>
    <w:p w14:paraId="403FFD62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61CE6A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myEmitter.emit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('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myEvent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', 'Сообщение данных');</w:t>
      </w:r>
    </w:p>
    <w:p w14:paraId="3A0207A9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ECB5C2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4. Добавление обработчиков событий:</w:t>
      </w:r>
    </w:p>
    <w:p w14:paraId="6605CBBC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65D9AC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Вы можете добавить функции-обработчики (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листенеры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 xml:space="preserve">) к объекту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EventEmitter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 xml:space="preserve"> с помощью метода `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on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()` или `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addListener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()`. Эти функции будут вызваны при генерации события. Например:</w:t>
      </w:r>
    </w:p>
    <w:p w14:paraId="695C3DF3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B444D8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myEmitter.on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('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myEvent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', (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) =&gt; {</w:t>
      </w:r>
    </w:p>
    <w:p w14:paraId="32C1D861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  console.log('Событие произошло с данными:', 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196C6C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});</w:t>
      </w:r>
    </w:p>
    <w:p w14:paraId="60663B35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FA3C0A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5. Обработка событий:</w:t>
      </w:r>
    </w:p>
    <w:p w14:paraId="36DE3907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3EA2E1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 xml:space="preserve">   Когда событие будет сгенерировано, все зарегистрированные обработчики будут вызваны с переданными данными. В данном примере, когда событие '</w:t>
      </w:r>
      <w:proofErr w:type="spellStart"/>
      <w:r w:rsidRPr="0071210D">
        <w:rPr>
          <w:rFonts w:ascii="Times New Roman" w:hAnsi="Times New Roman" w:cs="Times New Roman"/>
          <w:bCs/>
          <w:sz w:val="28"/>
          <w:szCs w:val="28"/>
        </w:rPr>
        <w:t>myEvent</w:t>
      </w:r>
      <w:proofErr w:type="spellEnd"/>
      <w:r w:rsidRPr="0071210D">
        <w:rPr>
          <w:rFonts w:ascii="Times New Roman" w:hAnsi="Times New Roman" w:cs="Times New Roman"/>
          <w:bCs/>
          <w:sz w:val="28"/>
          <w:szCs w:val="28"/>
        </w:rPr>
        <w:t>' генерируется, вызывается функция-обработчик, и сообщение с данными выводится на консоль.</w:t>
      </w:r>
    </w:p>
    <w:p w14:paraId="2BFB4358" w14:textId="77777777" w:rsidR="0071210D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534EB3" w14:textId="615343E2" w:rsidR="00E83B33" w:rsidRPr="0071210D" w:rsidRDefault="0071210D" w:rsidP="0071210D">
      <w:pPr>
        <w:spacing w:after="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0D">
        <w:rPr>
          <w:rFonts w:ascii="Times New Roman" w:hAnsi="Times New Roman" w:cs="Times New Roman"/>
          <w:bCs/>
          <w:sz w:val="28"/>
          <w:szCs w:val="28"/>
        </w:rPr>
        <w:t>Этот механизм позволяет легко создавать асинхронные приложения в Node.js и обеспечивать обработку событий, такие как обработка запросов веб-сервера, управление файловой системой, взаимодействие с базой данных и многое другое.</w:t>
      </w:r>
    </w:p>
    <w:p w14:paraId="6AFF02CA" w14:textId="77777777" w:rsidR="003818FF" w:rsidRPr="007B0A51" w:rsidRDefault="003818FF" w:rsidP="003818FF">
      <w:pPr>
        <w:pStyle w:val="ListParagraph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1AF073" w14:textId="77777777" w:rsidR="00433483" w:rsidRPr="007B0A51" w:rsidRDefault="00433483" w:rsidP="00433483">
      <w:pPr>
        <w:pStyle w:val="ListParagraph"/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33483" w:rsidRPr="007B0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19025">
    <w:abstractNumId w:val="4"/>
  </w:num>
  <w:num w:numId="2" w16cid:durableId="481895000">
    <w:abstractNumId w:val="5"/>
  </w:num>
  <w:num w:numId="3" w16cid:durableId="1163745017">
    <w:abstractNumId w:val="10"/>
  </w:num>
  <w:num w:numId="4" w16cid:durableId="21429624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30809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5195749">
    <w:abstractNumId w:val="3"/>
  </w:num>
  <w:num w:numId="7" w16cid:durableId="1213927284">
    <w:abstractNumId w:val="2"/>
  </w:num>
  <w:num w:numId="8" w16cid:durableId="1732073350">
    <w:abstractNumId w:val="1"/>
  </w:num>
  <w:num w:numId="9" w16cid:durableId="656375762">
    <w:abstractNumId w:val="6"/>
  </w:num>
  <w:num w:numId="10" w16cid:durableId="296767844">
    <w:abstractNumId w:val="7"/>
  </w:num>
  <w:num w:numId="11" w16cid:durableId="1230458740">
    <w:abstractNumId w:val="9"/>
  </w:num>
  <w:num w:numId="12" w16cid:durableId="34171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211"/>
    <w:rsid w:val="002219CB"/>
    <w:rsid w:val="002C21B9"/>
    <w:rsid w:val="002F2211"/>
    <w:rsid w:val="003818A1"/>
    <w:rsid w:val="003818FF"/>
    <w:rsid w:val="00433483"/>
    <w:rsid w:val="005F7758"/>
    <w:rsid w:val="0071210D"/>
    <w:rsid w:val="007B0A51"/>
    <w:rsid w:val="007B78DA"/>
    <w:rsid w:val="00823F8F"/>
    <w:rsid w:val="0091216D"/>
    <w:rsid w:val="009B3C35"/>
    <w:rsid w:val="00A26391"/>
    <w:rsid w:val="00A829EF"/>
    <w:rsid w:val="00A920BC"/>
    <w:rsid w:val="00B218AD"/>
    <w:rsid w:val="00C06279"/>
    <w:rsid w:val="00D62F30"/>
    <w:rsid w:val="00E72852"/>
    <w:rsid w:val="00E83B33"/>
    <w:rsid w:val="00E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8A77"/>
  <w15:docId w15:val="{F60CAC58-AC00-4482-BEA8-920CEECE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2F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A829EF"/>
  </w:style>
  <w:style w:type="character" w:styleId="Strong">
    <w:name w:val="Strong"/>
    <w:basedOn w:val="DefaultParagraphFont"/>
    <w:uiPriority w:val="22"/>
    <w:qFormat/>
    <w:rsid w:val="00A829EF"/>
    <w:rPr>
      <w:b/>
      <w:bCs/>
    </w:rPr>
  </w:style>
  <w:style w:type="paragraph" w:customStyle="1" w:styleId="kx">
    <w:name w:val="kx"/>
    <w:basedOn w:val="Normal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C06279"/>
    <w:rPr>
      <w:i/>
      <w:iCs/>
    </w:rPr>
  </w:style>
  <w:style w:type="paragraph" w:customStyle="1" w:styleId="ls">
    <w:name w:val="ls"/>
    <w:basedOn w:val="Normal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La Baguette</cp:lastModifiedBy>
  <cp:revision>14</cp:revision>
  <dcterms:created xsi:type="dcterms:W3CDTF">2019-09-01T20:36:00Z</dcterms:created>
  <dcterms:modified xsi:type="dcterms:W3CDTF">2023-09-26T05:54:00Z</dcterms:modified>
</cp:coreProperties>
</file>