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8A3DC" w14:textId="77777777" w:rsidR="00672C9D" w:rsidRPr="007307C6" w:rsidRDefault="00672C9D" w:rsidP="00672C9D">
      <w:pPr>
        <w:spacing w:after="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14:paraId="4DC2EE63" w14:textId="77777777" w:rsidR="00672C9D" w:rsidRPr="007307C6" w:rsidRDefault="00672C9D" w:rsidP="00672C9D">
      <w:pPr>
        <w:spacing w:after="4200"/>
        <w:ind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14:paraId="4A402009" w14:textId="4C7AD5E3" w:rsidR="00787EED" w:rsidRPr="00262FC7" w:rsidRDefault="00CB6907" w:rsidP="00787EED">
      <w:pPr>
        <w:spacing w:after="4440"/>
        <w:ind w:firstLine="0"/>
        <w:jc w:val="center"/>
        <w:rPr>
          <w:rFonts w:eastAsia="Times New Roman"/>
          <w:sz w:val="32"/>
          <w:szCs w:val="32"/>
          <w:lang w:eastAsia="ru-RU"/>
        </w:rPr>
      </w:pPr>
      <w:bookmarkStart w:id="0" w:name="_Toc137465079"/>
      <w:bookmarkStart w:id="1" w:name="_Toc149282230"/>
      <w:r>
        <w:rPr>
          <w:rFonts w:eastAsia="Times New Roman"/>
          <w:sz w:val="32"/>
          <w:szCs w:val="32"/>
          <w:lang w:eastAsia="ru-RU"/>
        </w:rPr>
        <w:t>Распределенные и облачные системы</w:t>
      </w:r>
      <w:r w:rsidRPr="00CB6907">
        <w:rPr>
          <w:rFonts w:eastAsia="Times New Roman"/>
          <w:sz w:val="32"/>
          <w:szCs w:val="32"/>
          <w:lang w:eastAsia="ru-RU"/>
        </w:rPr>
        <w:br/>
      </w:r>
      <w:r w:rsidR="00672C9D" w:rsidRPr="00912BA4">
        <w:rPr>
          <w:rFonts w:eastAsia="Times New Roman"/>
          <w:sz w:val="32"/>
          <w:szCs w:val="32"/>
          <w:lang w:eastAsia="ru-RU"/>
        </w:rPr>
        <w:t>Лабораторная работа №</w:t>
      </w:r>
      <w:bookmarkEnd w:id="0"/>
      <w:r w:rsidR="00672C9D" w:rsidRPr="00912BA4">
        <w:rPr>
          <w:rFonts w:eastAsia="Times New Roman"/>
          <w:sz w:val="32"/>
          <w:szCs w:val="32"/>
          <w:lang w:eastAsia="ru-RU"/>
        </w:rPr>
        <w:t xml:space="preserve"> </w:t>
      </w:r>
      <w:bookmarkEnd w:id="1"/>
      <w:r w:rsidR="008A179A" w:rsidRPr="00262FC7">
        <w:rPr>
          <w:rFonts w:eastAsia="Times New Roman"/>
          <w:sz w:val="32"/>
          <w:szCs w:val="32"/>
          <w:lang w:eastAsia="ru-RU"/>
        </w:rPr>
        <w:t>2</w:t>
      </w:r>
    </w:p>
    <w:p w14:paraId="1919CB78" w14:textId="196A35B8" w:rsidR="00672C9D" w:rsidRPr="007307C6" w:rsidRDefault="00672C9D" w:rsidP="00672C9D">
      <w:pPr>
        <w:spacing w:after="0"/>
        <w:ind w:firstLine="5387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Студент: </w:t>
      </w:r>
      <w:r w:rsidR="00165758">
        <w:rPr>
          <w:rFonts w:eastAsia="Times New Roman"/>
          <w:lang w:eastAsia="ru-RU"/>
        </w:rPr>
        <w:t>Фамилия И. О.</w:t>
      </w:r>
      <w:r w:rsidRPr="007307C6">
        <w:rPr>
          <w:rFonts w:eastAsia="Times New Roman"/>
          <w:lang w:eastAsia="ru-RU"/>
        </w:rPr>
        <w:t xml:space="preserve"> </w:t>
      </w:r>
    </w:p>
    <w:p w14:paraId="0D9F780A" w14:textId="37B0D4DC" w:rsidR="00672C9D" w:rsidRPr="007307C6" w:rsidRDefault="00672C9D" w:rsidP="00672C9D">
      <w:pPr>
        <w:spacing w:after="0"/>
        <w:ind w:firstLine="5387"/>
        <w:jc w:val="lef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ФИТ </w:t>
      </w:r>
      <w:r w:rsidR="00262FC7">
        <w:rPr>
          <w:rFonts w:eastAsia="Times New Roman"/>
          <w:lang w:eastAsia="ru-RU"/>
        </w:rPr>
        <w:t>4 курс 6</w:t>
      </w:r>
      <w:r w:rsidRPr="007307C6">
        <w:rPr>
          <w:rFonts w:eastAsia="Times New Roman"/>
          <w:lang w:eastAsia="ru-RU"/>
        </w:rPr>
        <w:t xml:space="preserve"> группа</w:t>
      </w:r>
    </w:p>
    <w:p w14:paraId="39CCC903" w14:textId="77777777" w:rsidR="00672C9D" w:rsidRPr="007307C6" w:rsidRDefault="00672C9D" w:rsidP="00787EED">
      <w:pPr>
        <w:spacing w:after="1920"/>
        <w:ind w:firstLine="0"/>
        <w:jc w:val="left"/>
        <w:rPr>
          <w:rFonts w:eastAsia="Times New Roman"/>
          <w:lang w:eastAsia="ru-RU"/>
        </w:rPr>
      </w:pPr>
    </w:p>
    <w:p w14:paraId="00484678" w14:textId="77777777" w:rsidR="00672C9D" w:rsidRDefault="00672C9D" w:rsidP="00672C9D">
      <w:pPr>
        <w:spacing w:after="0"/>
        <w:ind w:firstLine="0"/>
        <w:jc w:val="center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>Минск 202</w:t>
      </w:r>
      <w:r>
        <w:rPr>
          <w:rFonts w:eastAsia="Times New Roman"/>
          <w:lang w:eastAsia="ru-RU"/>
        </w:rPr>
        <w:t>4</w:t>
      </w:r>
    </w:p>
    <w:p w14:paraId="168F8D58" w14:textId="77777777" w:rsidR="008A179A" w:rsidRDefault="008A179A" w:rsidP="001E5A8E">
      <w:pPr>
        <w:spacing w:after="0"/>
        <w:ind w:firstLine="0"/>
        <w:rPr>
          <w:rFonts w:eastAsia="Calibri"/>
        </w:rPr>
      </w:pPr>
    </w:p>
    <w:p w14:paraId="44B86D29" w14:textId="77777777" w:rsidR="000B35D2" w:rsidRPr="00262FC7" w:rsidRDefault="000B35D2" w:rsidP="001E5A8E">
      <w:pPr>
        <w:spacing w:after="0"/>
        <w:ind w:firstLine="0"/>
        <w:rPr>
          <w:rFonts w:eastAsia="Calibri"/>
        </w:rPr>
      </w:pPr>
    </w:p>
    <w:p w14:paraId="1C2E1986" w14:textId="77777777" w:rsidR="008A179A" w:rsidRPr="000B35D2" w:rsidRDefault="008A179A" w:rsidP="008A179A">
      <w:pPr>
        <w:spacing w:after="0"/>
        <w:ind w:firstLine="0"/>
        <w:jc w:val="center"/>
        <w:rPr>
          <w:rFonts w:eastAsia="Calibri"/>
          <w:b/>
        </w:rPr>
      </w:pPr>
      <w:r w:rsidRPr="000B35D2">
        <w:rPr>
          <w:rFonts w:eastAsia="Calibri"/>
          <w:b/>
        </w:rPr>
        <w:lastRenderedPageBreak/>
        <w:t xml:space="preserve">Настройка сетевого окружения для развертывания облачной инфраструктуры </w:t>
      </w:r>
      <w:r w:rsidRPr="000B35D2">
        <w:rPr>
          <w:rFonts w:eastAsia="Calibri"/>
          <w:b/>
          <w:lang w:val="en-US"/>
        </w:rPr>
        <w:t>OpenNebula</w:t>
      </w:r>
    </w:p>
    <w:p w14:paraId="2F95F822" w14:textId="77777777" w:rsidR="008A179A" w:rsidRPr="008A179A" w:rsidRDefault="008A179A" w:rsidP="008A179A">
      <w:pPr>
        <w:spacing w:after="0"/>
        <w:ind w:firstLine="0"/>
        <w:jc w:val="left"/>
        <w:rPr>
          <w:rFonts w:eastAsia="Calibri"/>
          <w:sz w:val="24"/>
          <w:szCs w:val="22"/>
        </w:rPr>
      </w:pPr>
    </w:p>
    <w:p w14:paraId="275CEAA6" w14:textId="77777777" w:rsidR="008A179A" w:rsidRPr="000B35D2" w:rsidRDefault="008A179A" w:rsidP="008A179A">
      <w:pPr>
        <w:spacing w:after="0"/>
        <w:ind w:firstLine="0"/>
        <w:jc w:val="left"/>
        <w:rPr>
          <w:rFonts w:eastAsia="Calibri"/>
          <w:bCs/>
        </w:rPr>
      </w:pPr>
      <w:r w:rsidRPr="000B35D2">
        <w:rPr>
          <w:rFonts w:eastAsia="Calibri"/>
          <w:bCs/>
          <w:lang w:val="en-US"/>
        </w:rPr>
        <w:t>I</w:t>
      </w:r>
      <w:r w:rsidRPr="000B35D2">
        <w:rPr>
          <w:rFonts w:eastAsia="Calibri"/>
          <w:bCs/>
        </w:rPr>
        <w:t xml:space="preserve">. Настройка сетевого окружения ВМ для развертывания облака </w:t>
      </w:r>
      <w:r w:rsidRPr="000B35D2">
        <w:rPr>
          <w:rFonts w:eastAsia="Calibri"/>
          <w:bCs/>
          <w:lang w:val="en-US"/>
        </w:rPr>
        <w:t>OpenNebula</w:t>
      </w:r>
    </w:p>
    <w:p w14:paraId="32A2A1EC" w14:textId="77777777" w:rsidR="008A179A" w:rsidRPr="000B35D2" w:rsidRDefault="008A179A" w:rsidP="008A179A">
      <w:pPr>
        <w:spacing w:after="0"/>
        <w:ind w:firstLine="0"/>
        <w:jc w:val="left"/>
        <w:rPr>
          <w:rFonts w:eastAsia="Calibri"/>
          <w:bCs/>
        </w:rPr>
      </w:pPr>
    </w:p>
    <w:p w14:paraId="242A9661" w14:textId="77777777" w:rsidR="008A179A" w:rsidRPr="000B35D2" w:rsidRDefault="008A179A" w:rsidP="008A179A">
      <w:pPr>
        <w:spacing w:after="0"/>
        <w:ind w:firstLine="0"/>
        <w:jc w:val="left"/>
        <w:rPr>
          <w:rFonts w:eastAsia="Calibri"/>
          <w:bCs/>
        </w:rPr>
      </w:pPr>
      <w:r w:rsidRPr="000B35D2">
        <w:rPr>
          <w:rFonts w:eastAsia="Calibri"/>
          <w:bCs/>
        </w:rPr>
        <w:t>1. Определение текущих сетевых настроек виртуальных машин.</w:t>
      </w:r>
    </w:p>
    <w:p w14:paraId="2931C29C" w14:textId="77777777" w:rsidR="008A179A" w:rsidRDefault="008A179A" w:rsidP="008A179A">
      <w:pPr>
        <w:spacing w:after="0"/>
        <w:ind w:firstLine="0"/>
        <w:jc w:val="left"/>
        <w:rPr>
          <w:rFonts w:eastAsia="Calibri"/>
          <w:sz w:val="24"/>
          <w:szCs w:val="22"/>
          <w:lang w:val="en-US"/>
        </w:rPr>
      </w:pPr>
      <w:r w:rsidRPr="008A179A">
        <w:rPr>
          <w:rFonts w:eastAsia="Calibri"/>
          <w:noProof/>
          <w:sz w:val="24"/>
          <w:szCs w:val="22"/>
          <w:lang w:val="en-US"/>
        </w:rPr>
        <w:drawing>
          <wp:inline distT="0" distB="0" distL="0" distR="0" wp14:anchorId="4E15B350" wp14:editId="318CEDB6">
            <wp:extent cx="5940425" cy="5583555"/>
            <wp:effectExtent l="0" t="0" r="0" b="0"/>
            <wp:docPr id="1013197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19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D675" w14:textId="77777777" w:rsidR="001E5A8E" w:rsidRPr="008A179A" w:rsidRDefault="001E5A8E" w:rsidP="008A179A">
      <w:pPr>
        <w:spacing w:after="0"/>
        <w:ind w:firstLine="0"/>
        <w:jc w:val="left"/>
        <w:rPr>
          <w:rFonts w:eastAsia="Calibri"/>
          <w:sz w:val="24"/>
          <w:szCs w:val="22"/>
          <w:lang w:val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7"/>
        <w:gridCol w:w="2356"/>
        <w:gridCol w:w="3426"/>
        <w:gridCol w:w="2896"/>
      </w:tblGrid>
      <w:tr w:rsidR="008A179A" w:rsidRPr="008A179A" w14:paraId="12A3EC41" w14:textId="77777777" w:rsidTr="005B3872">
        <w:tc>
          <w:tcPr>
            <w:tcW w:w="675" w:type="dxa"/>
          </w:tcPr>
          <w:p w14:paraId="7503A9DE" w14:textId="77777777" w:rsidR="008A179A" w:rsidRPr="000B35D2" w:rsidRDefault="008A179A" w:rsidP="008A179A">
            <w:pPr>
              <w:spacing w:after="0"/>
              <w:ind w:firstLine="0"/>
              <w:jc w:val="left"/>
              <w:rPr>
                <w:rFonts w:eastAsia="Calibri"/>
              </w:rPr>
            </w:pPr>
            <w:r w:rsidRPr="000B35D2">
              <w:rPr>
                <w:rFonts w:eastAsia="Calibri"/>
              </w:rPr>
              <w:t>№ п.п</w:t>
            </w:r>
          </w:p>
        </w:tc>
        <w:tc>
          <w:tcPr>
            <w:tcW w:w="2410" w:type="dxa"/>
          </w:tcPr>
          <w:p w14:paraId="2898A9A1" w14:textId="77777777" w:rsidR="008A179A" w:rsidRPr="000B35D2" w:rsidRDefault="008A179A" w:rsidP="008A179A">
            <w:pPr>
              <w:spacing w:after="0"/>
              <w:ind w:firstLine="0"/>
              <w:jc w:val="left"/>
              <w:rPr>
                <w:rFonts w:eastAsia="Calibri"/>
              </w:rPr>
            </w:pPr>
            <w:r w:rsidRPr="000B35D2">
              <w:rPr>
                <w:rFonts w:eastAsia="Calibri"/>
              </w:rPr>
              <w:t xml:space="preserve">Обозначение виртуального коммутатора в </w:t>
            </w:r>
            <w:r w:rsidRPr="000B35D2">
              <w:rPr>
                <w:rFonts w:eastAsia="Calibri"/>
                <w:lang w:val="en-US"/>
              </w:rPr>
              <w:t>VMware</w:t>
            </w:r>
            <w:r w:rsidRPr="000B35D2">
              <w:rPr>
                <w:rFonts w:eastAsia="Calibri"/>
              </w:rPr>
              <w:t xml:space="preserve"> </w:t>
            </w:r>
            <w:r w:rsidRPr="000B35D2">
              <w:rPr>
                <w:rFonts w:eastAsia="Calibri"/>
                <w:lang w:val="en-US"/>
              </w:rPr>
              <w:t>WorkStation</w:t>
            </w:r>
          </w:p>
        </w:tc>
        <w:tc>
          <w:tcPr>
            <w:tcW w:w="3544" w:type="dxa"/>
          </w:tcPr>
          <w:p w14:paraId="03B04242" w14:textId="77777777" w:rsidR="008A179A" w:rsidRPr="000B35D2" w:rsidRDefault="008A179A" w:rsidP="008A179A">
            <w:pPr>
              <w:spacing w:after="0"/>
              <w:ind w:firstLine="0"/>
              <w:jc w:val="left"/>
              <w:rPr>
                <w:rFonts w:eastAsia="Calibri"/>
              </w:rPr>
            </w:pPr>
            <w:r w:rsidRPr="000B35D2">
              <w:rPr>
                <w:rFonts w:eastAsia="Calibri"/>
              </w:rPr>
              <w:t>Назначение коммутатора</w:t>
            </w:r>
          </w:p>
        </w:tc>
        <w:tc>
          <w:tcPr>
            <w:tcW w:w="2942" w:type="dxa"/>
          </w:tcPr>
          <w:p w14:paraId="1BEA9D5E" w14:textId="77777777" w:rsidR="008A179A" w:rsidRPr="000B35D2" w:rsidRDefault="008A179A" w:rsidP="008A179A">
            <w:pPr>
              <w:spacing w:after="0"/>
              <w:ind w:firstLine="0"/>
              <w:jc w:val="left"/>
              <w:rPr>
                <w:rFonts w:eastAsia="Calibri"/>
              </w:rPr>
            </w:pPr>
            <w:r w:rsidRPr="000B35D2">
              <w:rPr>
                <w:rFonts w:eastAsia="Calibri"/>
              </w:rPr>
              <w:t>Соответствующий вариант сетевого подключения сетевого адаптера (сетевой карты) в настройках виртуальной машины</w:t>
            </w:r>
          </w:p>
        </w:tc>
      </w:tr>
      <w:tr w:rsidR="008A179A" w:rsidRPr="00CB6907" w14:paraId="7B0E27F8" w14:textId="77777777" w:rsidTr="005B3872">
        <w:tc>
          <w:tcPr>
            <w:tcW w:w="675" w:type="dxa"/>
          </w:tcPr>
          <w:p w14:paraId="35AB2991" w14:textId="77777777" w:rsidR="008A179A" w:rsidRPr="000B35D2" w:rsidRDefault="008A179A" w:rsidP="008A179A">
            <w:pPr>
              <w:spacing w:after="0"/>
              <w:ind w:firstLine="0"/>
              <w:jc w:val="left"/>
              <w:rPr>
                <w:rFonts w:eastAsia="Calibri"/>
              </w:rPr>
            </w:pPr>
            <w:r w:rsidRPr="000B35D2">
              <w:rPr>
                <w:rFonts w:eastAsia="Calibri"/>
              </w:rPr>
              <w:t>2</w:t>
            </w:r>
          </w:p>
        </w:tc>
        <w:tc>
          <w:tcPr>
            <w:tcW w:w="2410" w:type="dxa"/>
          </w:tcPr>
          <w:p w14:paraId="0266831C" w14:textId="77777777" w:rsidR="008A179A" w:rsidRPr="000B35D2" w:rsidRDefault="008A179A" w:rsidP="008A179A">
            <w:pPr>
              <w:spacing w:after="0"/>
              <w:ind w:firstLine="0"/>
              <w:jc w:val="left"/>
              <w:rPr>
                <w:rFonts w:eastAsia="Calibri"/>
                <w:lang w:val="en-US"/>
              </w:rPr>
            </w:pPr>
            <w:r w:rsidRPr="000B35D2">
              <w:rPr>
                <w:rFonts w:eastAsia="Calibri"/>
                <w:lang w:val="en-US"/>
              </w:rPr>
              <w:t>VMnet</w:t>
            </w:r>
            <w:r w:rsidRPr="000B35D2">
              <w:rPr>
                <w:rFonts w:eastAsia="Calibri"/>
              </w:rPr>
              <w:t>1,</w:t>
            </w:r>
          </w:p>
        </w:tc>
        <w:tc>
          <w:tcPr>
            <w:tcW w:w="3544" w:type="dxa"/>
          </w:tcPr>
          <w:p w14:paraId="31C07E13" w14:textId="77777777" w:rsidR="008A179A" w:rsidRPr="000B35D2" w:rsidRDefault="008A179A" w:rsidP="008A179A">
            <w:pPr>
              <w:spacing w:after="0"/>
              <w:ind w:firstLine="0"/>
              <w:jc w:val="left"/>
              <w:rPr>
                <w:rFonts w:eastAsia="Calibri"/>
              </w:rPr>
            </w:pPr>
            <w:r w:rsidRPr="000B35D2">
              <w:rPr>
                <w:rFonts w:eastAsia="Calibri"/>
              </w:rPr>
              <w:t>Подключение к частной сети виртуальных машин, изолированной от внешних сетей.</w:t>
            </w:r>
          </w:p>
          <w:p w14:paraId="40B15B86" w14:textId="77777777" w:rsidR="008A179A" w:rsidRPr="000B35D2" w:rsidRDefault="008A179A" w:rsidP="008A179A">
            <w:pPr>
              <w:spacing w:after="0"/>
              <w:ind w:firstLine="0"/>
              <w:jc w:val="left"/>
              <w:rPr>
                <w:rFonts w:eastAsia="Calibri"/>
              </w:rPr>
            </w:pPr>
            <w:r w:rsidRPr="000B35D2">
              <w:rPr>
                <w:rFonts w:eastAsia="Calibri"/>
              </w:rPr>
              <w:lastRenderedPageBreak/>
              <w:t xml:space="preserve">Подключению к изолированному сетевому сегменту организованному в среде </w:t>
            </w:r>
            <w:r w:rsidRPr="000B35D2">
              <w:rPr>
                <w:rFonts w:eastAsia="Calibri"/>
                <w:lang w:val="en-US"/>
              </w:rPr>
              <w:t>VMware</w:t>
            </w:r>
            <w:r w:rsidRPr="000B35D2">
              <w:rPr>
                <w:rFonts w:eastAsia="Calibri"/>
              </w:rPr>
              <w:t xml:space="preserve"> </w:t>
            </w:r>
            <w:r w:rsidRPr="000B35D2">
              <w:rPr>
                <w:rFonts w:eastAsia="Calibri"/>
                <w:lang w:val="en-US"/>
              </w:rPr>
              <w:t>WorkStation</w:t>
            </w:r>
          </w:p>
        </w:tc>
        <w:tc>
          <w:tcPr>
            <w:tcW w:w="2942" w:type="dxa"/>
          </w:tcPr>
          <w:p w14:paraId="6F10EC22" w14:textId="77777777" w:rsidR="008A179A" w:rsidRPr="000B35D2" w:rsidRDefault="008A179A" w:rsidP="008A179A">
            <w:pPr>
              <w:spacing w:after="0"/>
              <w:ind w:firstLine="0"/>
              <w:jc w:val="left"/>
              <w:rPr>
                <w:rFonts w:eastAsia="Calibri"/>
                <w:lang w:val="en-US"/>
              </w:rPr>
            </w:pPr>
            <w:r w:rsidRPr="000B35D2">
              <w:rPr>
                <w:rFonts w:eastAsia="Calibri"/>
                <w:lang w:val="en-US"/>
              </w:rPr>
              <w:lastRenderedPageBreak/>
              <w:t>Host-only: A private network shared with  the host.</w:t>
            </w:r>
          </w:p>
          <w:p w14:paraId="773FC6FD" w14:textId="77777777" w:rsidR="008A179A" w:rsidRPr="000B35D2" w:rsidRDefault="008A179A" w:rsidP="008A179A">
            <w:pPr>
              <w:spacing w:after="0"/>
              <w:ind w:firstLine="0"/>
              <w:jc w:val="left"/>
              <w:rPr>
                <w:rFonts w:eastAsia="Calibri"/>
                <w:lang w:val="en-US"/>
              </w:rPr>
            </w:pPr>
            <w:r w:rsidRPr="000B35D2">
              <w:rPr>
                <w:rFonts w:eastAsia="Calibri"/>
                <w:lang w:val="en-US"/>
              </w:rPr>
              <w:lastRenderedPageBreak/>
              <w:t>Custom: Specific virual network.</w:t>
            </w:r>
          </w:p>
          <w:p w14:paraId="64C1D4D0" w14:textId="77777777" w:rsidR="008A179A" w:rsidRPr="000B35D2" w:rsidRDefault="008A179A" w:rsidP="008A179A">
            <w:pPr>
              <w:spacing w:after="0"/>
              <w:ind w:firstLine="0"/>
              <w:jc w:val="left"/>
              <w:rPr>
                <w:rFonts w:eastAsia="Calibri"/>
                <w:lang w:val="en-US"/>
              </w:rPr>
            </w:pPr>
            <w:r w:rsidRPr="000B35D2">
              <w:rPr>
                <w:rFonts w:eastAsia="Calibri"/>
                <w:lang w:val="en-US"/>
              </w:rPr>
              <w:t>VMnet1 LAN Segment: 192.168.66.128 – 192.168.66.254</w:t>
            </w:r>
          </w:p>
        </w:tc>
      </w:tr>
      <w:tr w:rsidR="008A179A" w:rsidRPr="008A179A" w14:paraId="2B45DA4C" w14:textId="77777777" w:rsidTr="005B3872">
        <w:tc>
          <w:tcPr>
            <w:tcW w:w="675" w:type="dxa"/>
          </w:tcPr>
          <w:p w14:paraId="69205153" w14:textId="77777777" w:rsidR="008A179A" w:rsidRPr="000B35D2" w:rsidRDefault="008A179A" w:rsidP="008A179A">
            <w:pPr>
              <w:spacing w:after="0"/>
              <w:ind w:firstLine="0"/>
              <w:jc w:val="left"/>
              <w:rPr>
                <w:rFonts w:eastAsia="Calibri"/>
                <w:lang w:val="en-US"/>
              </w:rPr>
            </w:pPr>
            <w:r w:rsidRPr="000B35D2">
              <w:rPr>
                <w:rFonts w:eastAsia="Calibri"/>
                <w:lang w:val="en-US"/>
              </w:rPr>
              <w:lastRenderedPageBreak/>
              <w:t>3</w:t>
            </w:r>
          </w:p>
        </w:tc>
        <w:tc>
          <w:tcPr>
            <w:tcW w:w="2410" w:type="dxa"/>
          </w:tcPr>
          <w:p w14:paraId="17DCBD4A" w14:textId="77777777" w:rsidR="008A179A" w:rsidRPr="000B35D2" w:rsidRDefault="008A179A" w:rsidP="008A179A">
            <w:pPr>
              <w:spacing w:after="0"/>
              <w:ind w:firstLine="0"/>
              <w:jc w:val="left"/>
              <w:rPr>
                <w:rFonts w:eastAsia="Calibri"/>
                <w:lang w:val="en-US"/>
              </w:rPr>
            </w:pPr>
            <w:r w:rsidRPr="000B35D2">
              <w:rPr>
                <w:rFonts w:eastAsia="Calibri"/>
                <w:lang w:val="en-US"/>
              </w:rPr>
              <w:t>VMnet8</w:t>
            </w:r>
          </w:p>
        </w:tc>
        <w:tc>
          <w:tcPr>
            <w:tcW w:w="3544" w:type="dxa"/>
          </w:tcPr>
          <w:p w14:paraId="0A567516" w14:textId="77777777" w:rsidR="008A179A" w:rsidRPr="000B35D2" w:rsidRDefault="008A179A" w:rsidP="008A179A">
            <w:pPr>
              <w:spacing w:after="0"/>
              <w:ind w:firstLine="0"/>
              <w:jc w:val="left"/>
              <w:rPr>
                <w:rFonts w:eastAsia="Calibri"/>
              </w:rPr>
            </w:pPr>
            <w:r w:rsidRPr="000B35D2">
              <w:rPr>
                <w:rFonts w:eastAsia="Calibri"/>
              </w:rPr>
              <w:t>Подключение к сетевой карте хозяйской машины в режиме N</w:t>
            </w:r>
            <w:r w:rsidRPr="000B35D2">
              <w:rPr>
                <w:rFonts w:eastAsia="Calibri"/>
                <w:lang w:val="en-US"/>
              </w:rPr>
              <w:t>AT</w:t>
            </w:r>
            <w:r w:rsidRPr="000B35D2">
              <w:rPr>
                <w:rFonts w:eastAsia="Calibri"/>
              </w:rPr>
              <w:t xml:space="preserve"> с назначением адреса ВМ по протоколу DHC</w:t>
            </w:r>
            <w:r w:rsidRPr="000B35D2">
              <w:rPr>
                <w:rFonts w:eastAsia="Calibri"/>
                <w:lang w:val="en-US"/>
              </w:rPr>
              <w:t>P</w:t>
            </w:r>
          </w:p>
        </w:tc>
        <w:tc>
          <w:tcPr>
            <w:tcW w:w="2942" w:type="dxa"/>
          </w:tcPr>
          <w:p w14:paraId="31D67F1F" w14:textId="77777777" w:rsidR="008A179A" w:rsidRPr="000B35D2" w:rsidRDefault="008A179A" w:rsidP="008A179A">
            <w:pPr>
              <w:spacing w:after="0"/>
              <w:ind w:firstLine="0"/>
              <w:jc w:val="left"/>
              <w:rPr>
                <w:rFonts w:eastAsia="Calibri"/>
                <w:lang w:val="en-US"/>
              </w:rPr>
            </w:pPr>
            <w:r w:rsidRPr="000B35D2">
              <w:rPr>
                <w:rFonts w:eastAsia="Calibri"/>
                <w:lang w:val="en-US"/>
              </w:rPr>
              <w:t>NAT: Used to share host’s IP address.</w:t>
            </w:r>
          </w:p>
          <w:p w14:paraId="0CD78F99" w14:textId="77777777" w:rsidR="008A179A" w:rsidRPr="000B35D2" w:rsidRDefault="008A179A" w:rsidP="008A179A">
            <w:pPr>
              <w:spacing w:after="0"/>
              <w:ind w:firstLine="0"/>
              <w:jc w:val="left"/>
              <w:rPr>
                <w:rFonts w:eastAsia="Calibri"/>
                <w:lang w:val="en-US"/>
              </w:rPr>
            </w:pPr>
            <w:r w:rsidRPr="000B35D2">
              <w:rPr>
                <w:rFonts w:eastAsia="Calibri"/>
                <w:lang w:val="en-US"/>
              </w:rPr>
              <w:t>DHCP:</w:t>
            </w:r>
          </w:p>
          <w:p w14:paraId="44AC9110" w14:textId="77777777" w:rsidR="008A179A" w:rsidRPr="000B35D2" w:rsidRDefault="008A179A" w:rsidP="008A179A">
            <w:pPr>
              <w:spacing w:after="0"/>
              <w:ind w:firstLine="0"/>
              <w:jc w:val="left"/>
              <w:rPr>
                <w:rFonts w:eastAsia="Calibri"/>
              </w:rPr>
            </w:pPr>
            <w:r w:rsidRPr="000B35D2">
              <w:rPr>
                <w:rFonts w:eastAsia="Calibri"/>
              </w:rPr>
              <w:t>192.168.</w:t>
            </w:r>
            <w:r w:rsidRPr="000B35D2">
              <w:rPr>
                <w:rFonts w:eastAsia="Calibri"/>
                <w:lang w:val="en-US"/>
              </w:rPr>
              <w:t>88</w:t>
            </w:r>
            <w:r w:rsidRPr="000B35D2">
              <w:rPr>
                <w:rFonts w:eastAsia="Calibri"/>
              </w:rPr>
              <w:t>.128 - 192.168.</w:t>
            </w:r>
            <w:r w:rsidRPr="000B35D2">
              <w:rPr>
                <w:rFonts w:eastAsia="Calibri"/>
                <w:lang w:val="en-US"/>
              </w:rPr>
              <w:t>88</w:t>
            </w:r>
            <w:r w:rsidRPr="000B35D2">
              <w:rPr>
                <w:rFonts w:eastAsia="Calibri"/>
              </w:rPr>
              <w:t>.128.254</w:t>
            </w:r>
          </w:p>
        </w:tc>
      </w:tr>
    </w:tbl>
    <w:p w14:paraId="31D45407" w14:textId="77777777" w:rsidR="008A179A" w:rsidRPr="008A179A" w:rsidRDefault="008A179A" w:rsidP="008A179A">
      <w:pPr>
        <w:spacing w:after="0"/>
        <w:ind w:firstLine="0"/>
        <w:jc w:val="left"/>
        <w:rPr>
          <w:rFonts w:eastAsia="Calibri"/>
          <w:sz w:val="24"/>
          <w:szCs w:val="22"/>
        </w:rPr>
      </w:pPr>
    </w:p>
    <w:p w14:paraId="39A84FC8" w14:textId="4E46BF65" w:rsidR="008A179A" w:rsidRPr="003229AB" w:rsidRDefault="008A179A" w:rsidP="008A179A">
      <w:pPr>
        <w:spacing w:after="0"/>
        <w:ind w:firstLine="0"/>
        <w:jc w:val="left"/>
        <w:rPr>
          <w:rFonts w:eastAsia="Calibri"/>
        </w:rPr>
      </w:pPr>
      <w:r w:rsidRPr="003229AB">
        <w:rPr>
          <w:rFonts w:eastAsia="Calibri"/>
          <w:b/>
        </w:rPr>
        <w:t>1.1 Определ</w:t>
      </w:r>
      <w:r w:rsidR="005E7F35">
        <w:rPr>
          <w:rFonts w:eastAsia="Calibri"/>
          <w:b/>
        </w:rPr>
        <w:t>ение</w:t>
      </w:r>
      <w:r w:rsidRPr="003229AB">
        <w:rPr>
          <w:rFonts w:eastAsia="Calibri"/>
          <w:b/>
        </w:rPr>
        <w:t xml:space="preserve"> IP адреса назначенных сетевым интерфейсам виртуальных машин</w:t>
      </w:r>
      <w:r w:rsidRPr="003229AB">
        <w:rPr>
          <w:rFonts w:eastAsia="Calibri"/>
        </w:rPr>
        <w:t>.</w:t>
      </w:r>
    </w:p>
    <w:p w14:paraId="09099130" w14:textId="77777777" w:rsidR="008A179A" w:rsidRPr="003229AB" w:rsidRDefault="008A179A" w:rsidP="008A179A">
      <w:pPr>
        <w:spacing w:after="0"/>
        <w:ind w:firstLine="0"/>
        <w:jc w:val="left"/>
        <w:rPr>
          <w:rFonts w:ascii="Courier New" w:eastAsia="Calibri" w:hAnsi="Courier New" w:cs="Courier New"/>
          <w:lang w:val="en-US"/>
        </w:rPr>
      </w:pPr>
      <w:r w:rsidRPr="003229AB">
        <w:rPr>
          <w:rFonts w:ascii="Courier New" w:eastAsia="Calibri" w:hAnsi="Courier New" w:cs="Courier New"/>
          <w:lang w:val="en-US"/>
        </w:rPr>
        <w:t># ip addr</w:t>
      </w:r>
    </w:p>
    <w:p w14:paraId="52D8950F" w14:textId="70A7BD98" w:rsidR="008A179A" w:rsidRPr="008A179A" w:rsidRDefault="00262FC7" w:rsidP="008A179A">
      <w:pPr>
        <w:spacing w:after="0"/>
        <w:ind w:firstLine="0"/>
        <w:jc w:val="left"/>
        <w:rPr>
          <w:rFonts w:ascii="Courier New" w:eastAsia="Calibri" w:hAnsi="Courier New" w:cs="Courier New"/>
          <w:sz w:val="22"/>
          <w:szCs w:val="22"/>
        </w:rPr>
      </w:pPr>
      <w:r w:rsidRPr="00262FC7">
        <w:rPr>
          <w:rFonts w:ascii="Courier New" w:eastAsia="Calibri" w:hAnsi="Courier New" w:cs="Courier New"/>
          <w:noProof/>
          <w:sz w:val="22"/>
          <w:szCs w:val="22"/>
          <w:lang w:val="en-US"/>
        </w:rPr>
        <w:drawing>
          <wp:inline distT="0" distB="0" distL="0" distR="0" wp14:anchorId="6E215E70" wp14:editId="1C255C68">
            <wp:extent cx="5940425" cy="34290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6DC30" w14:textId="6056C703" w:rsidR="008A179A" w:rsidRPr="008A179A" w:rsidRDefault="008A179A" w:rsidP="008A179A">
      <w:pPr>
        <w:spacing w:after="0"/>
        <w:ind w:firstLine="0"/>
        <w:jc w:val="left"/>
        <w:rPr>
          <w:rFonts w:eastAsia="Calibri"/>
          <w:sz w:val="24"/>
          <w:szCs w:val="22"/>
          <w:lang w:val="en-US"/>
        </w:rPr>
      </w:pPr>
    </w:p>
    <w:p w14:paraId="488EC8DC" w14:textId="77777777" w:rsidR="008A179A" w:rsidRPr="003229AB" w:rsidRDefault="008A179A" w:rsidP="008A179A">
      <w:pPr>
        <w:spacing w:after="0"/>
        <w:ind w:firstLine="0"/>
        <w:jc w:val="left"/>
        <w:rPr>
          <w:rFonts w:eastAsia="Calibri"/>
          <w:b/>
        </w:rPr>
      </w:pPr>
      <w:r w:rsidRPr="003229AB">
        <w:rPr>
          <w:rFonts w:eastAsia="Calibri"/>
          <w:b/>
        </w:rPr>
        <w:t>1.2. Определить текущего имени узла</w:t>
      </w:r>
    </w:p>
    <w:p w14:paraId="28BC6A67" w14:textId="77777777" w:rsidR="008A179A" w:rsidRPr="003229AB" w:rsidRDefault="008A179A" w:rsidP="008A179A">
      <w:pPr>
        <w:spacing w:after="0"/>
        <w:ind w:firstLine="0"/>
        <w:jc w:val="left"/>
        <w:rPr>
          <w:rFonts w:eastAsia="Calibri"/>
        </w:rPr>
      </w:pPr>
      <w:r w:rsidRPr="003229AB">
        <w:rPr>
          <w:rFonts w:eastAsia="Calibri"/>
          <w:lang w:val="en-US"/>
        </w:rPr>
        <w:t>hostname</w:t>
      </w:r>
      <w:r w:rsidRPr="003229AB">
        <w:rPr>
          <w:rFonts w:eastAsia="Calibri"/>
        </w:rPr>
        <w:t xml:space="preserve"> можно определить, выполнив команду: </w:t>
      </w:r>
    </w:p>
    <w:p w14:paraId="50CF5265" w14:textId="4919E3CA" w:rsidR="008A179A" w:rsidRPr="008A179A" w:rsidRDefault="008A179A" w:rsidP="008A179A">
      <w:pPr>
        <w:spacing w:after="0"/>
        <w:ind w:firstLine="0"/>
        <w:jc w:val="left"/>
        <w:rPr>
          <w:rFonts w:ascii="Courier New" w:eastAsia="Calibri" w:hAnsi="Courier New" w:cs="Courier New"/>
          <w:sz w:val="22"/>
          <w:szCs w:val="22"/>
          <w:lang w:val="en-US"/>
        </w:rPr>
      </w:pPr>
      <w:r w:rsidRPr="008A179A">
        <w:rPr>
          <w:rFonts w:ascii="Courier New" w:eastAsia="Calibri" w:hAnsi="Courier New" w:cs="Courier New"/>
          <w:sz w:val="22"/>
          <w:szCs w:val="22"/>
        </w:rPr>
        <w:t xml:space="preserve">$ </w:t>
      </w:r>
      <w:r w:rsidRPr="008A179A">
        <w:rPr>
          <w:rFonts w:ascii="Courier New" w:eastAsia="Calibri" w:hAnsi="Courier New" w:cs="Courier New"/>
          <w:sz w:val="22"/>
          <w:szCs w:val="22"/>
          <w:lang w:val="en-US"/>
        </w:rPr>
        <w:t>hostname</w:t>
      </w:r>
    </w:p>
    <w:p w14:paraId="3C98BAD8" w14:textId="3AF24A71" w:rsidR="008A179A" w:rsidRPr="008A179A" w:rsidRDefault="00262FC7" w:rsidP="008A179A">
      <w:pPr>
        <w:spacing w:after="0"/>
        <w:ind w:firstLine="0"/>
        <w:jc w:val="left"/>
        <w:rPr>
          <w:rFonts w:eastAsia="Calibri"/>
          <w:sz w:val="24"/>
          <w:szCs w:val="22"/>
          <w:lang w:val="en-US"/>
        </w:rPr>
      </w:pPr>
      <w:r w:rsidRPr="00262FC7">
        <w:rPr>
          <w:rFonts w:eastAsia="Calibri"/>
          <w:noProof/>
          <w:sz w:val="24"/>
          <w:szCs w:val="22"/>
          <w:lang w:val="en-US"/>
        </w:rPr>
        <w:drawing>
          <wp:inline distT="0" distB="0" distL="0" distR="0" wp14:anchorId="7C1E9C80" wp14:editId="08D0853C">
            <wp:extent cx="2588895" cy="391447"/>
            <wp:effectExtent l="0" t="0" r="190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3768" cy="39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B541" w14:textId="093F3DAD" w:rsidR="008A179A" w:rsidRPr="008A179A" w:rsidRDefault="008A179A" w:rsidP="008A179A">
      <w:pPr>
        <w:spacing w:after="0"/>
        <w:ind w:firstLine="0"/>
        <w:jc w:val="left"/>
        <w:rPr>
          <w:rFonts w:eastAsia="Calibri"/>
          <w:sz w:val="24"/>
          <w:szCs w:val="22"/>
          <w:lang w:val="en-US"/>
        </w:rPr>
      </w:pPr>
    </w:p>
    <w:p w14:paraId="48EA4EB6" w14:textId="77777777" w:rsidR="008A179A" w:rsidRPr="003229AB" w:rsidRDefault="008A179A" w:rsidP="008A179A">
      <w:pPr>
        <w:spacing w:after="0"/>
        <w:ind w:firstLine="0"/>
        <w:jc w:val="left"/>
        <w:rPr>
          <w:rFonts w:eastAsia="Calibri"/>
          <w:b/>
        </w:rPr>
      </w:pPr>
      <w:r w:rsidRPr="003229AB">
        <w:rPr>
          <w:rFonts w:eastAsia="Calibri"/>
          <w:b/>
        </w:rPr>
        <w:t>1.3 Определить текущий маршрут по умолчанию.</w:t>
      </w:r>
    </w:p>
    <w:p w14:paraId="5FDA7CA0" w14:textId="77777777" w:rsidR="008A179A" w:rsidRPr="003229AB" w:rsidRDefault="008A179A" w:rsidP="008A179A">
      <w:pPr>
        <w:spacing w:after="0"/>
        <w:ind w:firstLine="0"/>
        <w:jc w:val="left"/>
        <w:rPr>
          <w:rFonts w:eastAsia="Calibri"/>
        </w:rPr>
      </w:pPr>
      <w:r w:rsidRPr="003229AB">
        <w:rPr>
          <w:rFonts w:eastAsia="Calibri"/>
        </w:rPr>
        <w:t xml:space="preserve">Выполняется с помощью одной из команд: </w:t>
      </w:r>
    </w:p>
    <w:p w14:paraId="5BEBDE2A" w14:textId="77777777" w:rsidR="008A179A" w:rsidRPr="003229AB" w:rsidRDefault="008A179A" w:rsidP="008A179A">
      <w:pPr>
        <w:spacing w:after="0"/>
        <w:ind w:firstLine="0"/>
        <w:jc w:val="left"/>
        <w:rPr>
          <w:rFonts w:ascii="Courier New" w:eastAsia="Calibri" w:hAnsi="Courier New" w:cs="Courier New"/>
          <w:lang w:val="en-US"/>
        </w:rPr>
      </w:pPr>
      <w:r w:rsidRPr="003229AB">
        <w:rPr>
          <w:rFonts w:ascii="Courier New" w:eastAsia="Calibri" w:hAnsi="Courier New" w:cs="Courier New"/>
          <w:lang w:val="en-US"/>
        </w:rPr>
        <w:t>$ netstat -rn</w:t>
      </w:r>
    </w:p>
    <w:p w14:paraId="02B6DB83" w14:textId="77777777" w:rsidR="008A179A" w:rsidRPr="008A179A" w:rsidRDefault="008A179A" w:rsidP="008A179A">
      <w:pPr>
        <w:spacing w:after="0"/>
        <w:ind w:firstLine="0"/>
        <w:jc w:val="left"/>
        <w:rPr>
          <w:rFonts w:eastAsia="Calibri"/>
          <w:sz w:val="24"/>
          <w:szCs w:val="22"/>
          <w:lang w:val="en-US"/>
        </w:rPr>
      </w:pPr>
    </w:p>
    <w:p w14:paraId="23F2BDC4" w14:textId="7B67AFE3" w:rsidR="008A179A" w:rsidRPr="008A179A" w:rsidRDefault="00262FC7" w:rsidP="008A179A">
      <w:pPr>
        <w:spacing w:after="0"/>
        <w:ind w:firstLine="0"/>
        <w:jc w:val="left"/>
        <w:rPr>
          <w:rFonts w:eastAsia="Calibri"/>
          <w:sz w:val="24"/>
          <w:szCs w:val="22"/>
          <w:lang w:val="en-US"/>
        </w:rPr>
      </w:pPr>
      <w:r w:rsidRPr="00262FC7">
        <w:rPr>
          <w:rFonts w:eastAsia="Calibri"/>
          <w:noProof/>
          <w:sz w:val="24"/>
          <w:szCs w:val="22"/>
          <w:lang w:val="en-US"/>
        </w:rPr>
        <w:lastRenderedPageBreak/>
        <w:drawing>
          <wp:inline distT="0" distB="0" distL="0" distR="0" wp14:anchorId="53D3A228" wp14:editId="2840C5E9">
            <wp:extent cx="5940425" cy="9486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6C1E6" w14:textId="77777777" w:rsidR="008A179A" w:rsidRPr="008A179A" w:rsidRDefault="008A179A" w:rsidP="008A179A">
      <w:pPr>
        <w:spacing w:after="0"/>
        <w:ind w:firstLine="0"/>
        <w:jc w:val="left"/>
        <w:rPr>
          <w:rFonts w:ascii="Courier New" w:eastAsia="Calibri" w:hAnsi="Courier New" w:cs="Courier New"/>
          <w:sz w:val="22"/>
          <w:szCs w:val="22"/>
          <w:lang w:val="en-US"/>
        </w:rPr>
      </w:pPr>
      <w:r w:rsidRPr="008A179A">
        <w:rPr>
          <w:rFonts w:ascii="Courier New" w:eastAsia="Calibri" w:hAnsi="Courier New" w:cs="Courier New"/>
          <w:sz w:val="22"/>
          <w:szCs w:val="22"/>
          <w:lang w:val="en-US"/>
        </w:rPr>
        <w:t>$ ip route</w:t>
      </w:r>
    </w:p>
    <w:p w14:paraId="0FC252D3" w14:textId="04ED6ED9" w:rsidR="008A179A" w:rsidRPr="008A179A" w:rsidRDefault="00262FC7" w:rsidP="008A179A">
      <w:pPr>
        <w:spacing w:after="0"/>
        <w:ind w:firstLine="0"/>
        <w:jc w:val="left"/>
        <w:rPr>
          <w:rFonts w:ascii="Courier New" w:eastAsia="Calibri" w:hAnsi="Courier New" w:cs="Courier New"/>
          <w:sz w:val="22"/>
          <w:szCs w:val="22"/>
          <w:lang w:val="en-US"/>
        </w:rPr>
      </w:pPr>
      <w:r w:rsidRPr="00262FC7">
        <w:rPr>
          <w:rFonts w:ascii="Courier New" w:eastAsia="Calibri" w:hAnsi="Courier New" w:cs="Courier New"/>
          <w:noProof/>
          <w:sz w:val="22"/>
          <w:szCs w:val="22"/>
          <w:lang w:val="en-US"/>
        </w:rPr>
        <w:drawing>
          <wp:inline distT="0" distB="0" distL="0" distR="0" wp14:anchorId="23C22C10" wp14:editId="05078913">
            <wp:extent cx="5940425" cy="6889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00F64" w14:textId="77777777" w:rsidR="008A179A" w:rsidRPr="008A179A" w:rsidRDefault="008A179A" w:rsidP="008A179A">
      <w:pPr>
        <w:spacing w:after="0"/>
        <w:ind w:firstLine="0"/>
        <w:jc w:val="left"/>
        <w:rPr>
          <w:rFonts w:eastAsia="Calibri"/>
          <w:sz w:val="24"/>
          <w:szCs w:val="22"/>
        </w:rPr>
      </w:pPr>
    </w:p>
    <w:p w14:paraId="108B45A6" w14:textId="77777777" w:rsidR="008A179A" w:rsidRPr="003229AB" w:rsidRDefault="008A179A" w:rsidP="008A179A">
      <w:pPr>
        <w:spacing w:after="0"/>
        <w:ind w:firstLine="0"/>
        <w:jc w:val="left"/>
        <w:rPr>
          <w:rFonts w:eastAsia="Calibri"/>
          <w:b/>
        </w:rPr>
      </w:pPr>
      <w:r w:rsidRPr="003229AB">
        <w:rPr>
          <w:rFonts w:eastAsia="Calibri"/>
          <w:b/>
        </w:rPr>
        <w:t xml:space="preserve">1.4 Определения адресов </w:t>
      </w:r>
      <w:r w:rsidRPr="003229AB">
        <w:rPr>
          <w:rFonts w:eastAsia="Calibri"/>
          <w:b/>
          <w:lang w:val="en-US"/>
        </w:rPr>
        <w:t>DNS</w:t>
      </w:r>
      <w:r w:rsidRPr="003229AB">
        <w:rPr>
          <w:rFonts w:eastAsia="Calibri"/>
          <w:b/>
        </w:rPr>
        <w:t xml:space="preserve"> серверов настроенных в системе</w:t>
      </w:r>
    </w:p>
    <w:p w14:paraId="49FBAE5F" w14:textId="77777777" w:rsidR="008A179A" w:rsidRPr="003229AB" w:rsidRDefault="008A179A" w:rsidP="008A179A">
      <w:pPr>
        <w:spacing w:after="0"/>
        <w:ind w:firstLine="0"/>
        <w:jc w:val="left"/>
        <w:rPr>
          <w:rFonts w:eastAsia="Calibri"/>
        </w:rPr>
      </w:pPr>
      <w:r w:rsidRPr="003229AB">
        <w:rPr>
          <w:rFonts w:eastAsia="Calibri"/>
        </w:rPr>
        <w:t>Для этого необходимо просмотреть содержимое файла /</w:t>
      </w:r>
      <w:r w:rsidRPr="003229AB">
        <w:rPr>
          <w:rFonts w:eastAsia="Calibri"/>
          <w:lang w:val="en-US"/>
        </w:rPr>
        <w:t>etc</w:t>
      </w:r>
      <w:r w:rsidRPr="003229AB">
        <w:rPr>
          <w:rFonts w:eastAsia="Calibri"/>
        </w:rPr>
        <w:t>/</w:t>
      </w:r>
      <w:r w:rsidRPr="003229AB">
        <w:rPr>
          <w:rFonts w:eastAsia="Calibri"/>
          <w:lang w:val="en-US"/>
        </w:rPr>
        <w:t>resolv</w:t>
      </w:r>
      <w:r w:rsidRPr="003229AB">
        <w:rPr>
          <w:rFonts w:eastAsia="Calibri"/>
        </w:rPr>
        <w:t>.</w:t>
      </w:r>
      <w:r w:rsidRPr="003229AB">
        <w:rPr>
          <w:rFonts w:eastAsia="Calibri"/>
          <w:lang w:val="en-US"/>
        </w:rPr>
        <w:t>conf</w:t>
      </w:r>
      <w:r w:rsidRPr="003229AB">
        <w:rPr>
          <w:rFonts w:eastAsia="Calibri"/>
        </w:rPr>
        <w:t xml:space="preserve"> выполнив команду:</w:t>
      </w:r>
    </w:p>
    <w:p w14:paraId="575D4DC6" w14:textId="77777777" w:rsidR="008A179A" w:rsidRPr="003229AB" w:rsidRDefault="008A179A" w:rsidP="008A179A">
      <w:pPr>
        <w:spacing w:after="0"/>
        <w:ind w:firstLine="0"/>
        <w:jc w:val="left"/>
        <w:rPr>
          <w:rFonts w:ascii="Courier New" w:eastAsia="Calibri" w:hAnsi="Courier New" w:cs="Courier New"/>
          <w:lang w:val="en-US"/>
        </w:rPr>
      </w:pPr>
      <w:r w:rsidRPr="003229AB">
        <w:rPr>
          <w:rFonts w:ascii="Courier New" w:eastAsia="Calibri" w:hAnsi="Courier New" w:cs="Courier New"/>
          <w:lang w:val="en-US"/>
        </w:rPr>
        <w:t>$ cat /etc/resolv.conf</w:t>
      </w:r>
    </w:p>
    <w:p w14:paraId="317D87E9" w14:textId="77777777" w:rsidR="008A179A" w:rsidRPr="003229AB" w:rsidRDefault="008A179A" w:rsidP="008A179A">
      <w:pPr>
        <w:spacing w:after="0"/>
        <w:ind w:firstLine="0"/>
        <w:jc w:val="left"/>
        <w:rPr>
          <w:rFonts w:ascii="Courier New" w:eastAsia="Calibri" w:hAnsi="Courier New" w:cs="Courier New"/>
          <w:lang w:val="en-US"/>
        </w:rPr>
      </w:pPr>
      <w:r w:rsidRPr="003229AB">
        <w:rPr>
          <w:rFonts w:ascii="Courier New" w:eastAsia="Calibri" w:hAnsi="Courier New" w:cs="Courier New"/>
          <w:lang w:val="en-US"/>
        </w:rPr>
        <w:t># Generated by NetworkManager</w:t>
      </w:r>
    </w:p>
    <w:p w14:paraId="6190B38C" w14:textId="77777777" w:rsidR="008A179A" w:rsidRPr="003229AB" w:rsidRDefault="008A179A" w:rsidP="008A179A">
      <w:pPr>
        <w:spacing w:after="0"/>
        <w:ind w:firstLine="0"/>
        <w:jc w:val="left"/>
        <w:rPr>
          <w:rFonts w:eastAsia="Calibri"/>
        </w:rPr>
      </w:pPr>
      <w:r w:rsidRPr="003229AB">
        <w:rPr>
          <w:rFonts w:eastAsia="Calibri"/>
        </w:rPr>
        <w:t xml:space="preserve">Адрес сервера </w:t>
      </w:r>
      <w:r w:rsidRPr="003229AB">
        <w:rPr>
          <w:rFonts w:eastAsia="Calibri"/>
          <w:lang w:val="en-US"/>
        </w:rPr>
        <w:t>DNS</w:t>
      </w:r>
      <w:r w:rsidRPr="003229AB">
        <w:rPr>
          <w:rFonts w:eastAsia="Calibri"/>
        </w:rPr>
        <w:t xml:space="preserve"> указан в строке </w:t>
      </w:r>
      <w:r w:rsidRPr="003229AB">
        <w:rPr>
          <w:rFonts w:eastAsia="Calibri"/>
          <w:lang w:val="en-US"/>
        </w:rPr>
        <w:t>nameserver</w:t>
      </w:r>
      <w:r w:rsidRPr="003229AB">
        <w:rPr>
          <w:rFonts w:eastAsia="Calibri"/>
        </w:rPr>
        <w:t>.</w:t>
      </w:r>
    </w:p>
    <w:p w14:paraId="0744DFF9" w14:textId="0912F5B3" w:rsidR="008A179A" w:rsidRPr="008A179A" w:rsidRDefault="00262FC7" w:rsidP="003229AB">
      <w:pPr>
        <w:spacing w:after="0"/>
        <w:ind w:firstLine="0"/>
        <w:jc w:val="center"/>
        <w:rPr>
          <w:rFonts w:eastAsia="Calibri"/>
          <w:sz w:val="24"/>
          <w:szCs w:val="22"/>
          <w:lang w:val="en-US"/>
        </w:rPr>
      </w:pPr>
      <w:r w:rsidRPr="00262FC7">
        <w:rPr>
          <w:rFonts w:eastAsia="Calibri"/>
          <w:noProof/>
          <w:sz w:val="24"/>
          <w:szCs w:val="22"/>
          <w:lang w:val="en-US"/>
        </w:rPr>
        <w:drawing>
          <wp:inline distT="0" distB="0" distL="0" distR="0" wp14:anchorId="37688674" wp14:editId="3FFAF359">
            <wp:extent cx="4067743" cy="704948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6781" w14:textId="77777777" w:rsidR="008A179A" w:rsidRDefault="008A179A" w:rsidP="008A179A">
      <w:pPr>
        <w:spacing w:after="0"/>
        <w:ind w:firstLine="0"/>
        <w:jc w:val="left"/>
        <w:rPr>
          <w:rFonts w:eastAsia="Calibri"/>
          <w:b/>
          <w:sz w:val="24"/>
          <w:szCs w:val="22"/>
          <w:lang w:val="en-US"/>
        </w:rPr>
      </w:pPr>
    </w:p>
    <w:p w14:paraId="78510C53" w14:textId="3529599B" w:rsidR="008A179A" w:rsidRPr="003229AB" w:rsidRDefault="008A179A" w:rsidP="008A179A">
      <w:pPr>
        <w:spacing w:after="0"/>
        <w:ind w:firstLine="0"/>
        <w:jc w:val="left"/>
        <w:rPr>
          <w:rFonts w:eastAsia="Calibri"/>
        </w:rPr>
      </w:pPr>
      <w:r w:rsidRPr="003229AB">
        <w:rPr>
          <w:rFonts w:eastAsia="Calibri"/>
          <w:b/>
        </w:rPr>
        <w:t>1.5 Проверка связи между ВМ</w:t>
      </w:r>
      <w:r w:rsidRPr="003229AB">
        <w:rPr>
          <w:rFonts w:eastAsia="Calibri"/>
        </w:rPr>
        <w:t xml:space="preserve"> </w:t>
      </w:r>
    </w:p>
    <w:p w14:paraId="5852C72F" w14:textId="77777777" w:rsidR="008A179A" w:rsidRPr="003229AB" w:rsidRDefault="008A179A" w:rsidP="008A179A">
      <w:pPr>
        <w:spacing w:after="0"/>
        <w:ind w:firstLine="0"/>
        <w:jc w:val="left"/>
        <w:rPr>
          <w:rFonts w:ascii="Courier New" w:eastAsia="Calibri" w:hAnsi="Courier New" w:cs="Courier New"/>
        </w:rPr>
      </w:pPr>
      <w:r w:rsidRPr="003229AB">
        <w:rPr>
          <w:rFonts w:eastAsia="Calibri"/>
        </w:rPr>
        <w:t>(</w:t>
      </w:r>
      <w:r w:rsidRPr="003229AB">
        <w:rPr>
          <w:rFonts w:ascii="Courier New" w:eastAsia="Calibri" w:hAnsi="Courier New" w:cs="Courier New"/>
        </w:rPr>
        <w:t xml:space="preserve">$ </w:t>
      </w:r>
      <w:r w:rsidRPr="003229AB">
        <w:rPr>
          <w:rFonts w:ascii="Courier New" w:eastAsia="Calibri" w:hAnsi="Courier New" w:cs="Courier New"/>
          <w:lang w:val="en-US"/>
        </w:rPr>
        <w:t>ping</w:t>
      </w:r>
      <w:r w:rsidRPr="003229AB">
        <w:rPr>
          <w:rFonts w:ascii="Courier New" w:eastAsia="Calibri" w:hAnsi="Courier New" w:cs="Courier New"/>
        </w:rPr>
        <w:t xml:space="preserve"> “</w:t>
      </w:r>
      <w:r w:rsidRPr="003229AB">
        <w:rPr>
          <w:rFonts w:ascii="Courier New" w:eastAsia="Calibri" w:hAnsi="Courier New" w:cs="Courier New"/>
          <w:lang w:val="en-US"/>
        </w:rPr>
        <w:t>Ip</w:t>
      </w:r>
      <w:r w:rsidRPr="003229AB">
        <w:rPr>
          <w:rFonts w:ascii="Courier New" w:eastAsia="Calibri" w:hAnsi="Courier New" w:cs="Courier New"/>
        </w:rPr>
        <w:t>_</w:t>
      </w:r>
      <w:r w:rsidRPr="003229AB">
        <w:rPr>
          <w:rFonts w:ascii="Courier New" w:eastAsia="Calibri" w:hAnsi="Courier New" w:cs="Courier New"/>
          <w:lang w:val="en-US"/>
        </w:rPr>
        <w:t>addr</w:t>
      </w:r>
      <w:r w:rsidRPr="003229AB">
        <w:rPr>
          <w:rFonts w:ascii="Courier New" w:eastAsia="Calibri" w:hAnsi="Courier New" w:cs="Courier New"/>
        </w:rPr>
        <w:t>_</w:t>
      </w:r>
      <w:r w:rsidRPr="003229AB">
        <w:rPr>
          <w:rFonts w:ascii="Courier New" w:eastAsia="Calibri" w:hAnsi="Courier New" w:cs="Courier New"/>
          <w:lang w:val="en-US"/>
        </w:rPr>
        <w:t>VM</w:t>
      </w:r>
      <w:r w:rsidRPr="003229AB">
        <w:rPr>
          <w:rFonts w:ascii="Courier New" w:eastAsia="Calibri" w:hAnsi="Courier New" w:cs="Courier New"/>
        </w:rPr>
        <w:t>”)</w:t>
      </w:r>
    </w:p>
    <w:p w14:paraId="40D51F03" w14:textId="2CF8B214" w:rsidR="008A179A" w:rsidRPr="003229AB" w:rsidRDefault="008A179A" w:rsidP="008A179A">
      <w:pPr>
        <w:spacing w:after="0"/>
        <w:ind w:firstLine="0"/>
        <w:jc w:val="left"/>
        <w:rPr>
          <w:rFonts w:ascii="Courier New" w:eastAsia="Calibri" w:hAnsi="Courier New" w:cs="Courier New"/>
          <w:lang w:val="en-US"/>
        </w:rPr>
      </w:pPr>
      <w:r w:rsidRPr="003229AB">
        <w:rPr>
          <w:rFonts w:ascii="Courier New" w:eastAsia="Calibri" w:hAnsi="Courier New" w:cs="Courier New"/>
          <w:lang w:val="en-US"/>
        </w:rPr>
        <w:t>scloud -&gt; virt-node</w:t>
      </w:r>
    </w:p>
    <w:p w14:paraId="0058EEF0" w14:textId="79904CF8" w:rsidR="008A179A" w:rsidRPr="008A179A" w:rsidRDefault="008A179A" w:rsidP="008A179A">
      <w:pPr>
        <w:spacing w:after="0"/>
        <w:ind w:firstLine="0"/>
        <w:jc w:val="left"/>
        <w:rPr>
          <w:rFonts w:ascii="Courier New" w:eastAsia="Calibri" w:hAnsi="Courier New" w:cs="Courier New"/>
          <w:sz w:val="22"/>
          <w:szCs w:val="22"/>
          <w:lang w:val="en-US"/>
        </w:rPr>
      </w:pPr>
    </w:p>
    <w:p w14:paraId="184B5EED" w14:textId="316CEF51" w:rsidR="008A179A" w:rsidRPr="008A179A" w:rsidRDefault="00806D18" w:rsidP="003229AB">
      <w:pPr>
        <w:spacing w:after="0"/>
        <w:ind w:firstLine="0"/>
        <w:jc w:val="center"/>
        <w:rPr>
          <w:rFonts w:eastAsia="Calibri"/>
          <w:sz w:val="24"/>
          <w:szCs w:val="22"/>
          <w:lang w:val="en-US"/>
        </w:rPr>
      </w:pPr>
      <w:r w:rsidRPr="00806D18">
        <w:rPr>
          <w:rFonts w:eastAsia="Calibri"/>
          <w:noProof/>
          <w:sz w:val="24"/>
          <w:szCs w:val="22"/>
          <w:lang w:val="en-US"/>
        </w:rPr>
        <w:drawing>
          <wp:inline distT="0" distB="0" distL="0" distR="0" wp14:anchorId="3B25D489" wp14:editId="35576B01">
            <wp:extent cx="5630061" cy="2400635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56273" w14:textId="77777777" w:rsidR="008A179A" w:rsidRPr="003229AB" w:rsidRDefault="008A179A" w:rsidP="008A179A">
      <w:pPr>
        <w:spacing w:after="0"/>
        <w:ind w:firstLine="0"/>
        <w:jc w:val="left"/>
        <w:rPr>
          <w:rFonts w:eastAsia="Calibri"/>
          <w:lang w:val="en-US"/>
        </w:rPr>
      </w:pPr>
      <w:r w:rsidRPr="003229AB">
        <w:rPr>
          <w:rFonts w:eastAsia="Calibri"/>
          <w:lang w:val="en-US"/>
        </w:rPr>
        <w:t>virt-node- &gt; scloud</w:t>
      </w:r>
    </w:p>
    <w:p w14:paraId="48B95C03" w14:textId="7DB9D43A" w:rsidR="008A179A" w:rsidRPr="008A179A" w:rsidRDefault="00806D18" w:rsidP="003229AB">
      <w:pPr>
        <w:spacing w:after="0"/>
        <w:ind w:firstLine="0"/>
        <w:jc w:val="center"/>
        <w:rPr>
          <w:rFonts w:eastAsia="Calibri"/>
          <w:sz w:val="24"/>
          <w:szCs w:val="22"/>
          <w:lang w:val="en-US"/>
        </w:rPr>
      </w:pPr>
      <w:r w:rsidRPr="00806D18">
        <w:rPr>
          <w:rFonts w:eastAsia="Calibri"/>
          <w:noProof/>
          <w:sz w:val="24"/>
          <w:szCs w:val="22"/>
          <w:lang w:val="en-US"/>
        </w:rPr>
        <w:lastRenderedPageBreak/>
        <w:drawing>
          <wp:inline distT="0" distB="0" distL="0" distR="0" wp14:anchorId="5D0FC12F" wp14:editId="40731BB0">
            <wp:extent cx="5811061" cy="180047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B676" w14:textId="77777777" w:rsidR="008A179A" w:rsidRPr="003229AB" w:rsidRDefault="008A179A" w:rsidP="008A179A">
      <w:pPr>
        <w:spacing w:after="0"/>
        <w:ind w:firstLine="0"/>
        <w:jc w:val="left"/>
        <w:rPr>
          <w:rFonts w:eastAsia="Calibri"/>
          <w:lang w:val="en-US"/>
        </w:rPr>
      </w:pPr>
      <w:r w:rsidRPr="003229AB">
        <w:rPr>
          <w:rFonts w:eastAsia="Calibri"/>
          <w:lang w:val="en-US"/>
        </w:rPr>
        <w:t>--- 192.168.231.132 ping statistics ---</w:t>
      </w:r>
    </w:p>
    <w:p w14:paraId="7E637866" w14:textId="77777777" w:rsidR="008A179A" w:rsidRPr="003229AB" w:rsidRDefault="008A179A" w:rsidP="008A179A">
      <w:pPr>
        <w:spacing w:after="0"/>
        <w:ind w:firstLine="0"/>
        <w:jc w:val="left"/>
        <w:rPr>
          <w:rFonts w:eastAsia="Calibri"/>
          <w:lang w:val="en-US"/>
        </w:rPr>
      </w:pPr>
      <w:r w:rsidRPr="003229AB">
        <w:rPr>
          <w:rFonts w:eastAsia="Calibri"/>
          <w:lang w:val="en-US"/>
        </w:rPr>
        <w:t>3 packets transmitted, 3 received, 0% packet loss, time 2001ms</w:t>
      </w:r>
    </w:p>
    <w:p w14:paraId="490ECF59" w14:textId="16E08580" w:rsidR="008A179A" w:rsidRPr="003229AB" w:rsidRDefault="00806D18" w:rsidP="008A179A">
      <w:pPr>
        <w:spacing w:after="0"/>
        <w:ind w:firstLine="0"/>
        <w:jc w:val="left"/>
        <w:rPr>
          <w:rFonts w:eastAsia="Calibri"/>
          <w:lang w:val="en-US"/>
        </w:rPr>
      </w:pPr>
      <w:r w:rsidRPr="003229AB">
        <w:rPr>
          <w:rFonts w:eastAsia="Calibri"/>
          <w:lang w:val="en-US"/>
        </w:rPr>
        <w:t>rtt min/avg/max/mdev = 0.70/0.168/2.105/0.554</w:t>
      </w:r>
      <w:r w:rsidR="008A179A" w:rsidRPr="003229AB">
        <w:rPr>
          <w:rFonts w:eastAsia="Calibri"/>
          <w:lang w:val="en-US"/>
        </w:rPr>
        <w:t xml:space="preserve"> ms</w:t>
      </w:r>
    </w:p>
    <w:p w14:paraId="5835718E" w14:textId="77777777" w:rsidR="008A179A" w:rsidRPr="003229AB" w:rsidRDefault="008A179A" w:rsidP="008A179A">
      <w:pPr>
        <w:spacing w:after="0"/>
        <w:ind w:firstLine="0"/>
        <w:jc w:val="left"/>
        <w:rPr>
          <w:rFonts w:eastAsia="Calibri"/>
          <w:lang w:val="en-US"/>
        </w:rPr>
      </w:pPr>
      <w:r w:rsidRPr="003229AB">
        <w:rPr>
          <w:rFonts w:eastAsia="Calibri"/>
          <w:lang w:val="en-US"/>
        </w:rPr>
        <w:t>[root@localhost student]#</w:t>
      </w:r>
    </w:p>
    <w:p w14:paraId="155247D4" w14:textId="77777777" w:rsidR="008A179A" w:rsidRPr="003229AB" w:rsidRDefault="008A179A" w:rsidP="008A179A">
      <w:pPr>
        <w:spacing w:after="0"/>
        <w:ind w:firstLine="0"/>
        <w:jc w:val="left"/>
        <w:rPr>
          <w:rFonts w:eastAsia="Calibri"/>
          <w:lang w:val="en-US"/>
        </w:rPr>
      </w:pPr>
      <w:r w:rsidRPr="003229AB">
        <w:rPr>
          <w:rFonts w:eastAsia="Calibri"/>
        </w:rPr>
        <w:t>Связь</w:t>
      </w:r>
      <w:r w:rsidRPr="003229AB">
        <w:rPr>
          <w:rFonts w:eastAsia="Calibri"/>
          <w:lang w:val="en-US"/>
        </w:rPr>
        <w:t xml:space="preserve"> virt-node- &gt; scloud </w:t>
      </w:r>
      <w:r w:rsidRPr="003229AB">
        <w:rPr>
          <w:rFonts w:eastAsia="Calibri"/>
        </w:rPr>
        <w:t>есть</w:t>
      </w:r>
      <w:r w:rsidRPr="003229AB">
        <w:rPr>
          <w:rFonts w:eastAsia="Calibri"/>
          <w:lang w:val="en-US"/>
        </w:rPr>
        <w:t>.</w:t>
      </w:r>
    </w:p>
    <w:p w14:paraId="109A516E" w14:textId="77777777" w:rsidR="008A179A" w:rsidRPr="008A179A" w:rsidRDefault="008A179A" w:rsidP="008A179A">
      <w:pPr>
        <w:spacing w:after="0"/>
        <w:ind w:firstLine="0"/>
        <w:jc w:val="left"/>
        <w:rPr>
          <w:rFonts w:eastAsia="Calibri"/>
          <w:sz w:val="24"/>
          <w:szCs w:val="22"/>
          <w:lang w:val="en-US"/>
        </w:rPr>
      </w:pPr>
    </w:p>
    <w:p w14:paraId="0B32B265" w14:textId="77777777" w:rsidR="008A179A" w:rsidRPr="003229AB" w:rsidRDefault="008A179A" w:rsidP="008A179A">
      <w:pPr>
        <w:spacing w:after="0"/>
        <w:ind w:firstLine="0"/>
        <w:jc w:val="left"/>
        <w:rPr>
          <w:rFonts w:eastAsia="Calibri"/>
          <w:b/>
        </w:rPr>
      </w:pPr>
      <w:r w:rsidRPr="003229AB">
        <w:rPr>
          <w:rFonts w:eastAsia="Calibri"/>
          <w:b/>
        </w:rPr>
        <w:t xml:space="preserve">1.6. Проверяем доступ из ВМ к </w:t>
      </w:r>
      <w:r w:rsidRPr="003229AB">
        <w:rPr>
          <w:rFonts w:eastAsia="Calibri"/>
          <w:b/>
          <w:lang w:val="en-US"/>
        </w:rPr>
        <w:t>Internet</w:t>
      </w:r>
    </w:p>
    <w:p w14:paraId="32F28078" w14:textId="77777777" w:rsidR="008A179A" w:rsidRPr="003229AB" w:rsidRDefault="008A179A" w:rsidP="008A179A">
      <w:pPr>
        <w:spacing w:after="0"/>
        <w:ind w:firstLine="0"/>
        <w:jc w:val="left"/>
        <w:rPr>
          <w:rFonts w:eastAsia="Calibri"/>
          <w:lang w:val="en-US"/>
        </w:rPr>
      </w:pPr>
      <w:r w:rsidRPr="003229AB">
        <w:rPr>
          <w:rFonts w:eastAsia="Calibri"/>
        </w:rPr>
        <w:t>С</w:t>
      </w:r>
      <w:r w:rsidRPr="003229AB">
        <w:rPr>
          <w:rFonts w:eastAsia="Calibri"/>
          <w:lang w:val="en-US"/>
        </w:rPr>
        <w:t xml:space="preserve"> </w:t>
      </w:r>
      <w:r w:rsidRPr="003229AB">
        <w:rPr>
          <w:rFonts w:eastAsia="Calibri"/>
        </w:rPr>
        <w:t>ВМ</w:t>
      </w:r>
      <w:r w:rsidRPr="003229AB">
        <w:rPr>
          <w:rFonts w:eastAsia="Calibri"/>
          <w:lang w:val="en-US"/>
        </w:rPr>
        <w:t xml:space="preserve"> virt-node</w:t>
      </w:r>
    </w:p>
    <w:p w14:paraId="47CF3C84" w14:textId="5DDB77D1" w:rsidR="008A179A" w:rsidRPr="008A179A" w:rsidRDefault="00806D18" w:rsidP="003229AB">
      <w:pPr>
        <w:spacing w:after="0"/>
        <w:ind w:firstLine="0"/>
        <w:jc w:val="center"/>
        <w:rPr>
          <w:rFonts w:eastAsia="Calibri"/>
          <w:sz w:val="24"/>
          <w:szCs w:val="22"/>
          <w:lang w:val="en-US"/>
        </w:rPr>
      </w:pPr>
      <w:r w:rsidRPr="00806D18">
        <w:rPr>
          <w:rFonts w:eastAsia="Calibri"/>
          <w:noProof/>
          <w:sz w:val="24"/>
          <w:szCs w:val="22"/>
          <w:lang w:val="en-US"/>
        </w:rPr>
        <w:drawing>
          <wp:inline distT="0" distB="0" distL="0" distR="0" wp14:anchorId="47906A5C" wp14:editId="3C28D159">
            <wp:extent cx="4919345" cy="34112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1577" cy="341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F5E3" w14:textId="77777777" w:rsidR="008A179A" w:rsidRPr="003229AB" w:rsidRDefault="008A179A" w:rsidP="008A179A">
      <w:pPr>
        <w:spacing w:after="0"/>
        <w:ind w:firstLine="0"/>
        <w:jc w:val="left"/>
        <w:rPr>
          <w:rFonts w:eastAsia="Calibri"/>
          <w:lang w:val="en-US"/>
        </w:rPr>
      </w:pPr>
      <w:r w:rsidRPr="003229AB">
        <w:rPr>
          <w:rFonts w:eastAsia="Calibri"/>
        </w:rPr>
        <w:t>С</w:t>
      </w:r>
      <w:r w:rsidRPr="003229AB">
        <w:rPr>
          <w:rFonts w:eastAsia="Calibri"/>
          <w:lang w:val="en-US"/>
        </w:rPr>
        <w:t xml:space="preserve"> </w:t>
      </w:r>
      <w:r w:rsidRPr="003229AB">
        <w:rPr>
          <w:rFonts w:eastAsia="Calibri"/>
        </w:rPr>
        <w:t>ВМ</w:t>
      </w:r>
      <w:r w:rsidRPr="003229AB">
        <w:rPr>
          <w:rFonts w:eastAsia="Calibri"/>
          <w:lang w:val="en-US"/>
        </w:rPr>
        <w:t xml:space="preserve"> scloud</w:t>
      </w:r>
    </w:p>
    <w:p w14:paraId="2C3B3273" w14:textId="2DFA9470" w:rsidR="008A179A" w:rsidRPr="008A179A" w:rsidRDefault="00806D18" w:rsidP="007371FD">
      <w:pPr>
        <w:spacing w:after="0"/>
        <w:ind w:firstLine="0"/>
        <w:jc w:val="center"/>
        <w:rPr>
          <w:rFonts w:eastAsia="Calibri"/>
          <w:sz w:val="24"/>
          <w:szCs w:val="22"/>
          <w:lang w:val="en-US"/>
        </w:rPr>
      </w:pPr>
      <w:r w:rsidRPr="00806D18">
        <w:rPr>
          <w:rFonts w:eastAsia="Calibri"/>
          <w:noProof/>
          <w:sz w:val="24"/>
          <w:szCs w:val="22"/>
          <w:lang w:val="en-US"/>
        </w:rPr>
        <w:lastRenderedPageBreak/>
        <w:drawing>
          <wp:inline distT="0" distB="0" distL="0" distR="0" wp14:anchorId="011D52D3" wp14:editId="01684E94">
            <wp:extent cx="4820285" cy="3746477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8140" cy="37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2098" w14:textId="77777777" w:rsidR="008A179A" w:rsidRPr="008A179A" w:rsidRDefault="008A179A" w:rsidP="008A179A">
      <w:pPr>
        <w:spacing w:after="0"/>
        <w:ind w:firstLine="0"/>
        <w:jc w:val="left"/>
        <w:rPr>
          <w:rFonts w:eastAsia="Calibri"/>
          <w:sz w:val="24"/>
          <w:szCs w:val="22"/>
          <w:lang w:val="en-US"/>
        </w:rPr>
      </w:pPr>
    </w:p>
    <w:p w14:paraId="23EE579D" w14:textId="77777777" w:rsidR="008A179A" w:rsidRPr="007371FD" w:rsidRDefault="008A179A" w:rsidP="008A179A">
      <w:pPr>
        <w:spacing w:after="0"/>
        <w:ind w:firstLine="0"/>
        <w:jc w:val="left"/>
        <w:rPr>
          <w:rFonts w:eastAsia="Calibri"/>
        </w:rPr>
      </w:pPr>
      <w:r w:rsidRPr="007371FD">
        <w:rPr>
          <w:rFonts w:eastAsia="Calibri"/>
        </w:rPr>
        <w:t>Заполните таблицу 1 текущих сетевых настроек ВМ (Ваши настройки будут отличаться от указанных в таблице.</w:t>
      </w:r>
    </w:p>
    <w:p w14:paraId="09A3E733" w14:textId="77777777" w:rsidR="008A179A" w:rsidRPr="007371FD" w:rsidRDefault="008A179A" w:rsidP="008A179A">
      <w:pPr>
        <w:spacing w:after="0"/>
        <w:ind w:firstLine="0"/>
        <w:jc w:val="left"/>
        <w:rPr>
          <w:rFonts w:eastAsia="Calibri"/>
        </w:rPr>
      </w:pPr>
    </w:p>
    <w:p w14:paraId="6FE935BD" w14:textId="77777777" w:rsidR="008A179A" w:rsidRPr="007371FD" w:rsidRDefault="008A179A" w:rsidP="008A179A">
      <w:pPr>
        <w:spacing w:after="0"/>
        <w:ind w:firstLine="0"/>
        <w:jc w:val="left"/>
        <w:rPr>
          <w:rFonts w:eastAsia="Calibri"/>
        </w:rPr>
      </w:pPr>
      <w:r w:rsidRPr="007371FD">
        <w:rPr>
          <w:rFonts w:eastAsia="Calibri"/>
        </w:rPr>
        <w:t>Таблица 1. Текущие сетевые настройки ВМ.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0"/>
        <w:gridCol w:w="1434"/>
        <w:gridCol w:w="1263"/>
        <w:gridCol w:w="1984"/>
        <w:gridCol w:w="1701"/>
        <w:gridCol w:w="1418"/>
        <w:gridCol w:w="1701"/>
      </w:tblGrid>
      <w:tr w:rsidR="008A179A" w:rsidRPr="007371FD" w14:paraId="5356D8D0" w14:textId="77777777" w:rsidTr="005B3872">
        <w:tc>
          <w:tcPr>
            <w:tcW w:w="530" w:type="dxa"/>
          </w:tcPr>
          <w:p w14:paraId="60BF85ED" w14:textId="77777777" w:rsidR="008A179A" w:rsidRPr="007371FD" w:rsidRDefault="008A179A" w:rsidP="008A179A">
            <w:pPr>
              <w:spacing w:after="0"/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>№ п.п</w:t>
            </w:r>
          </w:p>
        </w:tc>
        <w:tc>
          <w:tcPr>
            <w:tcW w:w="1434" w:type="dxa"/>
          </w:tcPr>
          <w:p w14:paraId="2E81AF17" w14:textId="77777777" w:rsidR="008A179A" w:rsidRPr="007371FD" w:rsidRDefault="008A179A" w:rsidP="008A179A">
            <w:pPr>
              <w:spacing w:after="0"/>
              <w:ind w:firstLine="0"/>
              <w:jc w:val="left"/>
              <w:rPr>
                <w:rFonts w:eastAsia="Calibri"/>
                <w:lang w:val="en-US"/>
              </w:rPr>
            </w:pPr>
            <w:r w:rsidRPr="007371FD">
              <w:rPr>
                <w:rFonts w:eastAsia="Calibri"/>
              </w:rPr>
              <w:t>Имя</w:t>
            </w:r>
            <w:r w:rsidRPr="007371FD">
              <w:rPr>
                <w:rFonts w:eastAsia="Calibri"/>
                <w:lang w:val="en-US"/>
              </w:rPr>
              <w:t xml:space="preserve"> </w:t>
            </w:r>
            <w:r w:rsidRPr="007371FD">
              <w:rPr>
                <w:rFonts w:eastAsia="Calibri"/>
              </w:rPr>
              <w:t>ВМ</w:t>
            </w:r>
            <w:r w:rsidRPr="007371FD">
              <w:rPr>
                <w:rFonts w:eastAsia="Calibri"/>
                <w:lang w:val="en-US"/>
              </w:rPr>
              <w:t xml:space="preserve"> </w:t>
            </w:r>
            <w:r w:rsidRPr="007371FD">
              <w:rPr>
                <w:rFonts w:eastAsia="Calibri"/>
              </w:rPr>
              <w:t>в</w:t>
            </w:r>
            <w:r w:rsidRPr="007371FD">
              <w:rPr>
                <w:rFonts w:eastAsia="Calibri"/>
                <w:lang w:val="en-US"/>
              </w:rPr>
              <w:t xml:space="preserve"> Library VMware WorkStation</w:t>
            </w:r>
          </w:p>
        </w:tc>
        <w:tc>
          <w:tcPr>
            <w:tcW w:w="1263" w:type="dxa"/>
          </w:tcPr>
          <w:p w14:paraId="4026BE9A" w14:textId="77777777" w:rsidR="008A179A" w:rsidRPr="007371FD" w:rsidRDefault="008A179A" w:rsidP="008A179A">
            <w:pPr>
              <w:spacing w:after="0"/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  <w:lang w:val="en-US"/>
              </w:rPr>
              <w:t>hostname</w:t>
            </w:r>
          </w:p>
        </w:tc>
        <w:tc>
          <w:tcPr>
            <w:tcW w:w="1984" w:type="dxa"/>
          </w:tcPr>
          <w:p w14:paraId="296AEB18" w14:textId="77777777" w:rsidR="008A179A" w:rsidRPr="007371FD" w:rsidRDefault="008A179A" w:rsidP="008A179A">
            <w:pPr>
              <w:spacing w:after="0"/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  <w:lang w:val="en-US"/>
              </w:rPr>
              <w:t>IP address</w:t>
            </w:r>
          </w:p>
          <w:p w14:paraId="05C9C6B2" w14:textId="77777777" w:rsidR="008A179A" w:rsidRPr="007371FD" w:rsidRDefault="008A179A" w:rsidP="008A179A">
            <w:pPr>
              <w:spacing w:after="0"/>
              <w:ind w:firstLine="0"/>
              <w:jc w:val="left"/>
              <w:rPr>
                <w:rFonts w:eastAsia="Calibri"/>
                <w:lang w:val="en-US"/>
              </w:rPr>
            </w:pPr>
            <w:r w:rsidRPr="007371FD">
              <w:rPr>
                <w:rFonts w:eastAsia="Calibri"/>
                <w:lang w:val="en-US"/>
              </w:rPr>
              <w:t>MAC address</w:t>
            </w:r>
          </w:p>
        </w:tc>
        <w:tc>
          <w:tcPr>
            <w:tcW w:w="1701" w:type="dxa"/>
          </w:tcPr>
          <w:p w14:paraId="28D85F60" w14:textId="77777777" w:rsidR="008A179A" w:rsidRPr="007371FD" w:rsidRDefault="008A179A" w:rsidP="008A179A">
            <w:pPr>
              <w:spacing w:after="0"/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  <w:lang w:val="en-US"/>
              </w:rPr>
              <w:t>Gateway</w:t>
            </w:r>
            <w:r w:rsidRPr="007371FD">
              <w:rPr>
                <w:rFonts w:eastAsia="Calibri"/>
              </w:rPr>
              <w:t xml:space="preserve"> ***</w:t>
            </w:r>
          </w:p>
          <w:p w14:paraId="0FCFAF02" w14:textId="77777777" w:rsidR="008A179A" w:rsidRPr="007371FD" w:rsidRDefault="008A179A" w:rsidP="008A179A">
            <w:pPr>
              <w:spacing w:after="0"/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>(маршрут по умолчанию).</w:t>
            </w:r>
          </w:p>
          <w:p w14:paraId="2D799DFE" w14:textId="77777777" w:rsidR="008A179A" w:rsidRPr="007371FD" w:rsidRDefault="008A179A" w:rsidP="008A179A">
            <w:pPr>
              <w:spacing w:after="0"/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>Доступ к I</w:t>
            </w:r>
            <w:r w:rsidRPr="007371FD">
              <w:rPr>
                <w:rFonts w:eastAsia="Calibri"/>
                <w:lang w:val="en-US"/>
              </w:rPr>
              <w:t>nternet</w:t>
            </w:r>
          </w:p>
        </w:tc>
        <w:tc>
          <w:tcPr>
            <w:tcW w:w="1418" w:type="dxa"/>
          </w:tcPr>
          <w:p w14:paraId="2DAEF0F1" w14:textId="77777777" w:rsidR="008A179A" w:rsidRPr="007371FD" w:rsidRDefault="008A179A" w:rsidP="008A179A">
            <w:pPr>
              <w:spacing w:after="0"/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  <w:lang w:val="en-US"/>
              </w:rPr>
              <w:t>Virtual</w:t>
            </w:r>
            <w:r w:rsidRPr="007371FD">
              <w:rPr>
                <w:rFonts w:eastAsia="Calibri"/>
              </w:rPr>
              <w:t xml:space="preserve"> </w:t>
            </w:r>
            <w:r w:rsidRPr="007371FD">
              <w:rPr>
                <w:rFonts w:eastAsia="Calibri"/>
                <w:lang w:val="en-US"/>
              </w:rPr>
              <w:t>Switch</w:t>
            </w:r>
            <w:r w:rsidRPr="007371FD">
              <w:rPr>
                <w:rFonts w:eastAsia="Calibri"/>
              </w:rPr>
              <w:t xml:space="preserve"> к которому подключен сетевой адаптер ВМ****</w:t>
            </w:r>
          </w:p>
        </w:tc>
        <w:tc>
          <w:tcPr>
            <w:tcW w:w="1701" w:type="dxa"/>
          </w:tcPr>
          <w:p w14:paraId="2B5E14F6" w14:textId="77777777" w:rsidR="008A179A" w:rsidRPr="007371FD" w:rsidRDefault="008A179A" w:rsidP="008A179A">
            <w:pPr>
              <w:spacing w:after="0"/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 xml:space="preserve">Адреса </w:t>
            </w:r>
            <w:r w:rsidRPr="007371FD">
              <w:rPr>
                <w:rFonts w:eastAsia="Calibri"/>
                <w:lang w:val="en-US"/>
              </w:rPr>
              <w:t>DNS</w:t>
            </w:r>
            <w:r w:rsidRPr="007371FD">
              <w:rPr>
                <w:rFonts w:eastAsia="Calibri"/>
              </w:rPr>
              <w:t xml:space="preserve"> установленные в ВМ*****</w:t>
            </w:r>
          </w:p>
        </w:tc>
      </w:tr>
      <w:tr w:rsidR="008A179A" w:rsidRPr="007371FD" w14:paraId="5D2B0CC1" w14:textId="77777777" w:rsidTr="005B3872">
        <w:tc>
          <w:tcPr>
            <w:tcW w:w="530" w:type="dxa"/>
          </w:tcPr>
          <w:p w14:paraId="45C88D49" w14:textId="77777777" w:rsidR="008A179A" w:rsidRPr="007371FD" w:rsidRDefault="008A179A" w:rsidP="008A179A">
            <w:pPr>
              <w:spacing w:after="0"/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>1</w:t>
            </w:r>
          </w:p>
        </w:tc>
        <w:tc>
          <w:tcPr>
            <w:tcW w:w="1434" w:type="dxa"/>
          </w:tcPr>
          <w:p w14:paraId="39E10EAC" w14:textId="2A808365" w:rsidR="008A179A" w:rsidRPr="007371FD" w:rsidRDefault="008A179A" w:rsidP="008A179A">
            <w:pPr>
              <w:spacing w:after="0"/>
              <w:ind w:firstLine="0"/>
              <w:jc w:val="left"/>
              <w:rPr>
                <w:rFonts w:eastAsia="Calibri"/>
                <w:lang w:val="en-US"/>
              </w:rPr>
            </w:pPr>
            <w:r w:rsidRPr="007371FD">
              <w:rPr>
                <w:rFonts w:eastAsia="Calibri"/>
                <w:lang w:val="en-US"/>
              </w:rPr>
              <w:t>CentOS7</w:t>
            </w:r>
            <w:r w:rsidR="00806D18" w:rsidRPr="007371FD">
              <w:rPr>
                <w:rFonts w:eastAsia="Calibri"/>
                <w:lang w:val="en-US"/>
              </w:rPr>
              <w:t>_KES</w:t>
            </w:r>
            <w:r w:rsidR="007B249E" w:rsidRPr="007371FD">
              <w:rPr>
                <w:rFonts w:eastAsia="Calibri"/>
                <w:lang w:val="en-US"/>
              </w:rPr>
              <w:t>_scloud</w:t>
            </w:r>
          </w:p>
        </w:tc>
        <w:tc>
          <w:tcPr>
            <w:tcW w:w="1263" w:type="dxa"/>
          </w:tcPr>
          <w:p w14:paraId="09FCBE92" w14:textId="7271251D" w:rsidR="008A179A" w:rsidRPr="007371FD" w:rsidRDefault="00893D23" w:rsidP="008A179A">
            <w:pPr>
              <w:spacing w:after="0"/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  <w:lang w:val="en-US"/>
              </w:rPr>
              <w:t>scloud-localdomain</w:t>
            </w:r>
            <w:r w:rsidR="008A179A" w:rsidRPr="007371FD">
              <w:rPr>
                <w:rFonts w:eastAsia="Calibri"/>
                <w:lang w:val="en-US"/>
              </w:rPr>
              <w:t>.by</w:t>
            </w:r>
          </w:p>
        </w:tc>
        <w:tc>
          <w:tcPr>
            <w:tcW w:w="1984" w:type="dxa"/>
          </w:tcPr>
          <w:p w14:paraId="40279199" w14:textId="2D938611" w:rsidR="008A179A" w:rsidRPr="007371FD" w:rsidRDefault="008A179A" w:rsidP="008A179A">
            <w:pPr>
              <w:spacing w:after="0"/>
              <w:ind w:firstLine="0"/>
              <w:jc w:val="left"/>
              <w:rPr>
                <w:rFonts w:eastAsia="Calibri"/>
                <w:lang w:val="en-US"/>
              </w:rPr>
            </w:pPr>
            <w:r w:rsidRPr="007371FD">
              <w:rPr>
                <w:rFonts w:eastAsia="Calibri"/>
              </w:rPr>
              <w:t>192.168.</w:t>
            </w:r>
            <w:r w:rsidR="00806D18" w:rsidRPr="007371FD">
              <w:rPr>
                <w:rFonts w:eastAsia="Calibri"/>
              </w:rPr>
              <w:t>109</w:t>
            </w:r>
            <w:r w:rsidRPr="007371FD">
              <w:rPr>
                <w:rFonts w:eastAsia="Calibri"/>
              </w:rPr>
              <w:t>.</w:t>
            </w:r>
            <w:r w:rsidRPr="007371FD">
              <w:rPr>
                <w:rFonts w:eastAsia="Calibri"/>
                <w:lang w:val="en-US"/>
              </w:rPr>
              <w:t>1</w:t>
            </w:r>
            <w:r w:rsidR="00806D18" w:rsidRPr="007371FD">
              <w:rPr>
                <w:rFonts w:eastAsia="Calibri"/>
                <w:lang w:val="en-US"/>
              </w:rPr>
              <w:t>30</w:t>
            </w:r>
            <w:r w:rsidRPr="007371FD">
              <w:rPr>
                <w:rFonts w:eastAsia="Calibri"/>
              </w:rPr>
              <w:t>/24</w:t>
            </w:r>
          </w:p>
          <w:p w14:paraId="49097B04" w14:textId="77777777" w:rsidR="008A179A" w:rsidRPr="007371FD" w:rsidRDefault="008A179A" w:rsidP="008A179A">
            <w:pPr>
              <w:spacing w:after="0"/>
              <w:ind w:firstLine="0"/>
              <w:jc w:val="left"/>
              <w:rPr>
                <w:rFonts w:eastAsia="Calibri"/>
                <w:lang w:val="en-US"/>
              </w:rPr>
            </w:pPr>
            <w:r w:rsidRPr="007371FD">
              <w:rPr>
                <w:rFonts w:eastAsia="Calibri"/>
                <w:lang w:val="en-US"/>
              </w:rPr>
              <w:t>00:0c:29:21:bd:c6</w:t>
            </w:r>
          </w:p>
        </w:tc>
        <w:tc>
          <w:tcPr>
            <w:tcW w:w="1701" w:type="dxa"/>
          </w:tcPr>
          <w:p w14:paraId="0BC11987" w14:textId="77777777" w:rsidR="008A179A" w:rsidRPr="007371FD" w:rsidRDefault="008A179A" w:rsidP="008A179A">
            <w:pPr>
              <w:spacing w:after="0"/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>192.168.</w:t>
            </w:r>
            <w:r w:rsidRPr="007371FD">
              <w:rPr>
                <w:rFonts w:eastAsia="Calibri"/>
                <w:lang w:val="en-US"/>
              </w:rPr>
              <w:t>88</w:t>
            </w:r>
            <w:r w:rsidRPr="007371FD">
              <w:rPr>
                <w:rFonts w:eastAsia="Calibri"/>
              </w:rPr>
              <w:t>.2</w:t>
            </w:r>
          </w:p>
          <w:p w14:paraId="09FD180D" w14:textId="77777777" w:rsidR="008A179A" w:rsidRPr="007371FD" w:rsidRDefault="008A179A" w:rsidP="008A179A">
            <w:pPr>
              <w:spacing w:after="0"/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>Есть</w:t>
            </w:r>
          </w:p>
        </w:tc>
        <w:tc>
          <w:tcPr>
            <w:tcW w:w="1418" w:type="dxa"/>
          </w:tcPr>
          <w:p w14:paraId="4D90738D" w14:textId="77777777" w:rsidR="008A179A" w:rsidRPr="007371FD" w:rsidRDefault="008A179A" w:rsidP="008A179A">
            <w:pPr>
              <w:spacing w:after="0"/>
              <w:ind w:firstLine="0"/>
              <w:jc w:val="left"/>
              <w:rPr>
                <w:rFonts w:eastAsia="Calibri"/>
                <w:lang w:val="en-US"/>
              </w:rPr>
            </w:pPr>
            <w:r w:rsidRPr="007371FD">
              <w:rPr>
                <w:rFonts w:eastAsia="Calibri"/>
                <w:lang w:val="en-US"/>
              </w:rPr>
              <w:t>VMnet8</w:t>
            </w:r>
          </w:p>
        </w:tc>
        <w:tc>
          <w:tcPr>
            <w:tcW w:w="1701" w:type="dxa"/>
          </w:tcPr>
          <w:p w14:paraId="39ADD758" w14:textId="195320F9" w:rsidR="008A179A" w:rsidRPr="007371FD" w:rsidRDefault="00806D18" w:rsidP="008A179A">
            <w:pPr>
              <w:spacing w:after="0"/>
              <w:ind w:firstLine="0"/>
              <w:jc w:val="left"/>
              <w:rPr>
                <w:rFonts w:eastAsia="Calibri"/>
                <w:lang w:val="en-US"/>
              </w:rPr>
            </w:pPr>
            <w:r w:rsidRPr="007371FD">
              <w:rPr>
                <w:rFonts w:eastAsia="Calibri"/>
                <w:lang w:val="en-US"/>
              </w:rPr>
              <w:t>192.168.</w:t>
            </w:r>
            <w:r w:rsidRPr="007371FD">
              <w:rPr>
                <w:rFonts w:eastAsia="Calibri"/>
              </w:rPr>
              <w:t>205</w:t>
            </w:r>
            <w:r w:rsidR="008A179A" w:rsidRPr="007371FD">
              <w:rPr>
                <w:rFonts w:eastAsia="Calibri"/>
                <w:lang w:val="en-US"/>
              </w:rPr>
              <w:t>.2</w:t>
            </w:r>
          </w:p>
        </w:tc>
      </w:tr>
      <w:tr w:rsidR="008A179A" w:rsidRPr="007371FD" w14:paraId="33CB45C5" w14:textId="77777777" w:rsidTr="005B3872">
        <w:tc>
          <w:tcPr>
            <w:tcW w:w="530" w:type="dxa"/>
          </w:tcPr>
          <w:p w14:paraId="57953462" w14:textId="77777777" w:rsidR="008A179A" w:rsidRPr="007371FD" w:rsidRDefault="008A179A" w:rsidP="008A179A">
            <w:pPr>
              <w:spacing w:after="0"/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>2</w:t>
            </w:r>
          </w:p>
        </w:tc>
        <w:tc>
          <w:tcPr>
            <w:tcW w:w="1434" w:type="dxa"/>
          </w:tcPr>
          <w:p w14:paraId="12077F80" w14:textId="65372CAC" w:rsidR="008A179A" w:rsidRPr="007371FD" w:rsidRDefault="008A179A" w:rsidP="008A179A">
            <w:pPr>
              <w:spacing w:after="0"/>
              <w:ind w:firstLine="0"/>
              <w:jc w:val="left"/>
              <w:rPr>
                <w:rFonts w:eastAsia="Calibri"/>
                <w:lang w:val="en-US"/>
              </w:rPr>
            </w:pPr>
            <w:r w:rsidRPr="007371FD">
              <w:rPr>
                <w:rFonts w:eastAsia="Calibri"/>
                <w:lang w:val="en-US"/>
              </w:rPr>
              <w:t xml:space="preserve">Clone </w:t>
            </w:r>
            <w:r w:rsidR="007B249E" w:rsidRPr="007371FD">
              <w:rPr>
                <w:rFonts w:eastAsia="Calibri"/>
                <w:lang w:val="en-US"/>
              </w:rPr>
              <w:t>of CentOS7</w:t>
            </w:r>
            <w:r w:rsidR="00806D18" w:rsidRPr="007371FD">
              <w:rPr>
                <w:rFonts w:eastAsia="Calibri"/>
                <w:lang w:val="en-US"/>
              </w:rPr>
              <w:t>_KES</w:t>
            </w:r>
            <w:r w:rsidR="007B249E" w:rsidRPr="007371FD">
              <w:rPr>
                <w:rFonts w:eastAsia="Calibri"/>
                <w:lang w:val="en-US"/>
              </w:rPr>
              <w:t>_scloud</w:t>
            </w:r>
          </w:p>
        </w:tc>
        <w:tc>
          <w:tcPr>
            <w:tcW w:w="1263" w:type="dxa"/>
          </w:tcPr>
          <w:p w14:paraId="44B31A8E" w14:textId="3438BC71" w:rsidR="008A179A" w:rsidRPr="007371FD" w:rsidRDefault="008A179A" w:rsidP="00893D23">
            <w:pPr>
              <w:spacing w:after="0"/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  <w:lang w:val="en-US"/>
              </w:rPr>
              <w:t>scloud-</w:t>
            </w:r>
            <w:r w:rsidR="00893D23" w:rsidRPr="007371FD">
              <w:rPr>
                <w:rFonts w:eastAsia="Calibri"/>
                <w:lang w:val="en-US"/>
              </w:rPr>
              <w:t>localdomain</w:t>
            </w:r>
            <w:r w:rsidRPr="007371FD">
              <w:rPr>
                <w:rFonts w:eastAsia="Calibri"/>
                <w:lang w:val="en-US"/>
              </w:rPr>
              <w:t>.by</w:t>
            </w:r>
          </w:p>
        </w:tc>
        <w:tc>
          <w:tcPr>
            <w:tcW w:w="1984" w:type="dxa"/>
          </w:tcPr>
          <w:p w14:paraId="260E9740" w14:textId="3ECA406C" w:rsidR="008A179A" w:rsidRPr="007371FD" w:rsidRDefault="008A179A" w:rsidP="008A179A">
            <w:pPr>
              <w:spacing w:after="0"/>
              <w:ind w:firstLine="0"/>
              <w:jc w:val="left"/>
              <w:rPr>
                <w:rFonts w:eastAsia="Calibri"/>
                <w:lang w:val="en-US"/>
              </w:rPr>
            </w:pPr>
            <w:r w:rsidRPr="007371FD">
              <w:rPr>
                <w:rFonts w:eastAsia="Calibri"/>
              </w:rPr>
              <w:t>192.168.</w:t>
            </w:r>
            <w:r w:rsidR="00806D18" w:rsidRPr="007371FD">
              <w:rPr>
                <w:rFonts w:eastAsia="Calibri"/>
              </w:rPr>
              <w:t>109</w:t>
            </w:r>
            <w:r w:rsidRPr="007371FD">
              <w:rPr>
                <w:rFonts w:eastAsia="Calibri"/>
              </w:rPr>
              <w:t>.1</w:t>
            </w:r>
            <w:r w:rsidRPr="007371FD">
              <w:rPr>
                <w:rFonts w:eastAsia="Calibri"/>
                <w:lang w:val="en-US"/>
              </w:rPr>
              <w:t>28</w:t>
            </w:r>
            <w:r w:rsidRPr="007371FD">
              <w:rPr>
                <w:rFonts w:eastAsia="Calibri"/>
              </w:rPr>
              <w:t>/24</w:t>
            </w:r>
          </w:p>
          <w:p w14:paraId="18CD27AD" w14:textId="77777777" w:rsidR="008A179A" w:rsidRPr="007371FD" w:rsidRDefault="008A179A" w:rsidP="008A179A">
            <w:pPr>
              <w:spacing w:after="0"/>
              <w:ind w:firstLine="0"/>
              <w:jc w:val="left"/>
              <w:rPr>
                <w:rFonts w:eastAsia="Calibri"/>
                <w:lang w:val="en-US"/>
              </w:rPr>
            </w:pPr>
            <w:r w:rsidRPr="007371FD">
              <w:rPr>
                <w:rFonts w:eastAsia="Calibri"/>
                <w:lang w:val="en-US"/>
              </w:rPr>
              <w:t>00:0c:29:47:58:26</w:t>
            </w:r>
          </w:p>
        </w:tc>
        <w:tc>
          <w:tcPr>
            <w:tcW w:w="1701" w:type="dxa"/>
          </w:tcPr>
          <w:p w14:paraId="1177DEE2" w14:textId="77777777" w:rsidR="008A179A" w:rsidRPr="007371FD" w:rsidRDefault="008A179A" w:rsidP="008A179A">
            <w:pPr>
              <w:spacing w:after="0"/>
              <w:ind w:firstLine="0"/>
              <w:jc w:val="left"/>
              <w:rPr>
                <w:rFonts w:eastAsia="Calibri"/>
                <w:lang w:val="en-US"/>
              </w:rPr>
            </w:pPr>
            <w:r w:rsidRPr="007371FD">
              <w:rPr>
                <w:rFonts w:eastAsia="Calibri"/>
              </w:rPr>
              <w:t>192.168.</w:t>
            </w:r>
            <w:r w:rsidRPr="007371FD">
              <w:rPr>
                <w:rFonts w:eastAsia="Calibri"/>
                <w:lang w:val="en-US"/>
              </w:rPr>
              <w:t>88</w:t>
            </w:r>
            <w:r w:rsidRPr="007371FD">
              <w:rPr>
                <w:rFonts w:eastAsia="Calibri"/>
              </w:rPr>
              <w:t>.2</w:t>
            </w:r>
          </w:p>
          <w:p w14:paraId="3EAE3F12" w14:textId="77777777" w:rsidR="008A179A" w:rsidRPr="007371FD" w:rsidRDefault="008A179A" w:rsidP="008A179A">
            <w:pPr>
              <w:spacing w:after="0"/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  <w:lang w:val="en-US"/>
              </w:rPr>
              <w:t>Ес</w:t>
            </w:r>
            <w:r w:rsidRPr="007371FD">
              <w:rPr>
                <w:rFonts w:eastAsia="Calibri"/>
              </w:rPr>
              <w:t>ть</w:t>
            </w:r>
          </w:p>
        </w:tc>
        <w:tc>
          <w:tcPr>
            <w:tcW w:w="1418" w:type="dxa"/>
          </w:tcPr>
          <w:p w14:paraId="3DB66D81" w14:textId="77777777" w:rsidR="008A179A" w:rsidRPr="007371FD" w:rsidRDefault="008A179A" w:rsidP="008A179A">
            <w:pPr>
              <w:spacing w:after="0"/>
              <w:ind w:firstLine="0"/>
              <w:jc w:val="left"/>
              <w:rPr>
                <w:rFonts w:eastAsia="Calibri"/>
                <w:lang w:val="en-US"/>
              </w:rPr>
            </w:pPr>
            <w:r w:rsidRPr="007371FD">
              <w:rPr>
                <w:rFonts w:eastAsia="Calibri"/>
                <w:lang w:val="en-US"/>
              </w:rPr>
              <w:t>VMnet8</w:t>
            </w:r>
          </w:p>
        </w:tc>
        <w:tc>
          <w:tcPr>
            <w:tcW w:w="1701" w:type="dxa"/>
          </w:tcPr>
          <w:p w14:paraId="1A93D125" w14:textId="0F319BCC" w:rsidR="008A179A" w:rsidRPr="007371FD" w:rsidRDefault="00806D18" w:rsidP="008A179A">
            <w:pPr>
              <w:spacing w:after="0"/>
              <w:ind w:firstLine="0"/>
              <w:jc w:val="left"/>
              <w:rPr>
                <w:rFonts w:eastAsia="Calibri"/>
                <w:lang w:val="en-US"/>
              </w:rPr>
            </w:pPr>
            <w:r w:rsidRPr="007371FD">
              <w:rPr>
                <w:rFonts w:eastAsia="Calibri"/>
                <w:lang w:val="en-US"/>
              </w:rPr>
              <w:t>192.168.</w:t>
            </w:r>
            <w:r w:rsidRPr="007371FD">
              <w:rPr>
                <w:rFonts w:eastAsia="Calibri"/>
              </w:rPr>
              <w:t>205</w:t>
            </w:r>
            <w:r w:rsidR="008A179A" w:rsidRPr="007371FD">
              <w:rPr>
                <w:rFonts w:eastAsia="Calibri"/>
                <w:lang w:val="en-US"/>
              </w:rPr>
              <w:t>.2</w:t>
            </w:r>
          </w:p>
        </w:tc>
      </w:tr>
    </w:tbl>
    <w:p w14:paraId="18405B6E" w14:textId="77777777" w:rsidR="008A179A" w:rsidRPr="007371FD" w:rsidRDefault="008A179A" w:rsidP="008A179A">
      <w:pPr>
        <w:spacing w:after="0"/>
        <w:ind w:firstLine="0"/>
        <w:jc w:val="left"/>
        <w:rPr>
          <w:rFonts w:eastAsia="Calibri"/>
          <w:lang w:val="en-US"/>
        </w:rPr>
      </w:pPr>
    </w:p>
    <w:p w14:paraId="78003BA9" w14:textId="77777777" w:rsidR="008A179A" w:rsidRPr="007371FD" w:rsidRDefault="008A179A" w:rsidP="008A179A">
      <w:pPr>
        <w:spacing w:after="0"/>
        <w:ind w:firstLine="0"/>
        <w:jc w:val="left"/>
        <w:rPr>
          <w:rFonts w:eastAsia="Calibri"/>
          <w:b/>
        </w:rPr>
      </w:pPr>
      <w:r w:rsidRPr="007371FD">
        <w:rPr>
          <w:rFonts w:eastAsia="Calibri"/>
          <w:b/>
        </w:rPr>
        <w:t>1.7 Выполнить анализ выполнения условий текущих настроек ВМ</w:t>
      </w:r>
    </w:p>
    <w:p w14:paraId="3BFDC525" w14:textId="77777777" w:rsidR="008A179A" w:rsidRPr="007371FD" w:rsidRDefault="008A179A" w:rsidP="008A179A">
      <w:pPr>
        <w:spacing w:after="0"/>
        <w:ind w:firstLine="0"/>
        <w:jc w:val="left"/>
        <w:rPr>
          <w:rFonts w:eastAsia="Calibri"/>
        </w:rPr>
      </w:pPr>
      <w:r w:rsidRPr="007371FD">
        <w:rPr>
          <w:rFonts w:eastAsia="Calibri"/>
        </w:rPr>
        <w:t>Для дальнейшего выполнения работ по развертывания ПО облачных вычислений Open</w:t>
      </w:r>
      <w:r w:rsidRPr="007371FD">
        <w:rPr>
          <w:rFonts w:eastAsia="Calibri"/>
          <w:lang w:val="en-US"/>
        </w:rPr>
        <w:t>Nebula</w:t>
      </w:r>
      <w:r w:rsidRPr="007371FD">
        <w:rPr>
          <w:rFonts w:eastAsia="Calibri"/>
        </w:rPr>
        <w:t xml:space="preserve"> должны выполняться следующие условия:</w:t>
      </w:r>
    </w:p>
    <w:p w14:paraId="1180F4EF" w14:textId="77777777" w:rsidR="008A179A" w:rsidRPr="007371FD" w:rsidRDefault="008A179A" w:rsidP="008A179A">
      <w:pPr>
        <w:spacing w:after="0"/>
        <w:ind w:firstLine="0"/>
        <w:jc w:val="left"/>
        <w:rPr>
          <w:rFonts w:eastAsia="Calibri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674"/>
        <w:gridCol w:w="6596"/>
        <w:gridCol w:w="2075"/>
      </w:tblGrid>
      <w:tr w:rsidR="008A179A" w:rsidRPr="007371FD" w14:paraId="036532D7" w14:textId="77777777" w:rsidTr="007371FD">
        <w:tc>
          <w:tcPr>
            <w:tcW w:w="674" w:type="dxa"/>
          </w:tcPr>
          <w:p w14:paraId="1B413C29" w14:textId="77777777" w:rsidR="008A179A" w:rsidRPr="007371FD" w:rsidRDefault="008A179A" w:rsidP="008A179A">
            <w:pPr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lastRenderedPageBreak/>
              <w:t>№ п.п.</w:t>
            </w:r>
          </w:p>
        </w:tc>
        <w:tc>
          <w:tcPr>
            <w:tcW w:w="6596" w:type="dxa"/>
          </w:tcPr>
          <w:p w14:paraId="30ADA160" w14:textId="77777777" w:rsidR="008A179A" w:rsidRPr="007371FD" w:rsidRDefault="008A179A" w:rsidP="008A179A">
            <w:pPr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>Условие</w:t>
            </w:r>
          </w:p>
        </w:tc>
        <w:tc>
          <w:tcPr>
            <w:tcW w:w="2075" w:type="dxa"/>
          </w:tcPr>
          <w:p w14:paraId="1014A75C" w14:textId="77777777" w:rsidR="008A179A" w:rsidRPr="007371FD" w:rsidRDefault="008A179A" w:rsidP="008A179A">
            <w:pPr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>Выполнение условия</w:t>
            </w:r>
          </w:p>
        </w:tc>
      </w:tr>
      <w:tr w:rsidR="008A179A" w:rsidRPr="007371FD" w14:paraId="60723F58" w14:textId="77777777" w:rsidTr="007371FD">
        <w:tc>
          <w:tcPr>
            <w:tcW w:w="674" w:type="dxa"/>
          </w:tcPr>
          <w:p w14:paraId="5C5C2158" w14:textId="77777777" w:rsidR="008A179A" w:rsidRPr="007371FD" w:rsidRDefault="008A179A" w:rsidP="008A179A">
            <w:pPr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>1</w:t>
            </w:r>
          </w:p>
        </w:tc>
        <w:tc>
          <w:tcPr>
            <w:tcW w:w="6596" w:type="dxa"/>
          </w:tcPr>
          <w:p w14:paraId="5578127F" w14:textId="77777777" w:rsidR="008A179A" w:rsidRPr="007371FD" w:rsidRDefault="008A179A" w:rsidP="008A179A">
            <w:pPr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>Адреса машин должны быть из одной подсети</w:t>
            </w:r>
          </w:p>
        </w:tc>
        <w:tc>
          <w:tcPr>
            <w:tcW w:w="2075" w:type="dxa"/>
          </w:tcPr>
          <w:p w14:paraId="7A6A70B1" w14:textId="77777777" w:rsidR="008A179A" w:rsidRPr="007371FD" w:rsidRDefault="008A179A" w:rsidP="008A179A">
            <w:pPr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>Да</w:t>
            </w:r>
          </w:p>
        </w:tc>
      </w:tr>
      <w:tr w:rsidR="008A179A" w:rsidRPr="007371FD" w14:paraId="0B904AC3" w14:textId="77777777" w:rsidTr="007371FD">
        <w:tc>
          <w:tcPr>
            <w:tcW w:w="674" w:type="dxa"/>
          </w:tcPr>
          <w:p w14:paraId="19F4F55A" w14:textId="77777777" w:rsidR="008A179A" w:rsidRPr="007371FD" w:rsidRDefault="008A179A" w:rsidP="008A179A">
            <w:pPr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>2</w:t>
            </w:r>
          </w:p>
        </w:tc>
        <w:tc>
          <w:tcPr>
            <w:tcW w:w="6596" w:type="dxa"/>
          </w:tcPr>
          <w:p w14:paraId="65754420" w14:textId="77777777" w:rsidR="008A179A" w:rsidRPr="007371FD" w:rsidRDefault="008A179A" w:rsidP="008A179A">
            <w:pPr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>Маршруты по умолчанию на обеих ВМ должны совпадать.</w:t>
            </w:r>
          </w:p>
        </w:tc>
        <w:tc>
          <w:tcPr>
            <w:tcW w:w="2075" w:type="dxa"/>
          </w:tcPr>
          <w:p w14:paraId="5EC375EF" w14:textId="77777777" w:rsidR="008A179A" w:rsidRPr="007371FD" w:rsidRDefault="008A179A" w:rsidP="008A179A">
            <w:pPr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>Да</w:t>
            </w:r>
          </w:p>
        </w:tc>
      </w:tr>
      <w:tr w:rsidR="008A179A" w:rsidRPr="007371FD" w14:paraId="0B967CA0" w14:textId="77777777" w:rsidTr="007371FD">
        <w:tc>
          <w:tcPr>
            <w:tcW w:w="674" w:type="dxa"/>
          </w:tcPr>
          <w:p w14:paraId="3990D4C3" w14:textId="77777777" w:rsidR="008A179A" w:rsidRPr="007371FD" w:rsidRDefault="008A179A" w:rsidP="008A179A">
            <w:pPr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>3</w:t>
            </w:r>
          </w:p>
        </w:tc>
        <w:tc>
          <w:tcPr>
            <w:tcW w:w="6596" w:type="dxa"/>
          </w:tcPr>
          <w:p w14:paraId="043EFFFB" w14:textId="77777777" w:rsidR="008A179A" w:rsidRPr="007371FD" w:rsidRDefault="008A179A" w:rsidP="008A179A">
            <w:pPr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>Машины должны быть подключены к одному и тому же виртуальному коммутатору</w:t>
            </w:r>
          </w:p>
        </w:tc>
        <w:tc>
          <w:tcPr>
            <w:tcW w:w="2075" w:type="dxa"/>
          </w:tcPr>
          <w:p w14:paraId="7FEEEA11" w14:textId="77777777" w:rsidR="008A179A" w:rsidRPr="007371FD" w:rsidRDefault="008A179A" w:rsidP="008A179A">
            <w:pPr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>Да</w:t>
            </w:r>
          </w:p>
        </w:tc>
      </w:tr>
      <w:tr w:rsidR="008A179A" w:rsidRPr="007371FD" w14:paraId="21D8D0D8" w14:textId="77777777" w:rsidTr="007371FD">
        <w:tc>
          <w:tcPr>
            <w:tcW w:w="674" w:type="dxa"/>
          </w:tcPr>
          <w:p w14:paraId="2737AFB6" w14:textId="77777777" w:rsidR="008A179A" w:rsidRPr="007371FD" w:rsidRDefault="008A179A" w:rsidP="008A179A">
            <w:pPr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>4</w:t>
            </w:r>
          </w:p>
        </w:tc>
        <w:tc>
          <w:tcPr>
            <w:tcW w:w="6596" w:type="dxa"/>
          </w:tcPr>
          <w:p w14:paraId="1E5CABB1" w14:textId="77777777" w:rsidR="008A179A" w:rsidRPr="007371FD" w:rsidRDefault="008A179A" w:rsidP="008A179A">
            <w:pPr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 xml:space="preserve">Между машинами должен выполняться обмен пакетами с помощью команды </w:t>
            </w:r>
            <w:r w:rsidRPr="007371FD">
              <w:rPr>
                <w:rFonts w:eastAsia="Calibri"/>
                <w:lang w:val="en-US"/>
              </w:rPr>
              <w:t>ping</w:t>
            </w:r>
            <w:r w:rsidRPr="007371FD">
              <w:rPr>
                <w:rFonts w:eastAsia="Calibri"/>
              </w:rPr>
              <w:t>.</w:t>
            </w:r>
          </w:p>
        </w:tc>
        <w:tc>
          <w:tcPr>
            <w:tcW w:w="2075" w:type="dxa"/>
          </w:tcPr>
          <w:p w14:paraId="64335F38" w14:textId="77777777" w:rsidR="008A179A" w:rsidRPr="007371FD" w:rsidRDefault="008A179A" w:rsidP="008A179A">
            <w:pPr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>Да</w:t>
            </w:r>
          </w:p>
        </w:tc>
      </w:tr>
      <w:tr w:rsidR="008A179A" w:rsidRPr="007371FD" w14:paraId="06B3C331" w14:textId="77777777" w:rsidTr="007371FD">
        <w:tc>
          <w:tcPr>
            <w:tcW w:w="674" w:type="dxa"/>
          </w:tcPr>
          <w:p w14:paraId="15D0BEB8" w14:textId="77777777" w:rsidR="008A179A" w:rsidRPr="007371FD" w:rsidRDefault="008A179A" w:rsidP="008A179A">
            <w:pPr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>5</w:t>
            </w:r>
          </w:p>
        </w:tc>
        <w:tc>
          <w:tcPr>
            <w:tcW w:w="6596" w:type="dxa"/>
          </w:tcPr>
          <w:p w14:paraId="043160EE" w14:textId="77777777" w:rsidR="008A179A" w:rsidRPr="007371FD" w:rsidRDefault="008A179A" w:rsidP="008A179A">
            <w:pPr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>Должны быть назначены адреса серверов DNS, которые должны быть доступны и работоспособны.</w:t>
            </w:r>
          </w:p>
        </w:tc>
        <w:tc>
          <w:tcPr>
            <w:tcW w:w="2075" w:type="dxa"/>
          </w:tcPr>
          <w:p w14:paraId="756033E5" w14:textId="77777777" w:rsidR="008A179A" w:rsidRPr="007371FD" w:rsidRDefault="008A179A" w:rsidP="008A179A">
            <w:pPr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>Да</w:t>
            </w:r>
          </w:p>
        </w:tc>
      </w:tr>
      <w:tr w:rsidR="008A179A" w:rsidRPr="007371FD" w14:paraId="588A86BA" w14:textId="77777777" w:rsidTr="007371FD">
        <w:tc>
          <w:tcPr>
            <w:tcW w:w="674" w:type="dxa"/>
          </w:tcPr>
          <w:p w14:paraId="3953F0F7" w14:textId="77777777" w:rsidR="008A179A" w:rsidRPr="007371FD" w:rsidRDefault="008A179A" w:rsidP="008A179A">
            <w:pPr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>6</w:t>
            </w:r>
          </w:p>
        </w:tc>
        <w:tc>
          <w:tcPr>
            <w:tcW w:w="6596" w:type="dxa"/>
          </w:tcPr>
          <w:p w14:paraId="644FF61D" w14:textId="77777777" w:rsidR="008A179A" w:rsidRPr="007371FD" w:rsidRDefault="008A179A" w:rsidP="008A179A">
            <w:pPr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>Каждая машина должна иметь связь с Интернет, для того, чтобы можно было установить ПО Open</w:t>
            </w:r>
            <w:r w:rsidRPr="007371FD">
              <w:rPr>
                <w:rFonts w:eastAsia="Calibri"/>
                <w:lang w:val="en-US"/>
              </w:rPr>
              <w:t>Nebula</w:t>
            </w:r>
            <w:r w:rsidRPr="007371FD">
              <w:rPr>
                <w:rFonts w:eastAsia="Calibri"/>
              </w:rPr>
              <w:t xml:space="preserve"> и дополнительное ПО</w:t>
            </w:r>
          </w:p>
        </w:tc>
        <w:tc>
          <w:tcPr>
            <w:tcW w:w="2075" w:type="dxa"/>
          </w:tcPr>
          <w:p w14:paraId="6AA1B430" w14:textId="77777777" w:rsidR="008A179A" w:rsidRPr="007371FD" w:rsidRDefault="008A179A" w:rsidP="008A179A">
            <w:pPr>
              <w:ind w:firstLine="0"/>
              <w:jc w:val="left"/>
              <w:rPr>
                <w:rFonts w:eastAsia="Calibri"/>
              </w:rPr>
            </w:pPr>
            <w:r w:rsidRPr="007371FD">
              <w:rPr>
                <w:rFonts w:eastAsia="Calibri"/>
              </w:rPr>
              <w:t>Да</w:t>
            </w:r>
          </w:p>
        </w:tc>
      </w:tr>
    </w:tbl>
    <w:p w14:paraId="2C03869A" w14:textId="77777777" w:rsidR="008A179A" w:rsidRPr="008A179A" w:rsidRDefault="008A179A" w:rsidP="008A179A">
      <w:pPr>
        <w:spacing w:after="0"/>
        <w:ind w:firstLine="0"/>
        <w:jc w:val="left"/>
        <w:rPr>
          <w:rFonts w:eastAsia="Calibri"/>
          <w:b/>
          <w:sz w:val="24"/>
          <w:szCs w:val="22"/>
        </w:rPr>
      </w:pPr>
    </w:p>
    <w:p w14:paraId="562E2094" w14:textId="77777777" w:rsidR="00893D52" w:rsidRPr="005E7F35" w:rsidRDefault="00893D52" w:rsidP="00787EED">
      <w:pPr>
        <w:rPr>
          <w:lang w:val="en-US"/>
        </w:rPr>
      </w:pPr>
    </w:p>
    <w:sectPr w:rsidR="00893D52" w:rsidRPr="005E7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6B5556" w14:textId="77777777" w:rsidR="00180A3B" w:rsidRDefault="00180A3B" w:rsidP="00262FC7">
      <w:pPr>
        <w:spacing w:after="0"/>
      </w:pPr>
      <w:r>
        <w:separator/>
      </w:r>
    </w:p>
  </w:endnote>
  <w:endnote w:type="continuationSeparator" w:id="0">
    <w:p w14:paraId="4B8AB655" w14:textId="77777777" w:rsidR="00180A3B" w:rsidRDefault="00180A3B" w:rsidP="00262F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E92F9B" w14:textId="77777777" w:rsidR="00180A3B" w:rsidRDefault="00180A3B" w:rsidP="00262FC7">
      <w:pPr>
        <w:spacing w:after="0"/>
      </w:pPr>
      <w:r>
        <w:separator/>
      </w:r>
    </w:p>
  </w:footnote>
  <w:footnote w:type="continuationSeparator" w:id="0">
    <w:p w14:paraId="26D57DAF" w14:textId="77777777" w:rsidR="00180A3B" w:rsidRDefault="00180A3B" w:rsidP="00262FC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7E35"/>
    <w:multiLevelType w:val="hybridMultilevel"/>
    <w:tmpl w:val="3798521A"/>
    <w:lvl w:ilvl="0" w:tplc="D618D3DC">
      <w:start w:val="1"/>
      <w:numFmt w:val="decimal"/>
      <w:suff w:val="space"/>
      <w:lvlText w:val="4.1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88573F"/>
    <w:multiLevelType w:val="hybridMultilevel"/>
    <w:tmpl w:val="4DB2229E"/>
    <w:lvl w:ilvl="0" w:tplc="D8387E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FC527F"/>
    <w:multiLevelType w:val="hybridMultilevel"/>
    <w:tmpl w:val="D5E2FBBE"/>
    <w:lvl w:ilvl="0" w:tplc="0ECE595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2149" w:hanging="360"/>
      </w:pPr>
    </w:lvl>
    <w:lvl w:ilvl="2" w:tplc="2000001B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E044EF3"/>
    <w:multiLevelType w:val="hybridMultilevel"/>
    <w:tmpl w:val="C7C6979A"/>
    <w:lvl w:ilvl="0" w:tplc="C5167C8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E280F7D"/>
    <w:multiLevelType w:val="multilevel"/>
    <w:tmpl w:val="D7DA871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28D0EF0"/>
    <w:multiLevelType w:val="hybridMultilevel"/>
    <w:tmpl w:val="B54EF8A4"/>
    <w:lvl w:ilvl="0" w:tplc="D0F4CDCC">
      <w:start w:val="6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C025404"/>
    <w:multiLevelType w:val="hybridMultilevel"/>
    <w:tmpl w:val="54FA7F4E"/>
    <w:lvl w:ilvl="0" w:tplc="B428F1F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16B7351"/>
    <w:multiLevelType w:val="hybridMultilevel"/>
    <w:tmpl w:val="876A7C0E"/>
    <w:lvl w:ilvl="0" w:tplc="F930576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95E5F3E"/>
    <w:multiLevelType w:val="hybridMultilevel"/>
    <w:tmpl w:val="3C62CCAC"/>
    <w:lvl w:ilvl="0" w:tplc="6B5E5ECA">
      <w:start w:val="1"/>
      <w:numFmt w:val="decimal"/>
      <w:suff w:val="space"/>
      <w:lvlText w:val="4.%1."/>
      <w:lvlJc w:val="left"/>
      <w:pPr>
        <w:ind w:left="142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BFE1C90"/>
    <w:multiLevelType w:val="hybridMultilevel"/>
    <w:tmpl w:val="F21A7D80"/>
    <w:lvl w:ilvl="0" w:tplc="E2DA65F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CD01E49"/>
    <w:multiLevelType w:val="hybridMultilevel"/>
    <w:tmpl w:val="3E6618C2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16548C1"/>
    <w:multiLevelType w:val="hybridMultilevel"/>
    <w:tmpl w:val="A71C4F00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5106C2"/>
    <w:multiLevelType w:val="hybridMultilevel"/>
    <w:tmpl w:val="0CC89AA6"/>
    <w:lvl w:ilvl="0" w:tplc="0ECE595E">
      <w:start w:val="1"/>
      <w:numFmt w:val="decimal"/>
      <w:suff w:val="space"/>
      <w:lvlText w:val="%1."/>
      <w:lvlJc w:val="left"/>
      <w:pPr>
        <w:ind w:left="220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75" w:hanging="360"/>
      </w:pPr>
    </w:lvl>
    <w:lvl w:ilvl="2" w:tplc="2000001B" w:tentative="1">
      <w:start w:val="1"/>
      <w:numFmt w:val="lowerRoman"/>
      <w:lvlText w:val="%3."/>
      <w:lvlJc w:val="right"/>
      <w:pPr>
        <w:ind w:left="3295" w:hanging="180"/>
      </w:pPr>
    </w:lvl>
    <w:lvl w:ilvl="3" w:tplc="2000000F" w:tentative="1">
      <w:start w:val="1"/>
      <w:numFmt w:val="decimal"/>
      <w:lvlText w:val="%4."/>
      <w:lvlJc w:val="left"/>
      <w:pPr>
        <w:ind w:left="4015" w:hanging="360"/>
      </w:pPr>
    </w:lvl>
    <w:lvl w:ilvl="4" w:tplc="20000019" w:tentative="1">
      <w:start w:val="1"/>
      <w:numFmt w:val="lowerLetter"/>
      <w:lvlText w:val="%5."/>
      <w:lvlJc w:val="left"/>
      <w:pPr>
        <w:ind w:left="4735" w:hanging="360"/>
      </w:pPr>
    </w:lvl>
    <w:lvl w:ilvl="5" w:tplc="2000001B" w:tentative="1">
      <w:start w:val="1"/>
      <w:numFmt w:val="lowerRoman"/>
      <w:lvlText w:val="%6."/>
      <w:lvlJc w:val="right"/>
      <w:pPr>
        <w:ind w:left="5455" w:hanging="180"/>
      </w:pPr>
    </w:lvl>
    <w:lvl w:ilvl="6" w:tplc="2000000F" w:tentative="1">
      <w:start w:val="1"/>
      <w:numFmt w:val="decimal"/>
      <w:lvlText w:val="%7."/>
      <w:lvlJc w:val="left"/>
      <w:pPr>
        <w:ind w:left="6175" w:hanging="360"/>
      </w:pPr>
    </w:lvl>
    <w:lvl w:ilvl="7" w:tplc="20000019" w:tentative="1">
      <w:start w:val="1"/>
      <w:numFmt w:val="lowerLetter"/>
      <w:lvlText w:val="%8."/>
      <w:lvlJc w:val="left"/>
      <w:pPr>
        <w:ind w:left="6895" w:hanging="360"/>
      </w:pPr>
    </w:lvl>
    <w:lvl w:ilvl="8" w:tplc="2000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13" w15:restartNumberingAfterBreak="0">
    <w:nsid w:val="612524B7"/>
    <w:multiLevelType w:val="hybridMultilevel"/>
    <w:tmpl w:val="742EA278"/>
    <w:lvl w:ilvl="0" w:tplc="69B8457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9535208"/>
    <w:multiLevelType w:val="hybridMultilevel"/>
    <w:tmpl w:val="F4087B58"/>
    <w:lvl w:ilvl="0" w:tplc="2C38A51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AB31AC6"/>
    <w:multiLevelType w:val="hybridMultilevel"/>
    <w:tmpl w:val="A25AE18A"/>
    <w:lvl w:ilvl="0" w:tplc="3C8C0F9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085183763">
    <w:abstractNumId w:val="12"/>
  </w:num>
  <w:num w:numId="2" w16cid:durableId="872696121">
    <w:abstractNumId w:val="8"/>
  </w:num>
  <w:num w:numId="3" w16cid:durableId="830755028">
    <w:abstractNumId w:val="7"/>
  </w:num>
  <w:num w:numId="4" w16cid:durableId="946740820">
    <w:abstractNumId w:val="0"/>
  </w:num>
  <w:num w:numId="5" w16cid:durableId="1956520726">
    <w:abstractNumId w:val="9"/>
  </w:num>
  <w:num w:numId="6" w16cid:durableId="1486584232">
    <w:abstractNumId w:val="10"/>
  </w:num>
  <w:num w:numId="7" w16cid:durableId="681736722">
    <w:abstractNumId w:val="13"/>
  </w:num>
  <w:num w:numId="8" w16cid:durableId="683627523">
    <w:abstractNumId w:val="3"/>
  </w:num>
  <w:num w:numId="9" w16cid:durableId="33579201">
    <w:abstractNumId w:val="14"/>
  </w:num>
  <w:num w:numId="10" w16cid:durableId="1217935730">
    <w:abstractNumId w:val="15"/>
  </w:num>
  <w:num w:numId="11" w16cid:durableId="1413427435">
    <w:abstractNumId w:val="1"/>
  </w:num>
  <w:num w:numId="12" w16cid:durableId="1242057680">
    <w:abstractNumId w:val="11"/>
  </w:num>
  <w:num w:numId="13" w16cid:durableId="807430608">
    <w:abstractNumId w:val="6"/>
  </w:num>
  <w:num w:numId="14" w16cid:durableId="1674990193">
    <w:abstractNumId w:val="2"/>
  </w:num>
  <w:num w:numId="15" w16cid:durableId="966355965">
    <w:abstractNumId w:val="4"/>
  </w:num>
  <w:num w:numId="16" w16cid:durableId="990136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B3F"/>
    <w:rsid w:val="00050FAB"/>
    <w:rsid w:val="000A2B3F"/>
    <w:rsid w:val="000B35D2"/>
    <w:rsid w:val="000E72F4"/>
    <w:rsid w:val="00114C33"/>
    <w:rsid w:val="00165758"/>
    <w:rsid w:val="00180A3B"/>
    <w:rsid w:val="00187B6F"/>
    <w:rsid w:val="001E5A8E"/>
    <w:rsid w:val="0026012B"/>
    <w:rsid w:val="0026248B"/>
    <w:rsid w:val="002629BA"/>
    <w:rsid w:val="00262FC7"/>
    <w:rsid w:val="002E49E1"/>
    <w:rsid w:val="003229AB"/>
    <w:rsid w:val="00370F6D"/>
    <w:rsid w:val="003B5913"/>
    <w:rsid w:val="003F2786"/>
    <w:rsid w:val="00401941"/>
    <w:rsid w:val="004D7E2E"/>
    <w:rsid w:val="00581241"/>
    <w:rsid w:val="0058340B"/>
    <w:rsid w:val="005E7F35"/>
    <w:rsid w:val="00633B0B"/>
    <w:rsid w:val="006370E4"/>
    <w:rsid w:val="00672C9D"/>
    <w:rsid w:val="0068705D"/>
    <w:rsid w:val="006E63F9"/>
    <w:rsid w:val="007371FD"/>
    <w:rsid w:val="00787EED"/>
    <w:rsid w:val="007B249E"/>
    <w:rsid w:val="007D377D"/>
    <w:rsid w:val="00806D18"/>
    <w:rsid w:val="00871577"/>
    <w:rsid w:val="00893D23"/>
    <w:rsid w:val="00893D52"/>
    <w:rsid w:val="008A179A"/>
    <w:rsid w:val="00912BA4"/>
    <w:rsid w:val="0093137D"/>
    <w:rsid w:val="009F7EB4"/>
    <w:rsid w:val="00A55C84"/>
    <w:rsid w:val="00A8089A"/>
    <w:rsid w:val="00B33326"/>
    <w:rsid w:val="00B65ECE"/>
    <w:rsid w:val="00B75642"/>
    <w:rsid w:val="00BC3258"/>
    <w:rsid w:val="00C11154"/>
    <w:rsid w:val="00C219E1"/>
    <w:rsid w:val="00CB6907"/>
    <w:rsid w:val="00D371F0"/>
    <w:rsid w:val="00D60CE3"/>
    <w:rsid w:val="00D924EC"/>
    <w:rsid w:val="00EB46F6"/>
    <w:rsid w:val="00F91904"/>
    <w:rsid w:val="00F9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62C6"/>
  <w15:chartTrackingRefBased/>
  <w15:docId w15:val="{F0AA86F7-02A3-4B2D-8115-C59C93D4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БУКВЫ"/>
    <w:qFormat/>
    <w:rsid w:val="00672C9D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Heading1">
    <w:name w:val="heading 1"/>
    <w:aliases w:val="ЕБАТЬ"/>
    <w:basedOn w:val="Normal"/>
    <w:next w:val="Normal"/>
    <w:link w:val="Heading1Char"/>
    <w:uiPriority w:val="9"/>
    <w:qFormat/>
    <w:rsid w:val="00672C9D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79A"/>
    <w:pPr>
      <w:keepNext/>
      <w:keepLines/>
      <w:spacing w:before="40" w:after="0"/>
      <w:outlineLvl w:val="1"/>
    </w:pPr>
    <w:rPr>
      <w:rFonts w:ascii="Cambria" w:eastAsia="Times New Roman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79A"/>
    <w:pPr>
      <w:keepNext/>
      <w:keepLines/>
      <w:spacing w:before="40" w:after="0"/>
      <w:outlineLvl w:val="2"/>
    </w:pPr>
    <w:rPr>
      <w:rFonts w:ascii="Cambria" w:eastAsia="Times New Roman" w:hAnsi="Cambria"/>
      <w:b/>
      <w:bCs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ЕБАТЬ Char"/>
    <w:basedOn w:val="DefaultParagraphFont"/>
    <w:link w:val="Heading1"/>
    <w:uiPriority w:val="9"/>
    <w:rsid w:val="00672C9D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672C9D"/>
    <w:pPr>
      <w:ind w:left="720"/>
      <w:contextualSpacing/>
    </w:pPr>
  </w:style>
  <w:style w:type="paragraph" w:customStyle="1" w:styleId="a">
    <w:name w:val="Для текста"/>
    <w:basedOn w:val="Normal"/>
    <w:link w:val="a0"/>
    <w:qFormat/>
    <w:rsid w:val="00D371F0"/>
    <w:pPr>
      <w:spacing w:after="0"/>
    </w:pPr>
    <w:rPr>
      <w:rFonts w:cstheme="minorBidi"/>
      <w:szCs w:val="22"/>
    </w:rPr>
  </w:style>
  <w:style w:type="character" w:customStyle="1" w:styleId="a0">
    <w:name w:val="Для текста Знак"/>
    <w:basedOn w:val="DefaultParagraphFont"/>
    <w:link w:val="a"/>
    <w:rsid w:val="00D371F0"/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787EED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21">
    <w:name w:val="Заголовок 21"/>
    <w:basedOn w:val="Normal"/>
    <w:next w:val="Normal"/>
    <w:uiPriority w:val="9"/>
    <w:unhideWhenUsed/>
    <w:qFormat/>
    <w:rsid w:val="008A179A"/>
    <w:pPr>
      <w:keepNext/>
      <w:keepLines/>
      <w:spacing w:before="200" w:after="0"/>
      <w:ind w:firstLine="0"/>
      <w:jc w:val="left"/>
      <w:outlineLvl w:val="1"/>
    </w:pPr>
    <w:rPr>
      <w:rFonts w:ascii="Cambria" w:eastAsia="Times New Roman" w:hAnsi="Cambria"/>
      <w:b/>
      <w:bCs/>
      <w:sz w:val="26"/>
      <w:szCs w:val="26"/>
    </w:rPr>
  </w:style>
  <w:style w:type="paragraph" w:customStyle="1" w:styleId="31">
    <w:name w:val="Заголовок 31"/>
    <w:basedOn w:val="Normal"/>
    <w:next w:val="Normal"/>
    <w:uiPriority w:val="9"/>
    <w:semiHidden/>
    <w:unhideWhenUsed/>
    <w:qFormat/>
    <w:rsid w:val="008A179A"/>
    <w:pPr>
      <w:keepNext/>
      <w:keepLines/>
      <w:spacing w:before="200" w:after="0"/>
      <w:ind w:firstLine="0"/>
      <w:jc w:val="left"/>
      <w:outlineLvl w:val="2"/>
    </w:pPr>
    <w:rPr>
      <w:rFonts w:ascii="Cambria" w:eastAsia="Times New Roman" w:hAnsi="Cambria"/>
      <w:b/>
      <w:bCs/>
      <w:sz w:val="24"/>
      <w:szCs w:val="22"/>
    </w:rPr>
  </w:style>
  <w:style w:type="numbering" w:customStyle="1" w:styleId="1">
    <w:name w:val="Нет списка1"/>
    <w:next w:val="NoList"/>
    <w:uiPriority w:val="99"/>
    <w:semiHidden/>
    <w:unhideWhenUsed/>
    <w:rsid w:val="008A179A"/>
  </w:style>
  <w:style w:type="character" w:customStyle="1" w:styleId="Heading2Char">
    <w:name w:val="Heading 2 Char"/>
    <w:basedOn w:val="DefaultParagraphFont"/>
    <w:link w:val="Heading2"/>
    <w:uiPriority w:val="9"/>
    <w:rsid w:val="008A179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79A"/>
    <w:rPr>
      <w:rFonts w:ascii="Cambria" w:eastAsia="Times New Roman" w:hAnsi="Cambria" w:cs="Times New Roman"/>
      <w:b/>
      <w:bCs/>
      <w:sz w:val="24"/>
    </w:rPr>
  </w:style>
  <w:style w:type="paragraph" w:customStyle="1" w:styleId="10">
    <w:name w:val="Подзаголовок1"/>
    <w:basedOn w:val="Normal"/>
    <w:next w:val="Normal"/>
    <w:uiPriority w:val="11"/>
    <w:qFormat/>
    <w:rsid w:val="008A179A"/>
    <w:pPr>
      <w:numPr>
        <w:ilvl w:val="1"/>
      </w:numPr>
      <w:spacing w:after="0"/>
      <w:ind w:firstLine="709"/>
      <w:jc w:val="left"/>
    </w:pPr>
    <w:rPr>
      <w:rFonts w:ascii="Cambria" w:eastAsia="Times New Roman" w:hAnsi="Cambria"/>
      <w:i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A179A"/>
    <w:rPr>
      <w:rFonts w:ascii="Cambria" w:eastAsia="Times New Roman" w:hAnsi="Cambria" w:cs="Times New Roman"/>
      <w:i/>
      <w:iCs/>
      <w:spacing w:val="15"/>
      <w:sz w:val="24"/>
      <w:szCs w:val="24"/>
    </w:rPr>
  </w:style>
  <w:style w:type="paragraph" w:styleId="NoSpacing">
    <w:name w:val="No Spacing"/>
    <w:autoRedefine/>
    <w:uiPriority w:val="1"/>
    <w:qFormat/>
    <w:rsid w:val="008A17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8A179A"/>
    <w:pPr>
      <w:tabs>
        <w:tab w:val="center" w:pos="4677"/>
        <w:tab w:val="right" w:pos="9355"/>
      </w:tabs>
      <w:spacing w:after="0"/>
      <w:ind w:firstLine="0"/>
      <w:jc w:val="left"/>
    </w:pPr>
    <w:rPr>
      <w:rFonts w:eastAsia="Calibri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A179A"/>
    <w:rPr>
      <w:rFonts w:ascii="Times New Roman" w:eastAsia="Calibri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8A179A"/>
    <w:pPr>
      <w:tabs>
        <w:tab w:val="center" w:pos="4677"/>
        <w:tab w:val="right" w:pos="9355"/>
      </w:tabs>
      <w:spacing w:after="0"/>
      <w:ind w:firstLine="0"/>
      <w:jc w:val="left"/>
    </w:pPr>
    <w:rPr>
      <w:rFonts w:eastAsia="Calibri"/>
      <w:sz w:val="24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A179A"/>
    <w:rPr>
      <w:rFonts w:ascii="Times New Roman" w:eastAsia="Calibri" w:hAnsi="Times New Roman" w:cs="Times New Roman"/>
      <w:sz w:val="24"/>
      <w:szCs w:val="20"/>
    </w:rPr>
  </w:style>
  <w:style w:type="character" w:styleId="Hyperlink">
    <w:name w:val="Hyperlink"/>
    <w:uiPriority w:val="99"/>
    <w:unhideWhenUsed/>
    <w:rsid w:val="008A17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17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179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79A"/>
    <w:pPr>
      <w:spacing w:after="0"/>
      <w:ind w:firstLine="0"/>
      <w:jc w:val="left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79A"/>
    <w:rPr>
      <w:rFonts w:ascii="Tahoma" w:eastAsia="Calibri" w:hAnsi="Tahoma" w:cs="Tahoma"/>
      <w:sz w:val="16"/>
      <w:szCs w:val="16"/>
    </w:rPr>
  </w:style>
  <w:style w:type="table" w:customStyle="1" w:styleId="11">
    <w:name w:val="Сетка таблицы1"/>
    <w:basedOn w:val="TableNormal"/>
    <w:next w:val="TableGrid"/>
    <w:uiPriority w:val="59"/>
    <w:rsid w:val="008A179A"/>
    <w:pPr>
      <w:spacing w:after="0" w:line="240" w:lineRule="auto"/>
    </w:pPr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10">
    <w:name w:val="Заголовок 2 Знак1"/>
    <w:basedOn w:val="DefaultParagraphFont"/>
    <w:uiPriority w:val="9"/>
    <w:semiHidden/>
    <w:rsid w:val="008A17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0">
    <w:name w:val="Заголовок 3 Знак1"/>
    <w:basedOn w:val="DefaultParagraphFont"/>
    <w:uiPriority w:val="9"/>
    <w:semiHidden/>
    <w:rsid w:val="008A17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79A"/>
    <w:pPr>
      <w:numPr>
        <w:ilvl w:val="1"/>
      </w:numPr>
      <w:ind w:firstLine="709"/>
    </w:pPr>
    <w:rPr>
      <w:rFonts w:ascii="Cambria" w:eastAsia="Times New Roman" w:hAnsi="Cambria"/>
      <w:i/>
      <w:iCs/>
      <w:spacing w:val="15"/>
      <w:sz w:val="24"/>
      <w:szCs w:val="24"/>
    </w:rPr>
  </w:style>
  <w:style w:type="character" w:customStyle="1" w:styleId="12">
    <w:name w:val="Подзаголовок Знак1"/>
    <w:basedOn w:val="DefaultParagraphFont"/>
    <w:uiPriority w:val="11"/>
    <w:rsid w:val="008A179A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8A1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3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La Baguette</cp:lastModifiedBy>
  <cp:revision>9</cp:revision>
  <dcterms:created xsi:type="dcterms:W3CDTF">2024-10-19T06:33:00Z</dcterms:created>
  <dcterms:modified xsi:type="dcterms:W3CDTF">2024-10-19T08:27:00Z</dcterms:modified>
</cp:coreProperties>
</file>